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F10EB" w:rsidRDefault="008D6631">
      <w:r w:rsidRPr="008D6631">
        <w:rPr>
          <w:noProof/>
          <w:lang w:eastAsia="ru-RU"/>
        </w:rPr>
        <w:drawing>
          <wp:inline distT="0" distB="0" distL="0" distR="0">
            <wp:extent cx="5940425" cy="8475315"/>
            <wp:effectExtent l="0" t="0" r="3175" b="2540"/>
            <wp:docPr id="1" name="Рисунок 1" descr="C:\Users\User\Pictures\ControlCenter4\Scan\CCI2710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ontrolCenter4\Scan\CCI2710202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p w:rsidR="008D6631" w:rsidRDefault="008D6631"/>
    <w:p w:rsidR="008D6631" w:rsidRDefault="008D6631"/>
    <w:p w:rsidR="008D6631" w:rsidRPr="008D6631" w:rsidRDefault="008D6631" w:rsidP="008D6631">
      <w:pPr>
        <w:spacing w:after="0"/>
        <w:jc w:val="both"/>
        <w:rPr>
          <w:rFonts w:ascii="Times New Roman" w:eastAsia="Times New Roman" w:hAnsi="Times New Roman" w:cs="Times New Roman"/>
          <w:color w:val="000000"/>
          <w:sz w:val="24"/>
          <w:lang w:eastAsia="ru-RU"/>
        </w:rPr>
      </w:pPr>
    </w:p>
    <w:p w:rsidR="008D6631" w:rsidRPr="008D6631" w:rsidRDefault="008D6631" w:rsidP="008D6631">
      <w:pPr>
        <w:spacing w:after="0"/>
        <w:jc w:val="both"/>
        <w:rPr>
          <w:rFonts w:ascii="Times New Roman" w:eastAsia="Times New Roman" w:hAnsi="Times New Roman" w:cs="Times New Roman"/>
          <w:color w:val="000000"/>
          <w:lang w:eastAsia="ru-RU"/>
        </w:rPr>
      </w:pPr>
    </w:p>
    <w:tbl>
      <w:tblPr>
        <w:tblStyle w:val="TableGrid"/>
        <w:tblW w:w="10286" w:type="dxa"/>
        <w:tblInd w:w="-110" w:type="dxa"/>
        <w:tblCellMar>
          <w:top w:w="7" w:type="dxa"/>
          <w:left w:w="110" w:type="dxa"/>
          <w:right w:w="31" w:type="dxa"/>
        </w:tblCellMar>
        <w:tblLook w:val="04A0" w:firstRow="1" w:lastRow="0" w:firstColumn="1" w:lastColumn="0" w:noHBand="0" w:noVBand="1"/>
      </w:tblPr>
      <w:tblGrid>
        <w:gridCol w:w="960"/>
        <w:gridCol w:w="8370"/>
        <w:gridCol w:w="956"/>
      </w:tblGrid>
      <w:tr w:rsidR="008D6631" w:rsidRPr="008D6631" w:rsidTr="00CF10EB">
        <w:trPr>
          <w:trHeight w:val="8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2"/>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lastRenderedPageBreak/>
              <w:t xml:space="preserve">I.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1935"/>
                <w:tab w:val="center" w:pos="3669"/>
                <w:tab w:val="center" w:pos="5362"/>
                <w:tab w:val="center" w:pos="6879"/>
                <w:tab w:val="right" w:pos="8228"/>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ЦЕЛЕВОЙ </w:t>
            </w:r>
            <w:r w:rsidRPr="008D6631">
              <w:rPr>
                <w:rFonts w:ascii="Times New Roman" w:eastAsia="Times New Roman" w:hAnsi="Times New Roman" w:cs="Times New Roman"/>
                <w:b/>
                <w:color w:val="000000"/>
                <w:sz w:val="24"/>
              </w:rPr>
              <w:tab/>
              <w:t xml:space="preserve">РАЗДЕЛ </w:t>
            </w:r>
            <w:r w:rsidRPr="008D6631">
              <w:rPr>
                <w:rFonts w:ascii="Times New Roman" w:eastAsia="Times New Roman" w:hAnsi="Times New Roman" w:cs="Times New Roman"/>
                <w:b/>
                <w:color w:val="000000"/>
                <w:sz w:val="24"/>
              </w:rPr>
              <w:tab/>
              <w:t xml:space="preserve">ОБЯЗАТЕЛЬНОЙ </w:t>
            </w:r>
            <w:r w:rsidRPr="008D6631">
              <w:rPr>
                <w:rFonts w:ascii="Times New Roman" w:eastAsia="Times New Roman" w:hAnsi="Times New Roman" w:cs="Times New Roman"/>
                <w:b/>
                <w:color w:val="000000"/>
                <w:sz w:val="24"/>
              </w:rPr>
              <w:tab/>
              <w:t xml:space="preserve">ЧАСТИ </w:t>
            </w:r>
            <w:r w:rsidRPr="008D6631">
              <w:rPr>
                <w:rFonts w:ascii="Times New Roman" w:eastAsia="Times New Roman" w:hAnsi="Times New Roman" w:cs="Times New Roman"/>
                <w:b/>
                <w:color w:val="000000"/>
                <w:sz w:val="24"/>
              </w:rPr>
              <w:tab/>
              <w:t xml:space="preserve">ПРОГРАММЫ </w:t>
            </w:r>
            <w:r w:rsidRPr="008D6631">
              <w:rPr>
                <w:rFonts w:ascii="Times New Roman" w:eastAsia="Times New Roman" w:hAnsi="Times New Roman" w:cs="Times New Roman"/>
                <w:b/>
                <w:color w:val="000000"/>
                <w:sz w:val="24"/>
              </w:rPr>
              <w:tab/>
              <w:t xml:space="preserve">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ЧАСТИ, ФОРМИРУЕМОЙ УЧАСТНИКАМИ ОБРАЗОВАТЕЛЬНЫХ ОТНОШЕНИЙ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4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2"/>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Пояснительная записка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4 </w:t>
            </w:r>
          </w:p>
        </w:tc>
      </w:tr>
      <w:tr w:rsidR="008D6631" w:rsidRPr="008D6631" w:rsidTr="00CF10EB">
        <w:trPr>
          <w:trHeight w:val="289"/>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Цели и задачи реализации Программы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4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Принципы и подходы к формированию Программы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5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Значимые для разработки и реализации Программы характеристики, в том числе характеристики особенностей развития детей дошкольного возраста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6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Планируемые результаты освоения Программы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16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D3237E"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Планируемые результаты в раннем возрасте (п 15.2 ФОП ДО)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4"/>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17 </w:t>
            </w:r>
          </w:p>
        </w:tc>
      </w:tr>
      <w:tr w:rsidR="008D6631" w:rsidRPr="008D6631" w:rsidTr="00CF10EB">
        <w:trPr>
          <w:trHeight w:val="284"/>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r w:rsidR="00D3237E" w:rsidRPr="008D6631">
              <w:rPr>
                <w:rFonts w:ascii="Times New Roman" w:eastAsia="Times New Roman" w:hAnsi="Times New Roman" w:cs="Times New Roman"/>
                <w:color w:val="000000"/>
                <w:sz w:val="24"/>
              </w:rPr>
              <w:t xml:space="preserve">Планируемые результаты в дошкольном возрасте: (п.15.3 ФОП ДО)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17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r w:rsidR="00D3237E" w:rsidRPr="008D6631">
              <w:rPr>
                <w:rFonts w:ascii="Times New Roman" w:eastAsia="Times New Roman" w:hAnsi="Times New Roman" w:cs="Times New Roman"/>
                <w:color w:val="000000"/>
                <w:sz w:val="24"/>
              </w:rPr>
              <w:t>Планируемые результаты (целевые ориентиры) на этапе завершения освоения Программы (к концу дошкольного возраста)</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17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7"/>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1.2.4.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D3237E"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Подходы к педагогической диагностике достижений планируемых результатов</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D3237E" w:rsidP="008D6631">
            <w:pPr>
              <w:ind w:right="85"/>
              <w:jc w:val="center"/>
              <w:rPr>
                <w:rFonts w:ascii="Times New Roman" w:eastAsia="Times New Roman" w:hAnsi="Times New Roman" w:cs="Times New Roman"/>
                <w:color w:val="000000"/>
              </w:rPr>
            </w:pPr>
            <w:r>
              <w:rPr>
                <w:rFonts w:ascii="Times New Roman" w:eastAsia="Times New Roman" w:hAnsi="Times New Roman" w:cs="Times New Roman"/>
                <w:color w:val="000000"/>
                <w:sz w:val="24"/>
              </w:rPr>
              <w:t>22</w:t>
            </w:r>
            <w:r w:rsidR="008D6631" w:rsidRPr="008D6631">
              <w:rPr>
                <w:rFonts w:ascii="Times New Roman" w:eastAsia="Times New Roman" w:hAnsi="Times New Roman" w:cs="Times New Roman"/>
                <w:color w:val="000000"/>
                <w:sz w:val="24"/>
              </w:rPr>
              <w:t xml:space="preserve">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2"/>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p>
        </w:tc>
      </w:tr>
      <w:tr w:rsidR="008D6631" w:rsidRPr="008D6631" w:rsidTr="00CF10EB">
        <w:trPr>
          <w:trHeight w:val="841"/>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7"/>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II.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СОДЕРЖАТЕЛЬНЫЙ РАЗДЕЛ ОБЯЗАТЕЛЬНОЙ ЧАСТИ ПРОГРАММЫ И ЧАСТИ, ФОРМИРУЕМОЙ УЧАСТНИКАМИ ОБРАЗОВАТЕЛЬНЫХ ОТНОШЕНИЙ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4"/>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25 </w:t>
            </w:r>
          </w:p>
        </w:tc>
      </w:tr>
      <w:tr w:rsidR="008D6631" w:rsidRPr="008D6631" w:rsidTr="00CF10EB">
        <w:trPr>
          <w:trHeight w:val="8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2"/>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Описание образовательной деятельности в соответствии с направлениями развития ребенка по каждой из образовательных областей для всех возрастных групп обучающихся с учетом используемых методических пособий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25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Задачи и содержание образовательной области «Социально-коммуникативное развитие»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25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Задачи и содержание образовательной области «Познавательное развитие»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35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Задачи и содержание образовательной области «Речевое развитие»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42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2.1.4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Задачи и содержание образовательной области «Художественно-эстетическое развитие»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50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2.1.5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Задачи и содержание образовательной области «Физическое развитие»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73 </w:t>
            </w:r>
          </w:p>
        </w:tc>
      </w:tr>
      <w:tr w:rsidR="008D6631" w:rsidRPr="008D6631" w:rsidTr="00CF10EB">
        <w:trPr>
          <w:trHeight w:val="8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2.1.6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52" w:line="236"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Содержание Программ, формируемых участниками образовательных отношений, разработанных с учетом образовательных потребностей,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интересов и мотивов детей, членов их семей и педагогов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84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2.1.6.1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Программа «Свой край родной люблю и знаю!» для детей 6-7 лет (удовлетворяет индивидуальные образовательные потребности обучающихся)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84 </w:t>
            </w:r>
          </w:p>
        </w:tc>
      </w:tr>
      <w:tr w:rsidR="008D6631" w:rsidRPr="008D6631" w:rsidTr="00CF10EB">
        <w:trPr>
          <w:trHeight w:val="841"/>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90 </w:t>
            </w:r>
          </w:p>
        </w:tc>
      </w:tr>
      <w:tr w:rsidR="008D6631" w:rsidRPr="008D6631" w:rsidTr="00CF10EB">
        <w:trPr>
          <w:trHeight w:val="13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Описание образовательной деятельности по профессиональной коррекции нарушений развития детей.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для детей с ОВЗ и детей-инвалидов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96 </w:t>
            </w:r>
          </w:p>
        </w:tc>
      </w:tr>
      <w:tr w:rsidR="008D6631" w:rsidRPr="008D6631" w:rsidTr="00CF10EB">
        <w:trPr>
          <w:trHeight w:val="1666"/>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2.3.1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9" w:line="238" w:lineRule="auto"/>
              <w:ind w:right="7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Специальные условия для получения образования детьми с ограниченными возможностями здоровья (механизмы адаптации Программы для указанных детей, использование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квалифицированной коррекции нарушений их развития)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96 </w:t>
            </w:r>
          </w:p>
        </w:tc>
      </w:tr>
      <w:tr w:rsidR="008D6631" w:rsidRPr="008D6631" w:rsidTr="00CF10EB">
        <w:trPr>
          <w:trHeight w:val="8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2.3.2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81"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Особенности развития и специфические образовательные потребности различных категорий детей.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97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lastRenderedPageBreak/>
              <w:t xml:space="preserve">2.3.3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Использование специальных образовательных программ, технологий, методик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98 </w:t>
            </w:r>
          </w:p>
        </w:tc>
      </w:tr>
      <w:tr w:rsidR="008D6631" w:rsidRPr="008D6631" w:rsidTr="00CF10EB">
        <w:trPr>
          <w:trHeight w:val="567"/>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2.3.4 </w:t>
            </w:r>
          </w:p>
        </w:tc>
        <w:tc>
          <w:tcPr>
            <w:tcW w:w="8370" w:type="dxa"/>
            <w:tcBorders>
              <w:top w:val="single" w:sz="4" w:space="0" w:color="000000"/>
              <w:left w:val="single" w:sz="4" w:space="0" w:color="000000"/>
              <w:bottom w:val="single" w:sz="4" w:space="0" w:color="000000"/>
              <w:right w:val="single" w:sz="4" w:space="0" w:color="000000"/>
            </w:tcBorders>
          </w:tcPr>
          <w:p w:rsidR="008D6631" w:rsidRPr="004D467E" w:rsidRDefault="004D467E" w:rsidP="008D6631">
            <w:pPr>
              <w:jc w:val="both"/>
              <w:rPr>
                <w:rFonts w:ascii="Times New Roman" w:eastAsia="Times New Roman" w:hAnsi="Times New Roman" w:cs="Times New Roman"/>
                <w:color w:val="000000"/>
                <w:sz w:val="24"/>
                <w:szCs w:val="24"/>
              </w:rPr>
            </w:pPr>
            <w:r w:rsidRPr="004D467E">
              <w:rPr>
                <w:rFonts w:ascii="Times New Roman" w:eastAsia="Times New Roman" w:hAnsi="Times New Roman" w:cs="Times New Roman"/>
                <w:color w:val="000000"/>
                <w:sz w:val="24"/>
                <w:szCs w:val="24"/>
              </w:rPr>
              <w:t xml:space="preserve">Организация инклюзивного образования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99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2.4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Особенности образовательной деятельности разных видов и культурных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100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практик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2.5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Способы и направления поддержки детской инициативы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107 </w:t>
            </w:r>
          </w:p>
        </w:tc>
      </w:tr>
      <w:tr w:rsidR="008D6631" w:rsidRPr="008D6631" w:rsidTr="00CF10EB">
        <w:trPr>
          <w:trHeight w:val="566"/>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2.6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Особенности </w:t>
            </w:r>
            <w:r w:rsidRPr="008D6631">
              <w:rPr>
                <w:rFonts w:ascii="Times New Roman" w:eastAsia="Times New Roman" w:hAnsi="Times New Roman" w:cs="Times New Roman"/>
                <w:color w:val="000000"/>
                <w:sz w:val="24"/>
              </w:rPr>
              <w:tab/>
              <w:t xml:space="preserve">взаимодействия </w:t>
            </w:r>
            <w:r w:rsidRPr="008D6631">
              <w:rPr>
                <w:rFonts w:ascii="Times New Roman" w:eastAsia="Times New Roman" w:hAnsi="Times New Roman" w:cs="Times New Roman"/>
                <w:color w:val="000000"/>
                <w:sz w:val="24"/>
              </w:rPr>
              <w:tab/>
              <w:t xml:space="preserve">педагогического </w:t>
            </w:r>
            <w:r w:rsidRPr="008D6631">
              <w:rPr>
                <w:rFonts w:ascii="Times New Roman" w:eastAsia="Times New Roman" w:hAnsi="Times New Roman" w:cs="Times New Roman"/>
                <w:color w:val="000000"/>
                <w:sz w:val="24"/>
              </w:rPr>
              <w:tab/>
              <w:t xml:space="preserve">коллектива </w:t>
            </w:r>
            <w:r w:rsidRPr="008D6631">
              <w:rPr>
                <w:rFonts w:ascii="Times New Roman" w:eastAsia="Times New Roman" w:hAnsi="Times New Roman" w:cs="Times New Roman"/>
                <w:color w:val="000000"/>
                <w:sz w:val="24"/>
              </w:rPr>
              <w:tab/>
              <w:t xml:space="preserve">с </w:t>
            </w:r>
            <w:r w:rsidRPr="008D6631">
              <w:rPr>
                <w:rFonts w:ascii="Times New Roman" w:eastAsia="Times New Roman" w:hAnsi="Times New Roman" w:cs="Times New Roman"/>
                <w:color w:val="000000"/>
                <w:sz w:val="24"/>
              </w:rPr>
              <w:tab/>
              <w:t xml:space="preserve">семьями обучающихся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109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2.7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Иные характеристики содержания Программы, наиболее существенные с точки зрения авторов Программы: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111 </w:t>
            </w:r>
          </w:p>
        </w:tc>
      </w:tr>
      <w:tr w:rsidR="008D6631" w:rsidRPr="008D6631" w:rsidTr="00CF10EB">
        <w:trPr>
          <w:trHeight w:val="284"/>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2.7.1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Предметно-пространственная развивающая образовательная среда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111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2.7.2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Характер взаимодействия со взрослыми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114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2.7.3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Характер взаимодействия с другими детьми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115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2.7.4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Система отношений ребенка к миру, к другим людям, к себе самому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116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2.7.5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Преемственность целей, задач и содержания образования в рамках образовательных программ дошкольного и начального общего образования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122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2.8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Рабочая программа воспитания, в том числе пояснительная записка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124 </w:t>
            </w:r>
          </w:p>
        </w:tc>
      </w:tr>
      <w:tr w:rsidR="008D6631" w:rsidRPr="008D6631" w:rsidTr="00CF10EB">
        <w:trPr>
          <w:trHeight w:val="835"/>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2.8.1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Целевой раздел обязательной части Программы и части, формируемой участниками образовательных отношений (цели, задачи и направления воспитательной работы, целевые ориентиры воспитания детей)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124 </w:t>
            </w:r>
          </w:p>
        </w:tc>
      </w:tr>
      <w:tr w:rsidR="008D6631" w:rsidRPr="008D6631" w:rsidTr="00CF10EB">
        <w:trPr>
          <w:trHeight w:val="139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2.8.2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128 </w:t>
            </w:r>
          </w:p>
        </w:tc>
      </w:tr>
      <w:tr w:rsidR="008D6631" w:rsidRPr="008D6631" w:rsidTr="00CF10EB">
        <w:trPr>
          <w:trHeight w:val="1114"/>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2.8.3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Организационный раздел 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с особыми категориями детей)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141 </w:t>
            </w:r>
          </w:p>
        </w:tc>
      </w:tr>
      <w:tr w:rsidR="008D6631" w:rsidRPr="008D6631" w:rsidTr="00CF10EB">
        <w:trPr>
          <w:trHeight w:val="835"/>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2.8.4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143 </w:t>
            </w:r>
          </w:p>
        </w:tc>
      </w:tr>
      <w:tr w:rsidR="008D6631" w:rsidRPr="008D6631" w:rsidTr="00CF10EB">
        <w:trPr>
          <w:trHeight w:val="8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8"/>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III.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ОРГАНИЗАЦИОННЫЙ РАЗДЕЛ ОБЯЗАТЕЛЬНОЙ ЧАСТИ ПРОГРАММЫ 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ЧАСТИ, </w:t>
            </w:r>
            <w:r w:rsidRPr="008D6631">
              <w:rPr>
                <w:rFonts w:ascii="Times New Roman" w:eastAsia="Times New Roman" w:hAnsi="Times New Roman" w:cs="Times New Roman"/>
                <w:color w:val="000000"/>
                <w:sz w:val="24"/>
              </w:rPr>
              <w:tab/>
              <w:t xml:space="preserve">ФОРМИРУЕМОЙ </w:t>
            </w:r>
            <w:r w:rsidRPr="008D6631">
              <w:rPr>
                <w:rFonts w:ascii="Times New Roman" w:eastAsia="Times New Roman" w:hAnsi="Times New Roman" w:cs="Times New Roman"/>
                <w:color w:val="000000"/>
                <w:sz w:val="24"/>
              </w:rPr>
              <w:tab/>
              <w:t xml:space="preserve">УЧАСТНИКАМИ </w:t>
            </w:r>
            <w:r w:rsidRPr="008D6631">
              <w:rPr>
                <w:rFonts w:ascii="Times New Roman" w:eastAsia="Times New Roman" w:hAnsi="Times New Roman" w:cs="Times New Roman"/>
                <w:color w:val="000000"/>
                <w:sz w:val="24"/>
              </w:rPr>
              <w:tab/>
              <w:t xml:space="preserve">ОБРАЗОВАТЕЛЬНЫХ ОТНОШЕНИЙ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145 </w:t>
            </w:r>
          </w:p>
        </w:tc>
      </w:tr>
      <w:tr w:rsidR="008D6631" w:rsidRPr="008D6631" w:rsidTr="00CF10EB">
        <w:trPr>
          <w:trHeight w:val="8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Описание </w:t>
            </w:r>
            <w:r w:rsidRPr="008D6631">
              <w:rPr>
                <w:rFonts w:ascii="Times New Roman" w:eastAsia="Times New Roman" w:hAnsi="Times New Roman" w:cs="Times New Roman"/>
                <w:color w:val="000000"/>
                <w:sz w:val="24"/>
              </w:rPr>
              <w:tab/>
              <w:t xml:space="preserve">материально-технического </w:t>
            </w:r>
            <w:r w:rsidRPr="008D6631">
              <w:rPr>
                <w:rFonts w:ascii="Times New Roman" w:eastAsia="Times New Roman" w:hAnsi="Times New Roman" w:cs="Times New Roman"/>
                <w:color w:val="000000"/>
                <w:sz w:val="24"/>
              </w:rPr>
              <w:tab/>
              <w:t xml:space="preserve">обеспечения </w:t>
            </w:r>
            <w:r w:rsidRPr="008D6631">
              <w:rPr>
                <w:rFonts w:ascii="Times New Roman" w:eastAsia="Times New Roman" w:hAnsi="Times New Roman" w:cs="Times New Roman"/>
                <w:color w:val="000000"/>
                <w:sz w:val="24"/>
              </w:rPr>
              <w:tab/>
              <w:t xml:space="preserve">Программы, обеспеченности методическими материалами и средствами обучения и воспитания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145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Режим и распорядок дня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170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Особенности традиционных событий, праздников, мероприятий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182 </w:t>
            </w:r>
          </w:p>
        </w:tc>
      </w:tr>
      <w:tr w:rsidR="008D6631" w:rsidRPr="008D6631" w:rsidTr="00CF10EB">
        <w:trPr>
          <w:trHeight w:val="284"/>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3.4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Особенности организации развивающей предметно-пространственной среды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182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3.5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Описание </w:t>
            </w:r>
            <w:r w:rsidRPr="008D6631">
              <w:rPr>
                <w:rFonts w:ascii="Times New Roman" w:eastAsia="Times New Roman" w:hAnsi="Times New Roman" w:cs="Times New Roman"/>
                <w:color w:val="000000"/>
                <w:sz w:val="24"/>
              </w:rPr>
              <w:tab/>
              <w:t xml:space="preserve">психолого-педагогических </w:t>
            </w:r>
            <w:r w:rsidRPr="008D6631">
              <w:rPr>
                <w:rFonts w:ascii="Times New Roman" w:eastAsia="Times New Roman" w:hAnsi="Times New Roman" w:cs="Times New Roman"/>
                <w:color w:val="000000"/>
                <w:sz w:val="24"/>
              </w:rPr>
              <w:tab/>
              <w:t xml:space="preserve">и </w:t>
            </w:r>
            <w:r w:rsidRPr="008D6631">
              <w:rPr>
                <w:rFonts w:ascii="Times New Roman" w:eastAsia="Times New Roman" w:hAnsi="Times New Roman" w:cs="Times New Roman"/>
                <w:color w:val="000000"/>
                <w:sz w:val="24"/>
              </w:rPr>
              <w:tab/>
              <w:t xml:space="preserve">кадровых </w:t>
            </w:r>
            <w:r w:rsidRPr="008D6631">
              <w:rPr>
                <w:rFonts w:ascii="Times New Roman" w:eastAsia="Times New Roman" w:hAnsi="Times New Roman" w:cs="Times New Roman"/>
                <w:color w:val="000000"/>
                <w:sz w:val="24"/>
              </w:rPr>
              <w:tab/>
              <w:t xml:space="preserve">условий реализации Программы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183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3.6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Перечень произведений для использования в образовательной работе в разных возрастных группах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184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3.6.1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Перечень художественной литературы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184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3.6.2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Перечень музыкальных произведений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189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3.6.3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Перечень произведений изобразительного искусства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195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3.6.4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Перечень анимационных произведений для семейного просмотра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195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3.7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Календарный план воспитательной работы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199 </w:t>
            </w:r>
          </w:p>
        </w:tc>
      </w:tr>
      <w:tr w:rsidR="008D6631" w:rsidRPr="008D6631" w:rsidTr="00CF10EB">
        <w:trPr>
          <w:trHeight w:val="288"/>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3.8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Дополнительный раздел Программы (краткая презентация Программы)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211 </w:t>
            </w:r>
          </w:p>
        </w:tc>
      </w:tr>
      <w:tr w:rsidR="008D6631" w:rsidRPr="008D6631" w:rsidTr="00CF10EB">
        <w:trPr>
          <w:trHeight w:val="28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lastRenderedPageBreak/>
              <w:t xml:space="preserve">3.8.1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Возрастные и иные категории детей, на которых ориентирована Программа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211 </w:t>
            </w:r>
          </w:p>
        </w:tc>
      </w:tr>
      <w:tr w:rsidR="008D6631" w:rsidRPr="008D6631" w:rsidTr="00CF10EB">
        <w:trPr>
          <w:trHeight w:val="289"/>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3.8.2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Ссылка на федеральную программу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211 </w:t>
            </w:r>
          </w:p>
        </w:tc>
      </w:tr>
      <w:tr w:rsidR="008D6631" w:rsidRPr="008D6631" w:rsidTr="00CF10EB">
        <w:trPr>
          <w:trHeight w:val="5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3.8.3 </w:t>
            </w:r>
          </w:p>
        </w:tc>
        <w:tc>
          <w:tcPr>
            <w:tcW w:w="837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Характеристика взаимодействия педагогического коллектива с семьями воспитанников </w:t>
            </w:r>
          </w:p>
        </w:tc>
        <w:tc>
          <w:tcPr>
            <w:tcW w:w="95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7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211 </w:t>
            </w:r>
          </w:p>
        </w:tc>
      </w:tr>
    </w:tbl>
    <w:p w:rsidR="008D6631" w:rsidRPr="008D6631" w:rsidRDefault="008D6631" w:rsidP="008D6631">
      <w:pPr>
        <w:spacing w:after="218"/>
        <w:ind w:right="5056"/>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219"/>
        <w:ind w:right="5056"/>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0"/>
        <w:rPr>
          <w:rFonts w:ascii="Times New Roman" w:eastAsia="Times New Roman" w:hAnsi="Times New Roman" w:cs="Times New Roman"/>
          <w:color w:val="000000"/>
          <w:sz w:val="24"/>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sz w:val="24"/>
          <w:lang w:eastAsia="ru-RU"/>
        </w:rPr>
      </w:pPr>
    </w:p>
    <w:p w:rsidR="008D6631" w:rsidRPr="008D6631" w:rsidRDefault="008D6631" w:rsidP="008D6631">
      <w:pPr>
        <w:spacing w:after="0"/>
        <w:rPr>
          <w:rFonts w:ascii="Times New Roman" w:eastAsia="Times New Roman" w:hAnsi="Times New Roman" w:cs="Times New Roman"/>
          <w:color w:val="000000"/>
          <w:lang w:eastAsia="ru-RU"/>
        </w:rPr>
      </w:pPr>
    </w:p>
    <w:p w:rsidR="008D6631" w:rsidRDefault="008D6631" w:rsidP="008D6631">
      <w:pPr>
        <w:spacing w:after="209"/>
        <w:rPr>
          <w:rFonts w:ascii="Times New Roman" w:eastAsia="Times New Roman" w:hAnsi="Times New Roman" w:cs="Times New Roman"/>
          <w:color w:val="000000"/>
          <w:sz w:val="24"/>
          <w:lang w:eastAsia="ru-RU"/>
        </w:rPr>
      </w:pPr>
      <w:r w:rsidRPr="008D6631">
        <w:rPr>
          <w:rFonts w:ascii="Times New Roman" w:eastAsia="Times New Roman" w:hAnsi="Times New Roman" w:cs="Times New Roman"/>
          <w:color w:val="000000"/>
          <w:sz w:val="24"/>
          <w:lang w:eastAsia="ru-RU"/>
        </w:rPr>
        <w:t xml:space="preserve"> </w:t>
      </w:r>
    </w:p>
    <w:p w:rsidR="00A275E5" w:rsidRDefault="00A275E5" w:rsidP="008D6631">
      <w:pPr>
        <w:spacing w:after="209"/>
        <w:rPr>
          <w:rFonts w:ascii="Times New Roman" w:eastAsia="Times New Roman" w:hAnsi="Times New Roman" w:cs="Times New Roman"/>
          <w:color w:val="000000"/>
          <w:sz w:val="24"/>
          <w:lang w:eastAsia="ru-RU"/>
        </w:rPr>
      </w:pPr>
    </w:p>
    <w:p w:rsidR="00A275E5" w:rsidRDefault="00A275E5" w:rsidP="008D6631">
      <w:pPr>
        <w:spacing w:after="209"/>
        <w:rPr>
          <w:rFonts w:ascii="Times New Roman" w:eastAsia="Times New Roman" w:hAnsi="Times New Roman" w:cs="Times New Roman"/>
          <w:color w:val="000000"/>
          <w:sz w:val="24"/>
          <w:lang w:eastAsia="ru-RU"/>
        </w:rPr>
      </w:pPr>
    </w:p>
    <w:p w:rsidR="00A275E5" w:rsidRPr="008D6631" w:rsidRDefault="00A275E5" w:rsidP="008D6631">
      <w:pPr>
        <w:spacing w:after="209"/>
        <w:rPr>
          <w:rFonts w:ascii="Times New Roman" w:eastAsia="Times New Roman" w:hAnsi="Times New Roman" w:cs="Times New Roman"/>
          <w:color w:val="000000"/>
          <w:lang w:eastAsia="ru-RU"/>
        </w:rPr>
      </w:pPr>
    </w:p>
    <w:p w:rsidR="00BF6E5A" w:rsidRDefault="00BF6E5A" w:rsidP="008D6631">
      <w:pPr>
        <w:spacing w:after="64" w:line="271" w:lineRule="auto"/>
        <w:ind w:right="2"/>
        <w:jc w:val="both"/>
        <w:rPr>
          <w:rFonts w:ascii="Times New Roman" w:eastAsia="Times New Roman" w:hAnsi="Times New Roman" w:cs="Times New Roman"/>
          <w:b/>
          <w:color w:val="000000"/>
          <w:lang w:eastAsia="ru-RU"/>
        </w:rPr>
      </w:pPr>
    </w:p>
    <w:p w:rsidR="008D6631" w:rsidRPr="008D6631" w:rsidRDefault="008D6631" w:rsidP="008D6631">
      <w:pPr>
        <w:spacing w:after="64"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I. ЦЕЛЕВОЙ РАЗДЕЛ ОБЯЗАТЕЛЬНОЙ ЧАСТИ ПРОГРАММЫ И ЧАСТИ, ФОРМИРУЕМОЙ </w:t>
      </w:r>
    </w:p>
    <w:p w:rsidR="008D6631" w:rsidRPr="008D6631" w:rsidRDefault="008D6631" w:rsidP="008D6631">
      <w:pPr>
        <w:keepNext/>
        <w:keepLines/>
        <w:spacing w:after="229" w:line="271" w:lineRule="auto"/>
        <w:ind w:right="86"/>
        <w:jc w:val="center"/>
        <w:outlineLvl w:val="1"/>
        <w:rPr>
          <w:rFonts w:ascii="Times New Roman" w:eastAsia="Times New Roman" w:hAnsi="Times New Roman" w:cs="Times New Roman"/>
          <w:b/>
          <w:color w:val="000000"/>
          <w:sz w:val="24"/>
          <w:lang w:eastAsia="ru-RU"/>
        </w:rPr>
      </w:pPr>
      <w:r w:rsidRPr="008D6631">
        <w:rPr>
          <w:rFonts w:ascii="Times New Roman" w:eastAsia="Times New Roman" w:hAnsi="Times New Roman" w:cs="Times New Roman"/>
          <w:b/>
          <w:color w:val="000000"/>
          <w:lang w:eastAsia="ru-RU"/>
        </w:rPr>
        <w:t>УЧАСТНИКАМИ ОБРАЗОВАТЕЛЬНЫХ ОТНОШЕНИЙ</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246"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1.1. Пояснительная записка  </w:t>
      </w:r>
    </w:p>
    <w:p w:rsidR="008D6631" w:rsidRPr="008D6631" w:rsidRDefault="008D6631" w:rsidP="008D6631">
      <w:pPr>
        <w:spacing w:after="12" w:line="268" w:lineRule="auto"/>
        <w:ind w:right="8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программа дошкольного образования МБДОУ «Детский сад п. Садовый» (далее – Программа) разработана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(далее – ФГОС ДО) и федеральной образовательной программой дошкольного образования (утверждена приказом Минпросвещения России от 25 ноября 2022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 № 1028, зарегистрировано в Минюсте России 28 декабря 2022 г., регистрационный № 71847) (далее – ФОП ДО). </w:t>
      </w:r>
    </w:p>
    <w:p w:rsidR="008D6631" w:rsidRPr="008D6631" w:rsidRDefault="008D6631" w:rsidP="008D6631">
      <w:pPr>
        <w:spacing w:after="24"/>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tabs>
          <w:tab w:val="center" w:pos="3848"/>
        </w:tabs>
        <w:spacing w:after="254" w:line="271" w:lineRule="auto"/>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1.1.1</w:t>
      </w:r>
      <w:r w:rsidRPr="008D6631">
        <w:rPr>
          <w:rFonts w:ascii="Arial" w:eastAsia="Arial" w:hAnsi="Arial" w:cs="Arial"/>
          <w:b/>
          <w:color w:val="000000"/>
          <w:lang w:eastAsia="ru-RU"/>
        </w:rPr>
        <w:t xml:space="preserve"> </w:t>
      </w:r>
      <w:r w:rsidRPr="008D6631">
        <w:rPr>
          <w:rFonts w:ascii="Arial" w:eastAsia="Arial" w:hAnsi="Arial" w:cs="Arial"/>
          <w:b/>
          <w:color w:val="000000"/>
          <w:lang w:eastAsia="ru-RU"/>
        </w:rPr>
        <w:tab/>
      </w:r>
      <w:r w:rsidRPr="008D6631">
        <w:rPr>
          <w:rFonts w:ascii="Times New Roman" w:eastAsia="Times New Roman" w:hAnsi="Times New Roman" w:cs="Times New Roman"/>
          <w:b/>
          <w:color w:val="000000"/>
          <w:lang w:eastAsia="ru-RU"/>
        </w:rPr>
        <w:t xml:space="preserve">Цели и задачи реализации Программы (п.14.1, п14.2 ФОП ДО) </w:t>
      </w:r>
    </w:p>
    <w:p w:rsidR="008D6631" w:rsidRPr="008D6631" w:rsidRDefault="008D6631" w:rsidP="008D6631">
      <w:pPr>
        <w:spacing w:after="12" w:line="268" w:lineRule="auto"/>
        <w:ind w:right="7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Цель</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реализации образовательной программы дошкольного образования</w:t>
      </w:r>
      <w:r w:rsidRPr="008D6631">
        <w:rPr>
          <w:rFonts w:ascii="Times New Roman" w:eastAsia="Times New Roman" w:hAnsi="Times New Roman" w:cs="Times New Roman"/>
          <w:color w:val="000000"/>
          <w:lang w:eastAsia="ru-RU"/>
        </w:rPr>
        <w:t xml:space="preserve"> МБДОУ «Детский сад п. Садовый»: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  </w:t>
      </w:r>
    </w:p>
    <w:p w:rsidR="008D6631" w:rsidRPr="008D6631" w:rsidRDefault="008D6631" w:rsidP="008D6631">
      <w:pPr>
        <w:spacing w:after="12" w:line="268" w:lineRule="auto"/>
        <w:ind w:right="8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Задачи реализации образовательной программы дошкольного образования</w:t>
      </w:r>
      <w:r w:rsidRPr="008D6631">
        <w:rPr>
          <w:rFonts w:ascii="Times New Roman" w:eastAsia="Times New Roman" w:hAnsi="Times New Roman" w:cs="Times New Roman"/>
          <w:color w:val="000000"/>
          <w:lang w:eastAsia="ru-RU"/>
        </w:rPr>
        <w:t xml:space="preserve"> МБДОУ «Детский сад п. Садовый»: </w:t>
      </w:r>
    </w:p>
    <w:p w:rsidR="008D6631" w:rsidRPr="008D6631" w:rsidRDefault="008D6631" w:rsidP="008D6631">
      <w:pPr>
        <w:numPr>
          <w:ilvl w:val="0"/>
          <w:numId w:val="1"/>
        </w:numPr>
        <w:spacing w:after="12" w:line="268" w:lineRule="auto"/>
        <w:ind w:right="50"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единых для Российской Федерации содержания ДО и планируемых результатов освоения образовательной программы ДО;  </w:t>
      </w:r>
    </w:p>
    <w:p w:rsidR="008D6631" w:rsidRPr="008D6631" w:rsidRDefault="008D6631" w:rsidP="008D6631">
      <w:pPr>
        <w:numPr>
          <w:ilvl w:val="0"/>
          <w:numId w:val="1"/>
        </w:numPr>
        <w:spacing w:after="12" w:line="268" w:lineRule="auto"/>
        <w:ind w:right="50"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  </w:t>
      </w:r>
    </w:p>
    <w:p w:rsidR="008D6631" w:rsidRPr="008D6631" w:rsidRDefault="008D6631" w:rsidP="008D6631">
      <w:pPr>
        <w:numPr>
          <w:ilvl w:val="0"/>
          <w:numId w:val="1"/>
        </w:numPr>
        <w:spacing w:after="12" w:line="268" w:lineRule="auto"/>
        <w:ind w:right="50"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построение (структурирование) содержания образовательной деятельности на основе учета возрастных и индивидуальных особенностей развития;  </w:t>
      </w:r>
    </w:p>
    <w:p w:rsidR="008D6631" w:rsidRPr="008D6631" w:rsidRDefault="008D6631" w:rsidP="008D6631">
      <w:pPr>
        <w:numPr>
          <w:ilvl w:val="0"/>
          <w:numId w:val="1"/>
        </w:numPr>
        <w:spacing w:after="12" w:line="268" w:lineRule="auto"/>
        <w:ind w:right="50"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8D6631" w:rsidRPr="008D6631" w:rsidRDefault="008D6631" w:rsidP="008D6631">
      <w:pPr>
        <w:numPr>
          <w:ilvl w:val="0"/>
          <w:numId w:val="1"/>
        </w:numPr>
        <w:spacing w:after="12" w:line="268" w:lineRule="auto"/>
        <w:ind w:right="50"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охрана и укрепление физического и психического здоровья детей, в том числе их эмоционального благополучия;  </w:t>
      </w:r>
    </w:p>
    <w:p w:rsidR="008D6631" w:rsidRPr="008D6631" w:rsidRDefault="008D6631" w:rsidP="008D6631">
      <w:pPr>
        <w:numPr>
          <w:ilvl w:val="0"/>
          <w:numId w:val="1"/>
        </w:numPr>
        <w:spacing w:after="12" w:line="268" w:lineRule="auto"/>
        <w:ind w:right="50"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8D6631" w:rsidRPr="008D6631" w:rsidRDefault="008D6631" w:rsidP="008D6631">
      <w:pPr>
        <w:numPr>
          <w:ilvl w:val="0"/>
          <w:numId w:val="1"/>
        </w:numPr>
        <w:spacing w:after="12" w:line="268" w:lineRule="auto"/>
        <w:ind w:right="50"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  </w:t>
      </w:r>
    </w:p>
    <w:p w:rsidR="008D6631" w:rsidRPr="008D6631" w:rsidRDefault="008D6631" w:rsidP="008D6631">
      <w:pPr>
        <w:numPr>
          <w:ilvl w:val="0"/>
          <w:numId w:val="1"/>
        </w:numPr>
        <w:spacing w:after="12" w:line="268" w:lineRule="auto"/>
        <w:ind w:right="50"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 </w:t>
      </w:r>
      <w:r w:rsidRPr="008D6631">
        <w:rPr>
          <w:rFonts w:ascii="Times New Roman" w:eastAsia="Times New Roman" w:hAnsi="Times New Roman" w:cs="Times New Roman"/>
          <w:b/>
          <w:color w:val="000000"/>
          <w:lang w:eastAsia="ru-RU"/>
        </w:rPr>
        <w:t>Цель реализации части, формируемой участниками образовательных отношений</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10180" w:type="dxa"/>
        <w:tblInd w:w="-110" w:type="dxa"/>
        <w:tblCellMar>
          <w:top w:w="44" w:type="dxa"/>
          <w:left w:w="110" w:type="dxa"/>
          <w:right w:w="85" w:type="dxa"/>
        </w:tblCellMar>
        <w:tblLook w:val="04A0" w:firstRow="1" w:lastRow="0" w:firstColumn="1" w:lastColumn="0" w:noHBand="0" w:noVBand="1"/>
      </w:tblPr>
      <w:tblGrid>
        <w:gridCol w:w="4788"/>
        <w:gridCol w:w="5392"/>
      </w:tblGrid>
      <w:tr w:rsidR="008D6631" w:rsidRPr="008D6631" w:rsidTr="00CF10EB">
        <w:trPr>
          <w:trHeight w:val="240"/>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Название программы </w:t>
            </w:r>
          </w:p>
        </w:tc>
        <w:tc>
          <w:tcPr>
            <w:tcW w:w="539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Цель  </w:t>
            </w:r>
          </w:p>
        </w:tc>
      </w:tr>
      <w:tr w:rsidR="008D6631" w:rsidRPr="008D6631" w:rsidTr="00CF10EB">
        <w:trPr>
          <w:trHeight w:val="1162"/>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«Свой край родной люблю и знаю»</w:t>
            </w:r>
          </w:p>
        </w:tc>
        <w:tc>
          <w:tcPr>
            <w:tcW w:w="539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50" w:lineRule="auto"/>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Патриотическое воспитание детей дошкольного возраста в процессе приобщения к традициям семьи и родного поселка и, ознакомления с историей, культурой и природой родного края.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bl>
    <w:p w:rsidR="008D6631" w:rsidRPr="008D6631" w:rsidRDefault="008D6631" w:rsidP="008D6631">
      <w:pPr>
        <w:spacing w:after="255"/>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tabs>
          <w:tab w:val="center" w:pos="4179"/>
        </w:tabs>
        <w:spacing w:after="260" w:line="271" w:lineRule="auto"/>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1.1.2</w:t>
      </w:r>
      <w:r w:rsidRPr="008D6631">
        <w:rPr>
          <w:rFonts w:ascii="Arial" w:eastAsia="Arial" w:hAnsi="Arial" w:cs="Arial"/>
          <w:b/>
          <w:color w:val="000000"/>
          <w:lang w:eastAsia="ru-RU"/>
        </w:rPr>
        <w:t xml:space="preserve"> </w:t>
      </w:r>
      <w:r w:rsidRPr="008D6631">
        <w:rPr>
          <w:rFonts w:ascii="Arial" w:eastAsia="Arial" w:hAnsi="Arial" w:cs="Arial"/>
          <w:b/>
          <w:color w:val="000000"/>
          <w:lang w:eastAsia="ru-RU"/>
        </w:rPr>
        <w:tab/>
      </w:r>
      <w:r w:rsidRPr="008D6631">
        <w:rPr>
          <w:rFonts w:ascii="Times New Roman" w:eastAsia="Times New Roman" w:hAnsi="Times New Roman" w:cs="Times New Roman"/>
          <w:b/>
          <w:color w:val="000000"/>
          <w:lang w:eastAsia="ru-RU"/>
        </w:rPr>
        <w:t xml:space="preserve">Принципы и подходы к формированию программы (п.14.3 ФОП ДО)  </w:t>
      </w:r>
    </w:p>
    <w:p w:rsidR="008D6631" w:rsidRPr="008D6631" w:rsidRDefault="008D6631" w:rsidP="008D6631">
      <w:pPr>
        <w:spacing w:after="12" w:line="268" w:lineRule="auto"/>
        <w:ind w:right="93"/>
        <w:jc w:val="both"/>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Принципы реализации образовательной п</w:t>
      </w:r>
      <w:r w:rsidR="00D3237E">
        <w:rPr>
          <w:rFonts w:ascii="Times New Roman" w:eastAsia="Times New Roman" w:hAnsi="Times New Roman" w:cs="Times New Roman"/>
          <w:b/>
          <w:color w:val="000000"/>
          <w:lang w:eastAsia="ru-RU"/>
        </w:rPr>
        <w:t>рограммы МБДОУ «Детский сад</w:t>
      </w:r>
      <w:r w:rsidR="00BF6E5A">
        <w:rPr>
          <w:rFonts w:ascii="Times New Roman" w:eastAsia="Times New Roman" w:hAnsi="Times New Roman" w:cs="Times New Roman"/>
          <w:b/>
          <w:color w:val="000000"/>
          <w:lang w:eastAsia="ru-RU"/>
        </w:rPr>
        <w:t xml:space="preserve"> п.</w:t>
      </w:r>
      <w:r w:rsidR="00D3237E">
        <w:rPr>
          <w:rFonts w:ascii="Times New Roman" w:eastAsia="Times New Roman" w:hAnsi="Times New Roman" w:cs="Times New Roman"/>
          <w:b/>
          <w:color w:val="000000"/>
          <w:lang w:eastAsia="ru-RU"/>
        </w:rPr>
        <w:t xml:space="preserve"> </w:t>
      </w:r>
      <w:r w:rsidRPr="008D6631">
        <w:rPr>
          <w:rFonts w:ascii="Times New Roman" w:eastAsia="Times New Roman" w:hAnsi="Times New Roman" w:cs="Times New Roman"/>
          <w:b/>
          <w:color w:val="000000"/>
          <w:lang w:eastAsia="ru-RU"/>
        </w:rPr>
        <w:t xml:space="preserve">Садовый»:  </w:t>
      </w:r>
    </w:p>
    <w:p w:rsidR="008D6631" w:rsidRPr="008D6631" w:rsidRDefault="008D6631" w:rsidP="008D6631">
      <w:pPr>
        <w:spacing w:after="12" w:line="268" w:lineRule="auto"/>
        <w:ind w:right="9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 полноценное проживание ребенком всех этапов детства (младенческого, раннего и дошкольного возрастов), обогащение (амплификация) детского развития;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признание ребенка полноценным участником (субъектом) образовательных отношений;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поддержка инициативы детей в различных видах деятельности;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сотрудничество ДОО с семьей;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приобщение детей к социокультурным нормам, традициям семьи, общества и государства;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познавательных интересов и познавательных действий ребенка в различных видах деятельности;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возрастная адекватность дошкольного образования (соответствие условий, требований, методов возрасту и особенностям развития);  </w:t>
      </w:r>
    </w:p>
    <w:p w:rsidR="008D6631" w:rsidRPr="008D6631" w:rsidRDefault="008D6631" w:rsidP="008D6631">
      <w:pPr>
        <w:numPr>
          <w:ilvl w:val="0"/>
          <w:numId w:val="2"/>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учет этнокультурной ситуации развития детей.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Подходы:  </w:t>
      </w:r>
    </w:p>
    <w:p w:rsidR="008D6631" w:rsidRPr="008D6631" w:rsidRDefault="008D6631" w:rsidP="008D6631">
      <w:pPr>
        <w:spacing w:after="12" w:line="268" w:lineRule="auto"/>
        <w:ind w:right="9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1.Возрастной подход - предполагает ориентировку педагога в процессе воспитания и обучения на закономерности развития личности ребенка (физиологические, психические, социальные и др.), а также социально-психологические особенности групп воспитуемых, обусловленных их возрастным составом, что находит отражение в возрастной периодизации развития детей;  </w:t>
      </w:r>
    </w:p>
    <w:p w:rsidR="008D6631" w:rsidRPr="008D6631" w:rsidRDefault="008D6631" w:rsidP="008D6631">
      <w:pPr>
        <w:spacing w:after="12" w:line="268" w:lineRule="auto"/>
        <w:ind w:right="8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2. Личностно-ориентированный подход - ставит в центр образовательной системы личность ребенка, развитие его индивидуальных способностей. В рамках личностно-ориентированного подхода перед педагогом стоят следующие задачи - помочь ребенку в осознании себя личностью, выявление, раскрытие его творческих возможностей, способствующих становлению самосознания и обеспечивающих возможность самореализации и самоутверждения;  </w:t>
      </w:r>
    </w:p>
    <w:p w:rsidR="008D6631" w:rsidRPr="008D6631" w:rsidRDefault="008D6631" w:rsidP="008D6631">
      <w:pPr>
        <w:spacing w:after="12" w:line="268" w:lineRule="auto"/>
        <w:ind w:right="8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3.Индивидуальный подход - определяется как комплекс действий педагога, направленный на выбор методов, приемов и средств воспитания и обучения в соответствии с учетом индивидуального уровня подготовленности и уровнем развития способностей воспитанников. При этом индивидуальный подход предполагает, что педагогический процесс осуществляется с учетом индивидуальных особенностей воспитанников (темперамента, характера, способностей, склонностей, мотивов, интересов и пр.), в значительной мере влияющих на их поведение в различных жизненных ситуациях;   </w:t>
      </w:r>
    </w:p>
    <w:p w:rsidR="008D6631" w:rsidRPr="008D6631" w:rsidRDefault="008D6631" w:rsidP="008D6631">
      <w:pPr>
        <w:spacing w:after="12" w:line="268" w:lineRule="auto"/>
        <w:ind w:right="9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4.Культурологический подход опосредуется принципом культуросообразности воспитания и обучения и позволяет рассмотреть воспитание как культурный процесс, основанный на присвоении ребенком ценностей общечеловеческой и национальной культуры. Кроме того, культурологический подход позволяет описать игру дошкольника с точки зрения формирования пространства игровой культуры, как </w:t>
      </w:r>
      <w:r w:rsidRPr="008D6631">
        <w:rPr>
          <w:rFonts w:ascii="Times New Roman" w:eastAsia="Times New Roman" w:hAnsi="Times New Roman" w:cs="Times New Roman"/>
          <w:color w:val="000000"/>
          <w:lang w:eastAsia="ru-RU"/>
        </w:rPr>
        <w:lastRenderedPageBreak/>
        <w:t xml:space="preserve">культурно-историческую универсалию, позволяющую показать механизмы присвоения ребенком культуры человечества и сформировать творческое отношение к жизни и своему бытию в мире.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5.Деятельностный подход - предполагает, что в основе развития ребенка лежит не пассивное созерцание окружающей действительности, а активное и непрерывное взаимодействие с ней.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Принципы и подходы к формированию, части формируемой участниками образовательных отношений </w:t>
      </w:r>
    </w:p>
    <w:tbl>
      <w:tblPr>
        <w:tblStyle w:val="TableGrid"/>
        <w:tblW w:w="10180" w:type="dxa"/>
        <w:tblInd w:w="-110" w:type="dxa"/>
        <w:tblCellMar>
          <w:top w:w="46" w:type="dxa"/>
          <w:left w:w="110" w:type="dxa"/>
          <w:right w:w="56" w:type="dxa"/>
        </w:tblCellMar>
        <w:tblLook w:val="04A0" w:firstRow="1" w:lastRow="0" w:firstColumn="1" w:lastColumn="0" w:noHBand="0" w:noVBand="1"/>
      </w:tblPr>
      <w:tblGrid>
        <w:gridCol w:w="4788"/>
        <w:gridCol w:w="5392"/>
      </w:tblGrid>
      <w:tr w:rsidR="008D6631" w:rsidRPr="008D6631" w:rsidTr="00CF10EB">
        <w:trPr>
          <w:trHeight w:val="240"/>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Название программы </w:t>
            </w:r>
          </w:p>
        </w:tc>
        <w:tc>
          <w:tcPr>
            <w:tcW w:w="539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Принципы и подходы </w:t>
            </w:r>
          </w:p>
        </w:tc>
      </w:tr>
      <w:tr w:rsidR="008D6631" w:rsidRPr="008D6631" w:rsidTr="00CF10EB">
        <w:trPr>
          <w:trHeight w:val="3231"/>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BF6E5A"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«Свой край родной люблю и знаю»</w:t>
            </w:r>
          </w:p>
        </w:tc>
        <w:tc>
          <w:tcPr>
            <w:tcW w:w="539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8"/>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0"/>
              </w:rPr>
              <w:t xml:space="preserve">Подходы  </w:t>
            </w:r>
          </w:p>
          <w:p w:rsidR="008D6631" w:rsidRPr="008D6631" w:rsidRDefault="008D6631" w:rsidP="008D6631">
            <w:pPr>
              <w:spacing w:after="2"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0"/>
              </w:rPr>
              <w:t>Личностно - ориентированный</w:t>
            </w:r>
            <w:r w:rsidRPr="008D6631">
              <w:rPr>
                <w:rFonts w:ascii="Times New Roman" w:eastAsia="Times New Roman" w:hAnsi="Times New Roman" w:cs="Times New Roman"/>
                <w:color w:val="000000"/>
                <w:sz w:val="20"/>
              </w:rPr>
              <w:t xml:space="preserve"> подход направлен на развитие всех качеств личности </w:t>
            </w:r>
          </w:p>
          <w:p w:rsidR="008D6631" w:rsidRPr="008D6631" w:rsidRDefault="008D6631" w:rsidP="008D6631">
            <w:pPr>
              <w:spacing w:after="31" w:line="247" w:lineRule="auto"/>
              <w:ind w:right="55"/>
              <w:jc w:val="both"/>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0"/>
              </w:rPr>
              <w:t>Культурологический подход</w:t>
            </w:r>
            <w:r w:rsidRPr="008D6631">
              <w:rPr>
                <w:rFonts w:ascii="Times New Roman" w:eastAsia="Times New Roman" w:hAnsi="Times New Roman" w:cs="Times New Roman"/>
                <w:color w:val="000000"/>
                <w:sz w:val="20"/>
              </w:rPr>
              <w:t xml:space="preserve"> подчеркивает ценность уникальность пути развития своего родного края на основе не противопоставления природных факторов и культуры, а поиска их взаимосвязи, взаимосвязи, взаимовлияния. </w:t>
            </w:r>
          </w:p>
          <w:p w:rsidR="008D6631" w:rsidRPr="008D6631" w:rsidRDefault="008D6631" w:rsidP="008D6631">
            <w:pPr>
              <w:spacing w:after="28" w:line="250" w:lineRule="auto"/>
              <w:ind w:right="52"/>
              <w:jc w:val="both"/>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0"/>
              </w:rPr>
              <w:t>Диалектический подход</w:t>
            </w:r>
            <w:r w:rsidRPr="008D6631">
              <w:rPr>
                <w:rFonts w:ascii="Times New Roman" w:eastAsia="Times New Roman" w:hAnsi="Times New Roman" w:cs="Times New Roman"/>
                <w:color w:val="000000"/>
                <w:sz w:val="20"/>
              </w:rPr>
              <w:t xml:space="preserve"> обеспечивает формирование у детей начальных форм диалектического рассмотрения и анализа окружающих явлений в их движении, изменении и развитии, в их взаимосвязях и взаимопереходах.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0"/>
              </w:rPr>
              <w:t>Компетентностный подход</w:t>
            </w:r>
            <w:r w:rsidRPr="008D6631">
              <w:rPr>
                <w:rFonts w:ascii="Times New Roman" w:eastAsia="Times New Roman" w:hAnsi="Times New Roman" w:cs="Times New Roman"/>
                <w:color w:val="000000"/>
                <w:sz w:val="20"/>
              </w:rPr>
              <w:t xml:space="preserve"> выдвигает на первое место не информированность, а умение решать проблемы, </w:t>
            </w:r>
          </w:p>
        </w:tc>
      </w:tr>
      <w:tr w:rsidR="008D6631" w:rsidRPr="008D6631" w:rsidTr="00CF10EB">
        <w:trPr>
          <w:trHeight w:val="2545"/>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39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6" w:line="257" w:lineRule="auto"/>
              <w:ind w:right="5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возникающие в практической деятельности, и направлен на изучение динамики и оценки результативности полученных навыков и умений.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Принципы  </w:t>
            </w:r>
          </w:p>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1.Учет психологических и индивидуальных особенностей детей старшего дошкольного возраста. </w:t>
            </w:r>
          </w:p>
          <w:p w:rsidR="008D6631" w:rsidRPr="008D6631" w:rsidRDefault="008D6631" w:rsidP="008D6631">
            <w:pPr>
              <w:spacing w:line="275" w:lineRule="auto"/>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2.Последовательность в гражданско-патриотическом формировании личности: от близкого - к далекому, от малого - к великому (я - моя семья - мой край - моя страна).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bl>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1.1.3. Значимые для разработки и реализации Программы характеристики, в том числе характеристики особенностей развития детей дошкольного возраста  </w:t>
      </w:r>
    </w:p>
    <w:p w:rsidR="008D6631" w:rsidRPr="008D6631" w:rsidRDefault="008D6631" w:rsidP="008D6631">
      <w:pPr>
        <w:spacing w:after="1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Географическое положение </w:t>
      </w:r>
    </w:p>
    <w:p w:rsidR="008D6631" w:rsidRPr="008D6631" w:rsidRDefault="008D6631" w:rsidP="008D6631">
      <w:pPr>
        <w:spacing w:after="12" w:line="268" w:lineRule="auto"/>
        <w:ind w:right="8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Организация образовательной деятельности дошкольного учреждения по реализации программного материала строится с учетом ряда особенностей: национально-культурных, демографических, климатических.  </w:t>
      </w:r>
    </w:p>
    <w:p w:rsidR="008D6631" w:rsidRPr="008D6631" w:rsidRDefault="008D6631" w:rsidP="008D6631">
      <w:pPr>
        <w:spacing w:after="12" w:line="268" w:lineRule="auto"/>
        <w:ind w:right="8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МБДОУ «Детский сад п. Садовый» расположено в центре поселка, по ул. Центральной, 23.  Одним из важнейших принципов реализации программы является учет национально-культурных, климатических и других особенностей Оренбургской области. Оренбуржье находится в глубине материка Евразия, ее резко континентальный климат (зимняя температура -30*, летняя температура достигает +30*) оказывает существенное влияние на воспитательно</w:t>
      </w:r>
      <w:r w:rsidR="00BF6E5A">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color w:val="000000"/>
          <w:lang w:eastAsia="ru-RU"/>
        </w:rPr>
        <w:t>-</w:t>
      </w:r>
      <w:r w:rsidR="00BF6E5A">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color w:val="000000"/>
          <w:lang w:eastAsia="ru-RU"/>
        </w:rPr>
        <w:t xml:space="preserve">образовательный процесс.  </w:t>
      </w:r>
    </w:p>
    <w:p w:rsidR="008D6631" w:rsidRPr="008D6631" w:rsidRDefault="008D6631" w:rsidP="008D6631">
      <w:pPr>
        <w:spacing w:after="12" w:line="268" w:lineRule="auto"/>
        <w:ind w:right="8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Оренбургскую область окружают такие р</w:t>
      </w:r>
      <w:r w:rsidR="00BF6E5A">
        <w:rPr>
          <w:rFonts w:ascii="Times New Roman" w:eastAsia="Times New Roman" w:hAnsi="Times New Roman" w:cs="Times New Roman"/>
          <w:color w:val="000000"/>
          <w:lang w:eastAsia="ru-RU"/>
        </w:rPr>
        <w:t xml:space="preserve">егионы как: </w:t>
      </w:r>
      <w:r w:rsidRPr="008D6631">
        <w:rPr>
          <w:rFonts w:ascii="Times New Roman" w:eastAsia="Times New Roman" w:hAnsi="Times New Roman" w:cs="Times New Roman"/>
          <w:color w:val="000000"/>
          <w:lang w:eastAsia="ru-RU"/>
        </w:rPr>
        <w:t xml:space="preserve"> Республика Башкортостан и Самарская область, а на юге и востоке - Казахстан.  </w:t>
      </w:r>
    </w:p>
    <w:p w:rsidR="008D6631" w:rsidRPr="008D6631" w:rsidRDefault="008D6631" w:rsidP="008D6631">
      <w:pPr>
        <w:spacing w:after="12" w:line="268" w:lineRule="auto"/>
        <w:ind w:right="8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Поселок Садовый – это поселок с замечательной историей и прекрасным настоящим. Поэтому в детском саду воспитываются дети разных национальностей, состав каждой группы многонационален. Национальное сознание, культура межнационального общения и взаимодействия закладывается с самого раннего возраста и является составной частью воспитательно-образовательной работы с детьми. Основной язык, на котором осуществляется обучение и воспитание детей дошкольного возраста является русский.  </w:t>
      </w:r>
      <w:r w:rsidRPr="008D6631">
        <w:rPr>
          <w:rFonts w:ascii="Times New Roman" w:eastAsia="Times New Roman" w:hAnsi="Times New Roman" w:cs="Times New Roman"/>
          <w:b/>
          <w:color w:val="000000"/>
          <w:lang w:eastAsia="ru-RU"/>
        </w:rPr>
        <w:t xml:space="preserve">Социокультурная среда  </w:t>
      </w:r>
    </w:p>
    <w:p w:rsidR="008D6631" w:rsidRPr="008D6631" w:rsidRDefault="008D6631" w:rsidP="008D6631">
      <w:pPr>
        <w:spacing w:after="12" w:line="268" w:lineRule="auto"/>
        <w:ind w:right="7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Социокультурная среда обладает большим потенциалом наряду с дошкольной образовательной организацией, семьей и другими факторами успешного воспитания дошкольника. Вблизи МБДОУ расположены: библиотека, музей, МБОУ СОШ п. Садовый, СДК, что позволяет выстраивать </w:t>
      </w:r>
      <w:r w:rsidRPr="008D6631">
        <w:rPr>
          <w:rFonts w:ascii="Times New Roman" w:eastAsia="Times New Roman" w:hAnsi="Times New Roman" w:cs="Times New Roman"/>
          <w:color w:val="000000"/>
          <w:lang w:eastAsia="ru-RU"/>
        </w:rPr>
        <w:lastRenderedPageBreak/>
        <w:t xml:space="preserve">взаимодействия указанных социальных институтов по принципу сотрудничества и преемственности. Также в шаговой доступности расположены игровые детские площадки и парк, что позволяет организовать активный отдых посредством пеших туристических прогулок. Родители воспитанников (лица, их заменяющие) являются участниками образовательной деятельности дошкольного учреждения.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Социальное положение семей на 01.08.2023: полная семья – 9, неполная семья – 3, многодетная – 8, семья «группы риска» - 0.  </w:t>
      </w:r>
    </w:p>
    <w:p w:rsidR="00D3237E" w:rsidRDefault="008D6631" w:rsidP="008D6631">
      <w:pPr>
        <w:spacing w:after="12" w:line="268" w:lineRule="auto"/>
        <w:ind w:right="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При разработке направлений и содержания взаимодействия с семьями воспитанников, в том числе в части, формируемой участниками образовательных отношений программы «Свой край родной люблю и знаю» нами учитывался социальный состав и категория семей воспитанник</w:t>
      </w:r>
      <w:r w:rsidR="00BF6E5A">
        <w:rPr>
          <w:rFonts w:ascii="Times New Roman" w:eastAsia="Times New Roman" w:hAnsi="Times New Roman" w:cs="Times New Roman"/>
          <w:color w:val="000000"/>
          <w:lang w:eastAsia="ru-RU"/>
        </w:rPr>
        <w:t xml:space="preserve">ов.  В </w:t>
      </w:r>
      <w:r w:rsidR="00D3237E">
        <w:rPr>
          <w:rFonts w:ascii="Times New Roman" w:eastAsia="Times New Roman" w:hAnsi="Times New Roman" w:cs="Times New Roman"/>
          <w:color w:val="000000"/>
          <w:lang w:eastAsia="ru-RU"/>
        </w:rPr>
        <w:t>ДО функционирует 1 разновозрастная</w:t>
      </w:r>
      <w:r w:rsidRPr="008D6631">
        <w:rPr>
          <w:rFonts w:ascii="Times New Roman" w:eastAsia="Times New Roman" w:hAnsi="Times New Roman" w:cs="Times New Roman"/>
          <w:color w:val="000000"/>
          <w:lang w:eastAsia="ru-RU"/>
        </w:rPr>
        <w:t xml:space="preserve"> групп</w:t>
      </w:r>
      <w:r w:rsidR="00D3237E">
        <w:rPr>
          <w:rFonts w:ascii="Times New Roman" w:eastAsia="Times New Roman" w:hAnsi="Times New Roman" w:cs="Times New Roman"/>
          <w:color w:val="000000"/>
          <w:lang w:eastAsia="ru-RU"/>
        </w:rPr>
        <w:t>а общеразвивающей направленности для детей от 2 до 7 лет.</w:t>
      </w:r>
    </w:p>
    <w:p w:rsidR="008D6631" w:rsidRPr="008D6631" w:rsidRDefault="008D6631" w:rsidP="00D3237E">
      <w:pPr>
        <w:spacing w:after="12" w:line="268" w:lineRule="auto"/>
        <w:ind w:right="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6"/>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8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Содержание дошкольного обр</w:t>
      </w:r>
      <w:r w:rsidR="00BF6E5A">
        <w:rPr>
          <w:rFonts w:ascii="Times New Roman" w:eastAsia="Times New Roman" w:hAnsi="Times New Roman" w:cs="Times New Roman"/>
          <w:color w:val="000000"/>
          <w:lang w:eastAsia="ru-RU"/>
        </w:rPr>
        <w:t xml:space="preserve">азования для детей – инвалидов </w:t>
      </w:r>
      <w:r w:rsidRPr="008D6631">
        <w:rPr>
          <w:rFonts w:ascii="Times New Roman" w:eastAsia="Times New Roman" w:hAnsi="Times New Roman" w:cs="Times New Roman"/>
          <w:color w:val="000000"/>
          <w:lang w:eastAsia="ru-RU"/>
        </w:rPr>
        <w:t>определяется адаптированной образовательной программой, разработанной в соответствии с индивидуальной программой реабилитации  ребенка – инвалид</w:t>
      </w:r>
      <w:r w:rsidR="00D3237E">
        <w:rPr>
          <w:rFonts w:ascii="Times New Roman" w:eastAsia="Times New Roman" w:hAnsi="Times New Roman" w:cs="Times New Roman"/>
          <w:color w:val="000000"/>
          <w:lang w:eastAsia="ru-RU"/>
        </w:rPr>
        <w:t>а МБДОУ «Детский сад п.</w:t>
      </w:r>
      <w:r w:rsidR="002230D4">
        <w:rPr>
          <w:rFonts w:ascii="Times New Roman" w:eastAsia="Times New Roman" w:hAnsi="Times New Roman" w:cs="Times New Roman"/>
          <w:color w:val="000000"/>
          <w:lang w:eastAsia="ru-RU"/>
        </w:rPr>
        <w:t xml:space="preserve"> </w:t>
      </w:r>
      <w:r w:rsidR="00D3237E">
        <w:rPr>
          <w:rFonts w:ascii="Times New Roman" w:eastAsia="Times New Roman" w:hAnsi="Times New Roman" w:cs="Times New Roman"/>
          <w:color w:val="000000"/>
          <w:lang w:eastAsia="ru-RU"/>
        </w:rPr>
        <w:t>Садовый.»</w:t>
      </w:r>
    </w:p>
    <w:p w:rsidR="008D6631" w:rsidRPr="008D6631" w:rsidRDefault="008D6631" w:rsidP="008D6631">
      <w:pPr>
        <w:spacing w:after="28"/>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2 до3 лет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 xml:space="preserve">Социально- коммуникативное развитие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rsidR="008D6631" w:rsidRPr="008D6631" w:rsidRDefault="008D6631" w:rsidP="008D6631">
      <w:pPr>
        <w:spacing w:after="12" w:line="268" w:lineRule="auto"/>
        <w:ind w:right="7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У 2 - х летних детей наблюдается устойчивое эмоциональное состояние. Для них характерны яркие эмоциональные реакции, связанные с непосредственными желаниями ребенка. Проявления агрессии бывают редко, проявляется эмоциональный механизм сопереживания, сочувствия, радости. Все дети называют себя по имени, употребляют местоимение «я» и дают себе первичную самооценку – «я хороший», «я сам». Для детей 3-х летнего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этом возрасте начинает складываться и произвольность поведения.  </w:t>
      </w:r>
    </w:p>
    <w:p w:rsidR="008D6631" w:rsidRPr="008D6631" w:rsidRDefault="008D6631" w:rsidP="008D6631">
      <w:pPr>
        <w:spacing w:after="12" w:line="268" w:lineRule="auto"/>
        <w:ind w:right="7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 детей к 3 годам появляются чувство гордости и стыда, начинают формироваться элементы сознания, связанные с идентификацией с именем и полом. Ранний возраст завершается кризисом 3-х лет. Кризис часто сопровождается рядом отрицательных проявлений: упрямство, негативизм, нарушение общения со взрослыми и др. Игра носит процессуальный характер, главное в ней - действия. Дети уже спокойно играют рядом с другими детьми, но моменты общей игры кратковременны. Они совершаются с игровыми предметами, приближенными к реальности. Появляются действия с предметами - заместителями. Для детей 3х летнего возраста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Речевое развитие  </w:t>
      </w:r>
    </w:p>
    <w:p w:rsidR="008D6631" w:rsidRPr="008D6631" w:rsidRDefault="008D6631" w:rsidP="008D6631">
      <w:pPr>
        <w:spacing w:after="12" w:line="268" w:lineRule="auto"/>
        <w:ind w:right="8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Возрастает количество понимаемых слов. Интенсивно развивается активная речь детей. К 3-м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1000-1500 слов. К концу 3-го года жизни речь становится средством общения ребенка со сверстниками, дети воспринимают все звуки родного языка, но произносят их с большими искажениями.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Познавательное развитие</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7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В сфере познавательного развития восприятия окружающего мира - чувственное - имеет для детей решающее значение. Они воспринимают мир всеми органами чувств, но воспринимают целостные вещи, а не отдельные сенсорные свойства. Возникает взаимодействие в работе разных органов чувств. Зрение и осязание начинают взаимодействовать при восприятии формы, величины и пространственных отношений. Слух и рече</w:t>
      </w:r>
      <w:r w:rsidR="00D3237E">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color w:val="000000"/>
          <w:lang w:eastAsia="ru-RU"/>
        </w:rPr>
        <w:t xml:space="preserve">двигательные системы начинают взаимодействовать при восприятии и различении речи. </w:t>
      </w:r>
      <w:r w:rsidRPr="008D6631">
        <w:rPr>
          <w:rFonts w:ascii="Times New Roman" w:eastAsia="Times New Roman" w:hAnsi="Times New Roman" w:cs="Times New Roman"/>
          <w:color w:val="000000"/>
          <w:lang w:eastAsia="ru-RU"/>
        </w:rPr>
        <w:lastRenderedPageBreak/>
        <w:t xml:space="preserve">Постепенно учитывается острота зрения и возрастает способность к различению цветов.  Внимание детей непроизвольно. Ребенок просто не понимает, что значит заставить себя быть внимательным, т.е. произвольно направлять и удерживать свое внимание на каком-либо объекте. Устойчивость внимания ребенка зависит от его интереса к объекту. Направить на что-либо внимание ребенка путем словесного указания - очень трудно. Детям сложно немедленно выполнять просьбы. Объем внимания ребенка очень невелик - один предмет.  </w:t>
      </w:r>
    </w:p>
    <w:p w:rsidR="008D6631" w:rsidRPr="008D6631" w:rsidRDefault="008D6631" w:rsidP="008D6631">
      <w:pPr>
        <w:spacing w:after="12" w:line="268" w:lineRule="auto"/>
        <w:ind w:right="8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Память проявляется главным образом в узнавании воспринимающихся ранее вещей и событий. Преднамеренного запоминания нет, но при этом запоминаю то, что им понравилось, что они с интересом слушали или что наблюдали. Ребенок запоминает то, что запомнилось само. Основной формой мышления становится наглядно-действенная.  </w:t>
      </w:r>
      <w:r w:rsidRPr="008D6631">
        <w:rPr>
          <w:rFonts w:ascii="Times New Roman" w:eastAsia="Times New Roman" w:hAnsi="Times New Roman" w:cs="Times New Roman"/>
          <w:b/>
          <w:color w:val="000000"/>
          <w:lang w:eastAsia="ru-RU"/>
        </w:rPr>
        <w:t xml:space="preserve">Художественно-эстетическое развитие  </w:t>
      </w:r>
    </w:p>
    <w:p w:rsidR="008D6631" w:rsidRPr="008D6631" w:rsidRDefault="008D6631" w:rsidP="008D6631">
      <w:pPr>
        <w:spacing w:after="12" w:line="268" w:lineRule="auto"/>
        <w:ind w:right="8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этом возрасте наиболее доступными видами изобразительной деятельности является рисование и лепка. Ребенок уже способен сформулировать намерение изобразить какой-либо предмет. Но, естественно, сначала у него ничего не получается: рука не слушается. Основные  изображения: линии, штрихи, округлые предметы. Типичным является изображение человека в виде «головонога» - окружности и отходящих от нее линий. В музыкальной деятельности у ребенка возникает интерес и желание слушать музыку, выполнять простейшие музыкально-ритмические и танцевальные движения. Ребенок вместе с взрослым способен подпевать элементарные музыкальные фразы.  </w:t>
      </w:r>
      <w:r w:rsidRPr="008D6631">
        <w:rPr>
          <w:rFonts w:ascii="Times New Roman" w:eastAsia="Times New Roman" w:hAnsi="Times New Roman" w:cs="Times New Roman"/>
          <w:b/>
          <w:color w:val="000000"/>
          <w:lang w:eastAsia="ru-RU"/>
        </w:rPr>
        <w:t xml:space="preserve">Физическое развитие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Дети владеют основными жизненно важными движениями (ходьба, бег, лазание, действия с предметами), сидят на корточках, спрыгивают с нижней ступеньки.  </w:t>
      </w:r>
    </w:p>
    <w:p w:rsidR="008D6631" w:rsidRPr="008D6631" w:rsidRDefault="008D6631" w:rsidP="008D6631">
      <w:pPr>
        <w:spacing w:after="29"/>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3 до 4 лет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Социально-коммуникативное развитие </w:t>
      </w:r>
    </w:p>
    <w:p w:rsidR="008D6631" w:rsidRPr="008D6631" w:rsidRDefault="008D6631" w:rsidP="008D6631">
      <w:pPr>
        <w:spacing w:after="12" w:line="268" w:lineRule="auto"/>
        <w:ind w:right="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К трем годам ребенок достигает определенного уровня социальной компетентности: он проявляет интерес к другому человеку, испытывает доверие к нему, стремится к общению и взаимодействию со взрослыми и сверстниками. У ребенка возникают личные симпатии, которые проявляются в желании поделиться игрушкой, оказать помощь, утешить. Ребенок испытывает повышенную потребность в эмоциональном контакте со взрослыми, ярко выражает свои чувства - радость, огорчение, страх, удивление, удовольствие и др. Для налаживания контактов с другими людьми использует речевые и неречевые (взгляды, мимика, жесты, выразительные позы и движения) способы общения. Осознает свою половую принадлежность («Я мальчик», «Я девочка»). Фундаментальная характеристика ребенка трех лет - самостоятельность («Я сам», «Я могу»). Он активно заявляет о своем желании быть, как взрослые (самому есть, одеваться), включаться в настоящие дела (мыть посуду, стирать, делать покупки и т.п.)». Взаимодействие и общение детей четвертого года жизни имеют поверхностный характер, отличаются ситуативностью, неустойчивостью, кратковременностью, чаще всего инициируются взрослым.  </w:t>
      </w:r>
    </w:p>
    <w:p w:rsidR="008D6631" w:rsidRPr="008D6631" w:rsidRDefault="008D6631" w:rsidP="008D6631">
      <w:pPr>
        <w:spacing w:after="12" w:line="268" w:lineRule="auto"/>
        <w:ind w:right="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детей 3-х летнего возраста характерна игра рядом. В игре дети выполняют отдельные игровые действия, носящие условный характер. Роль осуществляется фактически, но не называется. Сюжет игры - цепочка из 2х действий; воображаемую ситуацию удерживает взрослый. К 4м годам дети могут объединяться по 2-3 человека, для разыгрывания простейших сюжетно-ролевых игр. Игровые действия взаимосвязаны, имеют четкий ролевой характер. Роль называется, по ходу игры дети могут менять роль. Игровая цепочка состоит из 3- 4 взаимосвязанных действий. Дети самостоятельно удерживают воображаемую ситуацию.  </w:t>
      </w:r>
      <w:r w:rsidRPr="008D6631">
        <w:rPr>
          <w:rFonts w:ascii="Times New Roman" w:eastAsia="Times New Roman" w:hAnsi="Times New Roman" w:cs="Times New Roman"/>
          <w:b/>
          <w:color w:val="000000"/>
          <w:lang w:eastAsia="ru-RU"/>
        </w:rPr>
        <w:t xml:space="preserve">Познавательное развитие  </w:t>
      </w:r>
    </w:p>
    <w:p w:rsidR="008D6631" w:rsidRPr="008D6631" w:rsidRDefault="008D6631" w:rsidP="008D6631">
      <w:pPr>
        <w:spacing w:after="12" w:line="268" w:lineRule="auto"/>
        <w:ind w:right="8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развитии познавательной сферы расширяются и качественно изменяются способы и средства ориентировки ребенка в окружающей обстановке. Ребенок активно использует по назначению некоторые бытовые предметы, игрушки, предметы-заместители и словесные обозначения объектов в быту, игре, общении. Формируются качественно новые свойства сенсорных процессов: ощущение и восприятие. В практической деятельности ребенок учитывает свойства предметов и их назначение: знает название 3-4 цветов и 2-3 форм; может выбрать из 3-х предметов разных по величине «самый большой». Рассматривая новые предметы (растения, камни и т.п.) ребенок не ограничивается простым зрительным ознакомлением, а переходит к осязательному, слуховому и обонятельному восприятию. Важную роль начинают играть образы памяти. Память и внимание ребенка носит непроизвольный, пассивный характер. По просьбе взрослого ребенок может запомнить не менее 2-3 слов и 5-6 названий предметов. К 4-м годам способен запомнить значительные отрывки из любимых произведений. Рассматривая объекты, ребенок выделяет </w:t>
      </w:r>
      <w:r w:rsidRPr="008D6631">
        <w:rPr>
          <w:rFonts w:ascii="Times New Roman" w:eastAsia="Times New Roman" w:hAnsi="Times New Roman" w:cs="Times New Roman"/>
          <w:color w:val="000000"/>
          <w:lang w:eastAsia="ru-RU"/>
        </w:rPr>
        <w:lastRenderedPageBreak/>
        <w:t xml:space="preserve">один, наиболее яркий признак предмета, и ориентируясь на него, оценивает предмет в целом. Его интересуют результаты действия, а сам процесс достижения еще не умеет прослеживать.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Речевое развитие  </w:t>
      </w:r>
    </w:p>
    <w:p w:rsidR="008D6631" w:rsidRPr="008D6631" w:rsidRDefault="008D6631" w:rsidP="008D6631">
      <w:pPr>
        <w:spacing w:after="12" w:line="268" w:lineRule="auto"/>
        <w:ind w:right="8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Общение ребенка в этом возрасте ситуативно, инициируется взрослым, неустойчиво, кратковременно. Осознает свою половую принадлежность. Возникает новая форма общения со взрослым – общение на познавательные темы, которое сначала включено в совместную со взрослым познавательную деятельность.  </w:t>
      </w:r>
    </w:p>
    <w:p w:rsidR="008D6631" w:rsidRPr="008D6631" w:rsidRDefault="008D6631" w:rsidP="008D6631">
      <w:pPr>
        <w:spacing w:after="12" w:line="268" w:lineRule="auto"/>
        <w:ind w:right="9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Уникальность речевого развития детей в этом возрасте состоит в том, что в этот период ребенок обладает повышенной чувствительностью к языку, его звуковой и смысловой стороне. В младшем дошкольном возрасте осуществляется переход от исключительного господства ситуативной (понятной только в конкретной обстановке) речи к использованию и ситуативной, и контекстной (свободной от наглядной ситуации) речи. Овладение родным языком характеризуется использованием основных грамматических категорий (согласование, употребление их по числу, времени и т.д., хотя отдельные ошибки допускаются) и словаря разговорной речи. Возможны дефекты звукопроизношения.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Художественно-эстетическое развитие  </w:t>
      </w:r>
    </w:p>
    <w:p w:rsidR="008D6631" w:rsidRPr="008D6631" w:rsidRDefault="008D6631" w:rsidP="008D6631">
      <w:pPr>
        <w:spacing w:after="12" w:line="268" w:lineRule="auto"/>
        <w:ind w:right="8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 удовольствием знакомится с элементарными средствами выразительности (цвет, звук, форма, движения, жесты), проявляется интерес к произведениям народного и классического искусства, к литературе (стихи, песенки, потешки), к исполнению и слушанию музыкальных произведений. Изобразительная деятельность ребенка зависит от его представлений о предмете. В 3-4 года они только начинают формироваться. Графические образы бедны, предметны, схематичны. У одних дошкольников в изображении отсутствуют детали, у других рисунки могут быть более детализированы. Замысел меняется по ходу изображения. Дети уже могут использовать цвет. Большое значение для развития моторики в этом возрасте имеет лепка. Ребенок может вылепить под руководством взрослого простые предметы. В 34 года из-за недостаточного развития мелких мышц руки, дети не работают с ножницами, апплицируют из готовых геометрических фигур. Ребенок способен выкладывать и наклеивать элементы декоративного узора и предметного схематичного изображения из 2-4 основных частей.  </w:t>
      </w:r>
    </w:p>
    <w:p w:rsidR="008D6631" w:rsidRPr="008D6631" w:rsidRDefault="008D6631" w:rsidP="008D6631">
      <w:pPr>
        <w:spacing w:after="12" w:line="268" w:lineRule="auto"/>
        <w:ind w:right="8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музыкально-ритмической деятельности ребенок 3-4 лет испытывает желание слушать музыку и производить естественные движения под звучащую музыку. К 4 годам овладевает элементарными певческими навыками несложных музыкальных произведений. Ребенок хорошо перевоплощается в образ зайчика, медведя, лисы, петушка и т.п. в движениях, особенно под плясовую мелодию. Приобретает элементарные навыки подыгрывания на детских ударных музыкальных инструментах (барабан, металлофон). Закладываются основы для развития музыкально-ритмических и художественных способностей.  </w:t>
      </w:r>
    </w:p>
    <w:p w:rsidR="008D6631" w:rsidRPr="008D6631" w:rsidRDefault="008D6631" w:rsidP="008D6631">
      <w:pPr>
        <w:spacing w:after="12" w:line="268" w:lineRule="auto"/>
        <w:ind w:right="9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Конструктивная деятельность в 3-4 года ограничивается возведением несложных построек по образцу (из 2-3 частей) и по замыслу. Ребенок может заниматься, не отрываясь, увлекательным для него деятельностью в течение 5 минут. </w:t>
      </w:r>
      <w:r w:rsidRPr="008D6631">
        <w:rPr>
          <w:rFonts w:ascii="Times New Roman" w:eastAsia="Times New Roman" w:hAnsi="Times New Roman" w:cs="Times New Roman"/>
          <w:b/>
          <w:color w:val="000000"/>
          <w:lang w:eastAsia="ru-RU"/>
        </w:rPr>
        <w:t xml:space="preserve">Физическое развитие  </w:t>
      </w:r>
    </w:p>
    <w:p w:rsidR="008D6631" w:rsidRPr="008D6631" w:rsidRDefault="008D6631" w:rsidP="008D6631">
      <w:pPr>
        <w:spacing w:after="12" w:line="268" w:lineRule="auto"/>
        <w:ind w:right="8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3-х летний ребенок владеет основными жизненно важными движениями (ходьба, бег, лазание, действия с предметами). Возникает интерес к определению соответствия движений образцу. Дети испытывают свои силы в более сложных видах деятельности, но вместе с тем им свойственно неумение соизмерять свои силы со своими возможностями.  </w:t>
      </w:r>
    </w:p>
    <w:p w:rsidR="008D6631" w:rsidRPr="008D6631" w:rsidRDefault="008D6631" w:rsidP="008D6631">
      <w:pPr>
        <w:spacing w:after="12" w:line="268" w:lineRule="auto"/>
        <w:ind w:right="8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Моторика выполнения движений характеризуется более или менее точным воспроизведением структуры движения, его фаз, направления и т.д. К 4-м годам ребенок может без остановки пройти по гимнастической скамейке, руки в стороны; ударять мяч об пол и ловить его двумя руками (3 раза подряд); перекладывать по одному мелкие предметы (пуговицы, горошины и т.п. – всего 20 шт.) с поверхности стола в небольшую коробку (правой рукой).  </w:t>
      </w:r>
    </w:p>
    <w:p w:rsidR="008D6631" w:rsidRPr="008D6631" w:rsidRDefault="008D6631" w:rsidP="008D6631">
      <w:pPr>
        <w:spacing w:after="12" w:line="268" w:lineRule="auto"/>
        <w:ind w:right="8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Начинает развиваться самооценка при выполнении физических упражнений, при этом дети ориентируются в значительной мере на оценку воспитателя. 3-4-х летний ребенок владеет элементарными гигиеническими навыками самообслуживания (самостоятельно и правильно моет руки с мылом после прогулки, игр, туалета; аккуратно пользуется туалетом: туалетной бумагой, не забывает спускать воду из бачка для слива; при приеме пищи пользуется ложкой, салфеткой; умеет пользоваться носовым платком; может самостоятельно устранить беспорядок в одежде, прическе, пользуясь зеркалом, расческой).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4 до 5 лет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К пяти годам складывается «психологический портрет» личности, в котором важная роль принадлежит компетентности, в особенности интеллектуальной (это возраст «почемучек»), а также креативности.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 xml:space="preserve">Социально-коммуникативное развитие  </w:t>
      </w:r>
    </w:p>
    <w:p w:rsidR="008D6631" w:rsidRPr="008D6631" w:rsidRDefault="008D6631" w:rsidP="008D6631">
      <w:pPr>
        <w:spacing w:after="12" w:line="268" w:lineRule="auto"/>
        <w:ind w:right="7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 5 годам у детей возрастает интерес и потребность в общении, особенно со сверстниками, осознание своего положения среди них. Ребенок приобретает способы взаимодействия с другими людьми. Использует речь и другие средства общения для удовлетворения разнообразных потребностей. Лучше ориентируется в человеческих отношениях: способен заметить эмоциональное состояние близкого взрослого, сверстника, проявить внимание и сочувствие.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Совершенствуется умение пользоваться установленными формами вежливого обращения. В игровой деятельности появляются ролевые взаимодействия. Они указывают на то, что дошкольники начинают отделять себя от принятой роли. В процессе игры роли могут меняться. В этом возрасте начинают появляться постоянные партнеры по игре. В общую игру может вовлекаться от двух до пяти детей, а продолжительность совместных игр составляет в среднем 15-20 мин. Ребенок начитает регулировать свое поведение в соответствии с принятыми в обществе нормами; умеет довести начатое дело до конца (соорудить конструкцию, убрать игрушки, правила игры и т. п.) – проявление произвольности. У детей начинает формироваться способность контролировать свои эмоции в движении, чему способствует освоение ими языка эмоций (гаммы переживаний, настроений). Эмоциональность пятилетнего ребенка отличается многообразием способов выражения своих чувств: радости, грусти, огорчения, удовольствия. Ребенок способен проявить сочувствие, сопереживание, которое лежит в основе нравственных поступков. К 5-ти годам в элементарном выполнении отдельных поручений (дежурство по столовой, уход за растениями) проявляется самостоятельность.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Познавательное развитие  </w:t>
      </w:r>
    </w:p>
    <w:p w:rsidR="008D6631" w:rsidRPr="008D6631" w:rsidRDefault="008D6631" w:rsidP="008D6631">
      <w:pPr>
        <w:spacing w:after="12" w:line="268" w:lineRule="auto"/>
        <w:ind w:right="7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познавательном развитии 4-5 летних детей характерна высокая мыслительная активность. 5-ти летние «почемучки» интересуются причинно-следственными связями в разных сферах жизни (изменения в живой и неживой природе, происхождение человека), профессиональной деятельностью взрослых и др., то есть начинает формироваться представление о различных сторонах окружающего мира. К 5-ти годам более развитым становится восприятие. Дети оказываются способными назвать форму, на которую похож тот или иной предмет. Они могут вычленять в сложных объектах простые формы и из простых форм воссоздавать сложные объекты.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оказываются способными использовать простыне схематизированные изображения для решения несложных задач. Увеличивается устойчивость внимания. Ребенку оказывается доступной сосредоточенная деятельность в течение 15-20 минут.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Речевое развитие  </w:t>
      </w:r>
    </w:p>
    <w:p w:rsidR="008D6631" w:rsidRPr="008D6631" w:rsidRDefault="008D6631" w:rsidP="008D6631">
      <w:pPr>
        <w:spacing w:after="12" w:line="268" w:lineRule="auto"/>
        <w:ind w:right="8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Информация, которую ребенок получает в процессе общения, может быть сложной и трудной для понимания, но она вызывает интерес. В речевом развитии детей 4-5 лет улучшается произношение звуков (кроме сонорных)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Дети занимаются словотворчеством на основе грамматических правил. Речь детей при взаимодействии друг с другом носит ситуативный характер, а при общении со взрослым становится внеситуативной. </w:t>
      </w:r>
      <w:r w:rsidRPr="008D6631">
        <w:rPr>
          <w:rFonts w:ascii="Times New Roman" w:eastAsia="Times New Roman" w:hAnsi="Times New Roman" w:cs="Times New Roman"/>
          <w:b/>
          <w:color w:val="000000"/>
          <w:lang w:eastAsia="ru-RU"/>
        </w:rPr>
        <w:t xml:space="preserve">Художественно-эстетическое развитие  </w:t>
      </w:r>
    </w:p>
    <w:p w:rsidR="008D6631" w:rsidRPr="008D6631" w:rsidRDefault="008D6631" w:rsidP="008D6631">
      <w:pPr>
        <w:spacing w:after="12" w:line="268" w:lineRule="auto"/>
        <w:ind w:right="8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На пятом году жизни ребенок осознаннее воспринимает произведения художественно изобразительно</w:t>
      </w:r>
      <w:r w:rsidR="00D3237E">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color w:val="000000"/>
          <w:lang w:eastAsia="ru-RU"/>
        </w:rPr>
        <w:t xml:space="preserve">музыкального творчества, легко устанавливает простые причинные связи в сюжете, композиции и т.п., эмоционально откликается на отраженные в произведении искусства действия, поступки, события, соотносит увиденное со своими представлениями о красивом, радостном, печальном, злом и т.д. У ребенка появляется желание делиться своими впечатлениями от встреч с искусством, со взрослыми и сверстниками. </w:t>
      </w:r>
      <w:r w:rsidRPr="008D6631">
        <w:rPr>
          <w:rFonts w:ascii="Times New Roman" w:eastAsia="Times New Roman" w:hAnsi="Times New Roman" w:cs="Times New Roman"/>
          <w:color w:val="000000"/>
          <w:lang w:eastAsia="ru-RU"/>
        </w:rPr>
        <w:lastRenderedPageBreak/>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rsidR="008D6631" w:rsidRPr="008D6631" w:rsidRDefault="008D6631" w:rsidP="008D6631">
      <w:pPr>
        <w:spacing w:after="12" w:line="268" w:lineRule="auto"/>
        <w:ind w:right="8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Значительное развитие получает изобразительная деятельность. Рисунки становятся предметным и детализированным. В этом возрасте дети рисуют предметы прямоугольной, овальной формы, простые изображения животных. Дети могут своевременно насыщать ворс кисти краской, промывать по окончании работы. Графическое изображение человека характеризуется наличием туловища, глаз, рта, носа, волос, иногда одежды и ее деталей. Дети могут вырезать ножницами по прямой, диагонали, к 5 годам овладевают приемами вырезывания предметов круглой и овальной формы. Лепят предметы круглой, овальной, цилиндрической формы, простейших животных, рыб, птиц.  </w:t>
      </w:r>
    </w:p>
    <w:p w:rsidR="008D6631" w:rsidRPr="008D6631" w:rsidRDefault="008D6631" w:rsidP="008D6631">
      <w:pPr>
        <w:spacing w:after="12" w:line="268" w:lineRule="auto"/>
        <w:ind w:right="8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 5-ти годам ребенок выполняет элементарные танцевальные движения (пружинка, подскоки, кружение и т.д.). Может петь протяжно, при этом вместе начинать и заканчивать пение. Развитию исполнительской деятельности способствует доминирование в данном возрасте продуктивной мотивации (спеть песню, станцевать танец, сыграть на инструменте). Дети делают первые попытки творчества.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Физическое развитие  </w:t>
      </w:r>
    </w:p>
    <w:p w:rsidR="008D6631" w:rsidRPr="008D6631" w:rsidRDefault="008D6631" w:rsidP="008D6631">
      <w:pPr>
        <w:spacing w:after="12" w:line="268" w:lineRule="auto"/>
        <w:ind w:right="8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этом возрасте продолжается рост всех органов и систем, сохраняется потребность в движении. Двигательная активность становится целенаправленной, отвечает индивидуальному опыту и интересу, движения становятся осмысленными, мотивированными и управляемыми. Сохраняется высокая эмоциональная значимость процесса деятельности для ребенка, неспособность завершить ее по первому требованию. Появляется способность к регуляции двигательной активности. У детей появляется интерес к познанию себя, своего тела, его строения, возможностей. У детей возникает потребность действовать совместно, быстро, ловко, в едином для всех детей темпе; соблюдать определенные интервалы во время передвижения в разных построениях, быть ведущим. Уровень функциональных возможностей повышается. Позитивные изменения наблюдаются в развитии моторики. Дошкольники лучше удерживают равновесие, перешагивая через небольшие преграды, нанизывает бусины (20 шт.) средней величины (или пуговицы) на толстую леску.  </w:t>
      </w:r>
    </w:p>
    <w:p w:rsidR="00D3237E" w:rsidRDefault="008D6631" w:rsidP="008D6631">
      <w:pPr>
        <w:spacing w:after="12" w:line="268" w:lineRule="auto"/>
        <w:ind w:right="8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В 4-5 лет у детей совершенствуются культурно-гигиенические навыки (хорошо освоен алгоритм умывания, одевания, приема пищи): они аккуратны во время еды, умеют правильно надевать обувь, убирают на место свою одежду, игрушки, книги. В элементарном самообслуживании (одевание, раздевание, умывание и др.) проявляется самостоятельность ребенка.</w:t>
      </w:r>
    </w:p>
    <w:p w:rsidR="008D6631" w:rsidRPr="008D6631" w:rsidRDefault="008D6631" w:rsidP="008D6631">
      <w:pPr>
        <w:spacing w:after="12" w:line="268" w:lineRule="auto"/>
        <w:ind w:right="8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 xml:space="preserve">От 5 до 6 лет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Социально-коммуникативное развитие  </w:t>
      </w:r>
    </w:p>
    <w:p w:rsidR="008D6631" w:rsidRPr="008D6631" w:rsidRDefault="008D6631" w:rsidP="008D6631">
      <w:pPr>
        <w:spacing w:after="12" w:line="268" w:lineRule="auto"/>
        <w:ind w:right="8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Дети проявляют высокую познавательную активность. Ребенок нуждается в содержательных контактах со сверстниками. Их речевые контакты становятся все более длительными и активными. Дети самостоятельно объединяются в небольшие группы на основе взаимных симпатий. 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Ярко проявляет интерес к игре.  </w:t>
      </w:r>
    </w:p>
    <w:p w:rsidR="008D6631" w:rsidRPr="008D6631" w:rsidRDefault="008D6631" w:rsidP="008D6631">
      <w:pPr>
        <w:spacing w:after="12" w:line="268" w:lineRule="auto"/>
        <w:ind w:right="7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игровой деятельности дети шестого года жизни уже могут распределять роли до начала игры и строят свое поведение, придерживаясь роли. Игровое взаимодействие сопровождается речью, соответствующей и по содержанию, и интонационно взятой роли. Речь, сопровождающая реальные отношения детей, отличается от ролевой речи.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дети часто пытаются контролировать друг друга - указывают, как должен вести себя тот или иной персонаж. Ребенок пытается сравнивать ярко выраженные эмоциональные состояния, видеть проявления эмоционального состояния в выражениях, жестах, интонации голоса. Проявляет интерес к поступкам сверстников.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трудовой деятельности освоенные ранее виды детского труда выполняются качественно, быстро, осознанно. Активно развиваются планирование и самооценивание трудовой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Познавательное развитие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познавательной деятельности продолжает совершенствоваться восприятие цвета, формы и величины, строения предметов; представления детей систематизируются. Дети называют не только основные цвета и </w:t>
      </w:r>
      <w:r w:rsidRPr="008D6631">
        <w:rPr>
          <w:rFonts w:ascii="Times New Roman" w:eastAsia="Times New Roman" w:hAnsi="Times New Roman" w:cs="Times New Roman"/>
          <w:color w:val="000000"/>
          <w:lang w:eastAsia="ru-RU"/>
        </w:rPr>
        <w:lastRenderedPageBreak/>
        <w:t xml:space="preserve">их оттенки, но промежуточные цветовые оттенки; форму прямоугольников, овалов, треугольников. К 6-ти годам дети легко выстраивают в ряд – по возрастанию или убыванию – до десяти предметов разных по величине. Однако дошкольники испытывают трудности при анализе пространственного положения объектов, если сталкиваются с несоответствием формы и их пространственного расположения.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Продолжают совершенствоваться обобщения, что является основой словесно-логического мышления. 5-6 лет - это возраст творческого воображения. Дети самостоятельно могут сочинить оригинальные правдоподобные истории. Наблюдается переход от непроизвольного к произвольному вниманию.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Речевое развитие  </w:t>
      </w:r>
    </w:p>
    <w:p w:rsidR="008D6631" w:rsidRPr="008D6631" w:rsidRDefault="008D6631" w:rsidP="008D6631">
      <w:pPr>
        <w:spacing w:after="12" w:line="268" w:lineRule="auto"/>
        <w:ind w:right="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Общение детей выражается в свободном диалоге со сверстниками и взрослыми, выражении своих чувств и намерений с помощью речевых и неречевых (жестовых, мимических, пантомимических) средств. Продолжает совершенствоваться речь, в том числе ее звуковая сторона. Дети могут правильно воспроизводить шипящие, свистящие и сонорные звуки. Развивается фонематический слух, интонационная выразительность речи при чтении стихов в сюжетно-ролевой игре и в повседневной жизни. Совершенствуется грамматический строй речи. Дети используют все части речи, активно занимаются словотворчеством. Богаче становится лексика: активно используются синонимы и антонимы. Развивается связная речь: дети могут пересказывать, рассказывать по картинке, передавая не только главное, но и детали.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Художественно-эстетическое развитие  </w:t>
      </w:r>
    </w:p>
    <w:p w:rsidR="008D6631" w:rsidRPr="008D6631" w:rsidRDefault="008D6631" w:rsidP="008D6631">
      <w:pPr>
        <w:spacing w:after="12" w:line="268" w:lineRule="auto"/>
        <w:ind w:right="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изобразительной деятельности 5-6 летний ребенок свободно может изображать предметы круглой, овальной, прямоугольной формы, состоящих из частей разной формы и соединений разных линий. Расширяются представления о цвете (знают основные цвета и оттенки, самостоятельно может приготовить розовый и голубой цвет). Старший возраст – это возраст активного рисования. Рисунки могут быть самыми разнообразными по содержанию: это жизненные впечатления детей, иллюстрации к фильмам и книгам, воображаемые ситуации. Обычно рисунки представляют собой схематичные изображения различных объектов, но могут отличаться оригинальностью композиционного решения. Изображение человека становится более детализированным и пропорциональным. По рисунку можно судить о половой принадлежности и эмоциональном состоянии Рисунки отдельных детей отличаются оригинальностью, креативностью. В лепке детям не представляется трудности создать более сложное по форме изображение. Дети успешно справляются с вырезыванием предметов прямоугольной и круглой формы разных пропорций. Старших дошкольников отличает яркая эмоциональная реакция на музыку. Появляется интонационно-мелодическая ориентация музыкального восприятия. Дошкольники могут петь без напряжения, плавно, отчетливо произнося слова; свободно выполняют танцевальные движения: полуприседания с выставлением ноги на пятку, поочередное выбрасывание ног вперед в прыжке и т.д. Могут импровизировать, сочинять мелодию на заданную тему. Формируются первоначальные представления о жанрах и видах музыки.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заменять детали постройки в зависимости от имеющегося материала. Овладевают обобщенным способом обследования образца. Конструктивная деятельность может осуществляться на основе схемы, по замыслу и по условиям. Дети могут конструировать из бумаги, складывая ее в несколько раз (2,4,6 сгибов); из природного материала </w:t>
      </w:r>
    </w:p>
    <w:p w:rsidR="00D3237E" w:rsidRDefault="00D3237E" w:rsidP="008D6631">
      <w:pPr>
        <w:spacing w:after="5" w:line="271" w:lineRule="auto"/>
        <w:ind w:right="2"/>
        <w:jc w:val="both"/>
        <w:rPr>
          <w:rFonts w:ascii="Times New Roman" w:eastAsia="Times New Roman" w:hAnsi="Times New Roman" w:cs="Times New Roman"/>
          <w:b/>
          <w:color w:val="000000"/>
          <w:lang w:eastAsia="ru-RU"/>
        </w:rPr>
      </w:pPr>
    </w:p>
    <w:p w:rsidR="00D3237E" w:rsidRDefault="00D3237E" w:rsidP="008D6631">
      <w:pPr>
        <w:spacing w:after="5" w:line="271" w:lineRule="auto"/>
        <w:ind w:right="2"/>
        <w:jc w:val="both"/>
        <w:rPr>
          <w:rFonts w:ascii="Times New Roman" w:eastAsia="Times New Roman" w:hAnsi="Times New Roman" w:cs="Times New Roman"/>
          <w:b/>
          <w:color w:val="000000"/>
          <w:lang w:eastAsia="ru-RU"/>
        </w:rPr>
      </w:pP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Физическое развитие  </w:t>
      </w:r>
    </w:p>
    <w:p w:rsidR="008D6631" w:rsidRPr="008D6631" w:rsidRDefault="008D6631" w:rsidP="008D6631">
      <w:pPr>
        <w:spacing w:after="12" w:line="268" w:lineRule="auto"/>
        <w:ind w:right="8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Продолжается процесс окостенения скелета ребенка. Дошкольник более совершенно овладевает различными видами движений. Тело приобретает заметную устойчивость. Дети к 6 годам уже могут совершать пешие прогулки, но на небольшие расстояния. Шестилетние дети значительно точнее выбирают движения, которые им надо выполнить. У них обычно отсутствуют лишние движения, которые наблюдаются у детей 3-5 лет. В период с 5 до 6 лет ребенок постепенно начинает адекватно оценивать результаты своего участия в играх соревновательного характера. Удовлетворение полученным результатом к 6 годам начинает доставлять ребенку радость, способствует эмоциональному благополучию и поддерживает положительное отношение к себе («я хороший, ловкий» и т.д.). Уже начинают наблюдаться </w:t>
      </w:r>
      <w:r w:rsidRPr="008D6631">
        <w:rPr>
          <w:rFonts w:ascii="Times New Roman" w:eastAsia="Times New Roman" w:hAnsi="Times New Roman" w:cs="Times New Roman"/>
          <w:color w:val="000000"/>
          <w:lang w:eastAsia="ru-RU"/>
        </w:rPr>
        <w:lastRenderedPageBreak/>
        <w:t xml:space="preserve">различия в движениях мальчиков и девочек (у мальчиков - более прерывистые, у девочек – мягкие, плавные). К 6 годам совершенствуется развитие мелкой моторики пальцев рук. Некоторые дети могут продеть шнурок в ботинок и завязать бантиком. В старшем возрасте продолжают совершенствоваться культурно-гигиенические навыки: умеет одеться в соответствии с условиями погоды. </w:t>
      </w:r>
      <w:r w:rsidRPr="008D6631">
        <w:rPr>
          <w:rFonts w:ascii="Times New Roman" w:eastAsia="Times New Roman" w:hAnsi="Times New Roman" w:cs="Times New Roman"/>
          <w:b/>
          <w:color w:val="000000"/>
          <w:lang w:eastAsia="ru-RU"/>
        </w:rPr>
        <w:t xml:space="preserve">От 6 до 7 лет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Социально-коммуникативное развитие  </w:t>
      </w:r>
    </w:p>
    <w:p w:rsidR="008D6631" w:rsidRPr="008D6631" w:rsidRDefault="008D6631" w:rsidP="008D6631">
      <w:pPr>
        <w:spacing w:after="12" w:line="268" w:lineRule="auto"/>
        <w:ind w:right="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 семи годам у ребенка ярко проявляется уверенность в себе и чувство собственного достоинства, умение отстаивать свою позицию в совместной деятельности. Семилетний ребенок способен к волевой регуляции поведения, преодолению непосредственных желаний, если они противоречат установленным нормам, данному слову, обещанию. Способен проявлять волевые усилия в ситуациях выбора между «можно» и «нельзя», «хочу» и «должен». Проявляет настойчивость, терпение, умение преодолевать трудности. </w:t>
      </w:r>
    </w:p>
    <w:p w:rsidR="008D6631" w:rsidRPr="008D6631" w:rsidRDefault="008D6631" w:rsidP="008D6631">
      <w:pPr>
        <w:spacing w:after="12" w:line="268" w:lineRule="auto"/>
        <w:ind w:right="7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Может сдерживать себя, высказывать просьбы, предложения, несогласие в социально приемлемой форме. Произвольность поведения — один из важнейших показателей психологической готовности к школе.  Самостоятельность ребенка проявляется в способности без помощи взрослого решать различные задачи, которые возникают в повседневной жизни (самообслуживание, уход за растениями и животными, создание среды для самодеятельной игры, пользование простыми безопасными приборами — включение освещения, телевизора, проигрывателя и т.п.).  </w:t>
      </w:r>
    </w:p>
    <w:p w:rsidR="008D6631" w:rsidRPr="008D6631" w:rsidRDefault="008D6631" w:rsidP="008D6631">
      <w:pPr>
        <w:spacing w:after="12" w:line="268" w:lineRule="auto"/>
        <w:ind w:right="7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сюжетно-ролевых играх дети 7-го года жизни начинают осваивать сложные взаимодействия людей, отражающих характерные значимые жизненные ситуации, например, свадьбу, болезнь и т.п. Игровые действия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(например, ребенок обращается к продавцу не просто как покупатель/, а как покупатель-мама). Если логика игры требует появления новой роли, то ребенок может по ходу игры взять на себя новую роль, сохранив при этом роль, взятую ранее. Семилетний ребенок умеет заметить изменения настроения взрослого и сверстника, учесть желания других людей; способен к установлению устойчивых контактов со сверстниками. Ребенок семи лет отличается большим богатством и глубиной переживаний, разнообразием их проявлений и в то же время большей сдержанностью эмоций. Ему свойственно «эмоциональное предвосхищение» — предчувствие собственных переживаний и переживаний других людей, связанных с результатами тех или иных действий и поступков («Если я подарю маме свой рисунок, она очень обрадуется»).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Познавательное развитие</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Познавательные процессы претерпевают качественные изменения; развивается произвольность действий. </w:t>
      </w:r>
    </w:p>
    <w:p w:rsidR="008D6631" w:rsidRPr="008D6631" w:rsidRDefault="008D6631" w:rsidP="008D6631">
      <w:pPr>
        <w:spacing w:after="12" w:line="268" w:lineRule="auto"/>
        <w:ind w:right="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Наряду с наглядно-образным мышлением появляются элементы словесно-логического мышления. Продолжают развиваться навыки обобщения и рассуждения, но они еще в значительной степени ограничиваются наглядными признаками ситуации. 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средств массовой информации, приводящими к стереотипности детских образов. Внимание становится произвольным, в некоторых видах деятельности время произвольного сосредоточения достигает 30 минут. У детей появляется особы интерес к печатному слову, математическим отношениям. Они с удовольствием узнают буквы, овладевают звуковым анализом слова, счетом и пересчетом отдельных предметов.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Речевое развитие  </w:t>
      </w:r>
    </w:p>
    <w:p w:rsidR="008D6631" w:rsidRPr="008D6631" w:rsidRDefault="008D6631" w:rsidP="008D6631">
      <w:pPr>
        <w:spacing w:after="12" w:line="268" w:lineRule="auto"/>
        <w:ind w:right="8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Происходит активное развитие диалогической речи. Диалог детей приобретает характер скоординированных предметных и речевых действий. В недрах диалогического общения старших дошкольников зарождается и формируется новая форма речи - монолог. Дошкольник внимательно слушает рассказы родителей, что у них произошло на работе, живо интересуется тем, как они познакомились, при встрече с незнакомыми людьми спрашивают, кто это, есть ли у них дети и т.п. У детей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Художественно-эстетическое развитие  </w:t>
      </w:r>
    </w:p>
    <w:p w:rsidR="008D6631" w:rsidRPr="008D6631" w:rsidRDefault="008D6631" w:rsidP="008D6631">
      <w:pPr>
        <w:spacing w:after="12" w:line="268" w:lineRule="auto"/>
        <w:ind w:right="9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В изобразительной деятельности детей 6-7 лет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девочки обычно рисуют женские образы: принцесс, балерин, и т.д. Часто встречаются бытовые сюжеты: мама и дочка, комната и </w:t>
      </w:r>
    </w:p>
    <w:p w:rsidR="008D6631" w:rsidRPr="008D6631" w:rsidRDefault="008D6631" w:rsidP="008D6631">
      <w:pPr>
        <w:spacing w:after="12" w:line="268" w:lineRule="auto"/>
        <w:ind w:right="7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т.п. При правильном подходе у детей формируются художественно-творческие способности в изобразительной деятельности.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Предметы, которые дети лепят и вырезывают, имеют различную форму, цвет, строение, по-разному расположены в пространстве. Вместе с тем могут к 7-ми годам передать конкретные свойства предмета с натуры. Семилетнего ребенка характеризует активная деятельностная позиция, готовность к спонтанным решениям, любопытство, постоянные вопросы к взрослому, способность к речевому комментированию процесса и результата собственной деятельности, стойкая мотивация достижений, развитое воображение. Процесс создания продукта носит творческий поисковый характер: ребенок ищет разные способы решения одной и той же задачи. Ребенок семи лет достаточно адекватно оценивает результаты своей деятельности по сравнению с другими детьми, что приводит к становлению представлений о себе и своих возможностях. </w:t>
      </w:r>
    </w:p>
    <w:p w:rsidR="008D6631" w:rsidRPr="008D6631" w:rsidRDefault="008D6631" w:rsidP="008D6631">
      <w:pPr>
        <w:spacing w:after="12" w:line="268" w:lineRule="auto"/>
        <w:ind w:right="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Значительно обогащается индивидуальная интерпретация музыки. Ребенок определяет к какому жанру принадлежит прослушанное произведение. Чисто и выразительно поет, правильно передавая мелодию (ускоряя, замедляя). Дошкольник может самостоятельно придумать и показать танцевальное или ритмическое движение.  </w:t>
      </w:r>
    </w:p>
    <w:p w:rsidR="008D6631" w:rsidRPr="008D6631" w:rsidRDefault="008D6631" w:rsidP="008D6631">
      <w:pPr>
        <w:spacing w:after="12" w:line="268" w:lineRule="auto"/>
        <w:ind w:right="8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 7 годам дети в значительной степени освоили конструирование из строительного материала. Они свободно владеют обобщенными способами анализа как изображений, так и построек. Свободные постройки становятся симметричными и пропорциональными. Дети точно представляют себе последовательность, в которой будет осуществляться постройка. В этом возрасте дети уже могут освоить сложные формы сложения из листа бумаги и придумывать собственные. Усложняется конструирование из природного материала.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Физическое развитие  </w:t>
      </w:r>
    </w:p>
    <w:p w:rsidR="008D6631" w:rsidRPr="008D6631" w:rsidRDefault="008D6631" w:rsidP="008D6631">
      <w:pPr>
        <w:spacing w:after="12" w:line="268" w:lineRule="auto"/>
        <w:ind w:right="8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 7 годам скелет ребенка становится более крепким, поэтому он может выполнять различные движения, которые требуют гибкости, упругости, силы. Его тело приобретает заметную устойчивость, чему способствует усиленный рост ног. Ноги и руки становятся более выносливыми, ловкими, подвижными. В этом возрасте дети уже могут совершать довольно длительные прогулки, долго бегать, выполнять сложные физические упражнения. У семилетних детей отсутствуют лишние движения. Ребята уже самостоятельно, без специальных указаний взрослого, могут выполнить ряд движений в определенной последовательности, контролируя их, изменяя (произвольная регуляция движений). Ребенок уже способен достаточно адекватно оценивать результаты своего участия в подвижных и спортивных играх соревновательного характера. Удовлетворение полученным результатом доставляет ребенку радость и поддерживает положительное отношение к себе и своей команде («мы выиграли, мы сильнее»). Имеет представление о своем физическом облике (высокий, толстый, худой, маленький и т.п.) и здоровье, заботиться о нем. Владеет культурно-гигиеническими навыками и понимает их необходимость. </w:t>
      </w:r>
      <w:r w:rsidRPr="008D6631">
        <w:rPr>
          <w:rFonts w:ascii="Times New Roman" w:eastAsia="Times New Roman" w:hAnsi="Times New Roman" w:cs="Times New Roman"/>
          <w:b/>
          <w:color w:val="000000"/>
          <w:lang w:eastAsia="ru-RU"/>
        </w:rPr>
        <w:t xml:space="preserve">Индивидуальные особенности воспитанников  </w:t>
      </w:r>
    </w:p>
    <w:p w:rsidR="008D6631" w:rsidRPr="008D6631" w:rsidRDefault="008D6631" w:rsidP="008D6631">
      <w:pPr>
        <w:spacing w:after="12" w:line="268" w:lineRule="auto"/>
        <w:ind w:right="8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Полноценному развитию детей способствует индивидуальный подход, который невозможен без знания индивидуальных особенностей каждого ребенка. Организация образовательной деятельности в дошкольном образовательном учреждении осуществляется с учетом индивидуальных физиологических и психологических особенностей детей.  Среднесписочный </w:t>
      </w:r>
      <w:r w:rsidR="004D467E">
        <w:rPr>
          <w:rFonts w:ascii="Times New Roman" w:eastAsia="Times New Roman" w:hAnsi="Times New Roman" w:cs="Times New Roman"/>
          <w:color w:val="000000"/>
          <w:lang w:eastAsia="ru-RU"/>
        </w:rPr>
        <w:t>состав воспитанников МБДОУ – 16</w:t>
      </w:r>
      <w:r w:rsidRPr="008D6631">
        <w:rPr>
          <w:rFonts w:ascii="Times New Roman" w:eastAsia="Times New Roman" w:hAnsi="Times New Roman" w:cs="Times New Roman"/>
          <w:color w:val="000000"/>
          <w:lang w:eastAsia="ru-RU"/>
        </w:rPr>
        <w:t xml:space="preserve"> человек. Показатели антропометрических исследований развития воспитанников свидетельствуют об их соответствии возрастным особенностям детей. Отклонения по массе и росту по детскому саду составляют не более 1%. В среднем за год антропометрические показатели детей по весу увеличиваются на 1-1,5 кг, а по росту на 2- 5 см, что является показателем нормального развития детей согласно возрасту.  </w:t>
      </w:r>
      <w:r w:rsidRPr="008D6631">
        <w:rPr>
          <w:rFonts w:ascii="Times New Roman" w:eastAsia="Times New Roman" w:hAnsi="Times New Roman" w:cs="Times New Roman"/>
          <w:b/>
          <w:color w:val="000000"/>
          <w:lang w:eastAsia="ru-RU"/>
        </w:rPr>
        <w:t xml:space="preserve">Распределение детей по группам здоровья (2023-2024 уч. г.) </w:t>
      </w:r>
    </w:p>
    <w:tbl>
      <w:tblPr>
        <w:tblStyle w:val="TableGrid"/>
        <w:tblW w:w="10180" w:type="dxa"/>
        <w:tblInd w:w="-110" w:type="dxa"/>
        <w:tblCellMar>
          <w:top w:w="5" w:type="dxa"/>
          <w:left w:w="106" w:type="dxa"/>
          <w:right w:w="115" w:type="dxa"/>
        </w:tblCellMar>
        <w:tblLook w:val="04A0" w:firstRow="1" w:lastRow="0" w:firstColumn="1" w:lastColumn="0" w:noHBand="0" w:noVBand="1"/>
      </w:tblPr>
      <w:tblGrid>
        <w:gridCol w:w="6065"/>
        <w:gridCol w:w="1988"/>
        <w:gridCol w:w="2127"/>
      </w:tblGrid>
      <w:tr w:rsidR="008D6631" w:rsidRPr="008D6631" w:rsidTr="00CF10EB">
        <w:trPr>
          <w:trHeight w:val="264"/>
        </w:trPr>
        <w:tc>
          <w:tcPr>
            <w:tcW w:w="606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1 группа здоровья </w:t>
            </w:r>
          </w:p>
        </w:tc>
        <w:tc>
          <w:tcPr>
            <w:tcW w:w="19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8</w:t>
            </w:r>
          </w:p>
        </w:tc>
        <w:tc>
          <w:tcPr>
            <w:tcW w:w="21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65% </w:t>
            </w:r>
          </w:p>
        </w:tc>
      </w:tr>
      <w:tr w:rsidR="008D6631" w:rsidRPr="008D6631" w:rsidTr="00CF10EB">
        <w:trPr>
          <w:trHeight w:val="264"/>
        </w:trPr>
        <w:tc>
          <w:tcPr>
            <w:tcW w:w="606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2 группа здоровья </w:t>
            </w:r>
          </w:p>
        </w:tc>
        <w:tc>
          <w:tcPr>
            <w:tcW w:w="19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4 </w:t>
            </w:r>
          </w:p>
        </w:tc>
        <w:tc>
          <w:tcPr>
            <w:tcW w:w="21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32% </w:t>
            </w:r>
          </w:p>
        </w:tc>
      </w:tr>
      <w:tr w:rsidR="008D6631" w:rsidRPr="008D6631" w:rsidTr="00CF10EB">
        <w:trPr>
          <w:trHeight w:val="264"/>
        </w:trPr>
        <w:tc>
          <w:tcPr>
            <w:tcW w:w="606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3 группа здоровья </w:t>
            </w:r>
          </w:p>
        </w:tc>
        <w:tc>
          <w:tcPr>
            <w:tcW w:w="19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1,5% </w:t>
            </w:r>
          </w:p>
        </w:tc>
      </w:tr>
      <w:tr w:rsidR="008D6631" w:rsidRPr="008D6631" w:rsidTr="00CF10EB">
        <w:trPr>
          <w:trHeight w:val="264"/>
        </w:trPr>
        <w:tc>
          <w:tcPr>
            <w:tcW w:w="606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5 группа здоровья </w:t>
            </w:r>
          </w:p>
        </w:tc>
        <w:tc>
          <w:tcPr>
            <w:tcW w:w="19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2 </w:t>
            </w:r>
          </w:p>
        </w:tc>
        <w:tc>
          <w:tcPr>
            <w:tcW w:w="21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1,5% </w:t>
            </w:r>
          </w:p>
        </w:tc>
      </w:tr>
    </w:tbl>
    <w:p w:rsidR="008D6631" w:rsidRPr="008D6631" w:rsidRDefault="008D6631" w:rsidP="008D6631">
      <w:pPr>
        <w:spacing w:after="14"/>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7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Таким образом, большинство детей с первой  группой здоровья – 65 %.Небольшое количество детей –  (1,5%) с третьей группой здоровья и 2 (1,5%) с четвертой группой здоровья. Они требуют к себе индивидуального подхода при осуществлении педагогических</w:t>
      </w:r>
      <w:r w:rsidR="002230D4">
        <w:rPr>
          <w:rFonts w:ascii="Times New Roman" w:eastAsia="Times New Roman" w:hAnsi="Times New Roman" w:cs="Times New Roman"/>
          <w:color w:val="000000"/>
          <w:lang w:eastAsia="ru-RU"/>
        </w:rPr>
        <w:t xml:space="preserve"> воздействий;  дети-инвалиды – 1</w:t>
      </w:r>
      <w:r w:rsidRPr="008D6631">
        <w:rPr>
          <w:rFonts w:ascii="Times New Roman" w:eastAsia="Times New Roman" w:hAnsi="Times New Roman" w:cs="Times New Roman"/>
          <w:color w:val="000000"/>
          <w:lang w:eastAsia="ru-RU"/>
        </w:rPr>
        <w:t xml:space="preserve"> (1,5%)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79"/>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В качестве мероприятий по формированию физической культуры воспитанников, а также по профилактике заболеваний и оздоровлению детей с проблемами здоровья выступают: рациональная организация двигательной деятельности детей – проведение физкультурных занятий, праздников и развлечений; проведение утренней гимнастики, гимнастики после сна; ежедневный режим прогулок - 3-4 часа; обеспечение двигательной активности детей атрибутами и пособиями; создание необходимой развивающей среды; проведение физкультминуток, игр с движениями в свободной деятельности; ходьба босиком по «дорожкам здоровья, включение в работу с детьми комплексов дыхательной гимнастики, пальчиковой гимнастики; осуществление консультативно-информационной работы - оказание консультативной помощи всем участникам  образовательного процесса по вопросам сохранения здоровья и профилактических мероприятий для дошкольников; открытые просмотры и показы с использованием здоровьесберегающих технологий; привлечение родителей к участию в физкультурно-оздоровительной работе ДОУ; оформление папок, ширм, письменных консультаций, информационных стендов; проведение занятий с детьми с использованием оздоровительных технологий и т. д.</w:t>
      </w: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Уровень физической подготовленности воспитанников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Физическое развитие детей, посещающих МБДОУ, соответствует среднему уровню и составляет 74%. Выше среднего уровня – 10 детей (20%), ниже среднего 6 детей (6%). </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12" w:line="268" w:lineRule="auto"/>
        <w:ind w:right="9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детском саду основной контингент воспитанников имеет физическое развитие, соответствующее возрасту ребенка и не имеют противопоказаний к занятиям по физическому развитию и другим видам двигательной активности.  </w:t>
      </w:r>
    </w:p>
    <w:p w:rsidR="008D6631" w:rsidRPr="008D6631" w:rsidRDefault="008D6631" w:rsidP="008D6631">
      <w:pPr>
        <w:spacing w:after="12" w:line="268" w:lineRule="auto"/>
        <w:ind w:right="8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Особенности поведения ребенка, его самочувствие, в определенной мере, зависят как от его физического состояния, так от своеобразия его темперамента. Изучение особенностей детей позволяет педагогам ДОУ получить объективные данные о темпераменте ребёнка, что является основой для реализации индивидуального подхода к каждому ребёнку. В качестве методов определения типа темперамента детей дошкольного возраста выступают следующие: наблюдение за ребенком в различных видах деятельности, за его поведением, эмоциональной реакцией, особенностями взаимодействия со сверстниками и взрослыми, а также беседы с родителями. </w:t>
      </w:r>
    </w:p>
    <w:p w:rsidR="008D6631" w:rsidRPr="008D6631" w:rsidRDefault="008D6631" w:rsidP="008D6631">
      <w:pPr>
        <w:spacing w:after="12" w:line="268" w:lineRule="auto"/>
        <w:ind w:right="9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Изучение особенностей детей является основой для реализации индивидуального подхода к каждому ребёнку. По взаимодействию с детьми различных типов темперамента предложены следующие рекомендации: Если у детей преобладают черты холерического типа темперамента: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 пониманием относиться к проявлению активности ребёнка.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Говорить с ребенком спокойно, тихим голосом, но требовательно, без уговоров.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Целесообразно ограничивать всё, что возбуждает нервную систему ребёнка: кино, телевидение, чтение - все должно быть в меру. За 2 часа до сна только спокойные игры и занятия.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Необходимо развивать у ребёнка сосредоточенное внимание: настольные игры (но не те, где соревнуются), конструктор, рисование, лепка - все, что требуется усидчивости.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у ребёнка умение управлять собой (игры с командами, с внезапными остановками «Замри», где он будет подчиняться).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Приучать его к правилам общения: говорить спокойно, не перебивать говорящего, считаться с чужими желаниями, просить, а не требовать.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Необходимо строго соблюдать режим дня.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Если у детей преобладают черты сангвинического типа темперамента: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Важно проявление строгости, требовательности к ребёнку, контроль его действий и поступков.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Обращать внимание на мелкие нарушения со стороны ребёнка (не убрал игрушки).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Необходимо, чтобы начатое дело доводилось до конца с хорошим качеством (не разрешать приниматься за второй рисунок, пока не окончен первый).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Целесообразно небрежно выполненную работу предложить выполнить заново. Главное показать ребёнку конечный результат добросовестных действий.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Важно формировать у ребёнка устойчивые интересы. Не допускать частой смены деятельности.  -Учить внимательно, относиться к товарищам, стремиться, чтобы складывались прочные, устойчивые отношения.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Если у детей преобладают черты флегматического типа темперамента: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Нельзя применять окрики, угрозы, поторапливание - это оказывает тормозящие влияние на нервную систему ребёнка.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 следует отстранять ребёнка от той деятельности, которая требует приложения усилий.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-Следует чаще хвалить его за скорые действия.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Необходимо ставить ребёнка в условия, когда необходимо быстрые действия (полезны игры соревновательного характера).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-Следует побуждать ребёнка к движению (гимнастика, подвижные игры, бег).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-Побуждать ребёнка к игре, труду, конструированию - активизировать его.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Нельзя резко обрывать ребёнка.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Необходимо предупреждать его за несколько минут о смене вида деятельности.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Привлекать ребёнка к деятельности в коллективе. Если у детей преобладают черты меланхолического типа темперамента: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-Нужно ограничивать шум, новые знакомства, количество игрушек, но в то же время приучать ребенка не бояться небольшого шума, спокойно, без тревоги относиться к новому человеку.  </w:t>
      </w:r>
    </w:p>
    <w:p w:rsidR="008D6631" w:rsidRPr="008D6631" w:rsidRDefault="008D6631" w:rsidP="008D6631">
      <w:pPr>
        <w:numPr>
          <w:ilvl w:val="0"/>
          <w:numId w:val="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Нельзя повышать голос на ребенка, проявлять к нему чрезмерную требовательность, наказывать, подчеркивать его недостатки.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9575" w:type="dxa"/>
        <w:tblInd w:w="-110" w:type="dxa"/>
        <w:tblCellMar>
          <w:top w:w="7" w:type="dxa"/>
          <w:left w:w="106" w:type="dxa"/>
          <w:right w:w="50" w:type="dxa"/>
        </w:tblCellMar>
        <w:tblLook w:val="04A0" w:firstRow="1" w:lastRow="0" w:firstColumn="1" w:lastColumn="0" w:noHBand="0" w:noVBand="1"/>
      </w:tblPr>
      <w:tblGrid>
        <w:gridCol w:w="1868"/>
        <w:gridCol w:w="1364"/>
        <w:gridCol w:w="1277"/>
        <w:gridCol w:w="1272"/>
        <w:gridCol w:w="1359"/>
        <w:gridCol w:w="1220"/>
        <w:gridCol w:w="1215"/>
      </w:tblGrid>
      <w:tr w:rsidR="008D6631" w:rsidRPr="008D6631" w:rsidTr="00CF10EB">
        <w:trPr>
          <w:trHeight w:val="265"/>
        </w:trPr>
        <w:tc>
          <w:tcPr>
            <w:tcW w:w="1868"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Психологические особенности</w:t>
            </w:r>
            <w:r w:rsidRPr="008D6631">
              <w:rPr>
                <w:rFonts w:ascii="Times New Roman" w:eastAsia="Times New Roman" w:hAnsi="Times New Roman" w:cs="Times New Roman"/>
                <w:color w:val="000000"/>
                <w:sz w:val="24"/>
              </w:rPr>
              <w:t xml:space="preserve"> </w:t>
            </w:r>
          </w:p>
        </w:tc>
        <w:tc>
          <w:tcPr>
            <w:tcW w:w="1364"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5128" w:type="dxa"/>
            <w:gridSpan w:val="4"/>
            <w:tcBorders>
              <w:top w:val="single" w:sz="4" w:space="0" w:color="000000"/>
              <w:left w:val="nil"/>
              <w:bottom w:val="single" w:sz="4" w:space="0" w:color="000000"/>
              <w:right w:val="nil"/>
            </w:tcBorders>
          </w:tcPr>
          <w:p w:rsidR="008D6631" w:rsidRPr="008D6631" w:rsidRDefault="008D6631" w:rsidP="008D6631">
            <w:pPr>
              <w:ind w:right="211"/>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rPr>
              <w:t>Группы общеразвивающей направленности</w:t>
            </w:r>
            <w:r w:rsidRPr="008D6631">
              <w:rPr>
                <w:rFonts w:ascii="Times New Roman" w:eastAsia="Times New Roman" w:hAnsi="Times New Roman" w:cs="Times New Roman"/>
                <w:color w:val="000000"/>
                <w:sz w:val="24"/>
              </w:rPr>
              <w:t xml:space="preserve"> </w:t>
            </w:r>
          </w:p>
        </w:tc>
        <w:tc>
          <w:tcPr>
            <w:tcW w:w="121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264"/>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136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2-3лет </w:t>
            </w:r>
            <w:r w:rsidRPr="008D6631">
              <w:rPr>
                <w:rFonts w:ascii="Times New Roman" w:eastAsia="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3-4 лет</w:t>
            </w:r>
            <w:r w:rsidRPr="008D6631">
              <w:rPr>
                <w:rFonts w:ascii="Times New Roman" w:eastAsia="Times New Roman" w:hAnsi="Times New Roman" w:cs="Times New Roman"/>
                <w:color w:val="000000"/>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4-5лет</w:t>
            </w:r>
            <w:r w:rsidRPr="008D6631">
              <w:rPr>
                <w:rFonts w:ascii="Times New Roman" w:eastAsia="Times New Roman" w:hAnsi="Times New Roman" w:cs="Times New Roman"/>
                <w:color w:val="000000"/>
                <w:sz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5-6 лет </w:t>
            </w:r>
          </w:p>
        </w:tc>
        <w:tc>
          <w:tcPr>
            <w:tcW w:w="12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6-7 лет </w:t>
            </w:r>
            <w:r w:rsidRPr="008D6631">
              <w:rPr>
                <w:rFonts w:ascii="Times New Roman" w:eastAsia="Times New Roman" w:hAnsi="Times New Roman" w:cs="Times New Roman"/>
                <w:color w:val="000000"/>
                <w:sz w:val="24"/>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6-7 лет</w:t>
            </w:r>
            <w:r w:rsidRPr="008D6631">
              <w:rPr>
                <w:rFonts w:ascii="Times New Roman" w:eastAsia="Times New Roman" w:hAnsi="Times New Roman" w:cs="Times New Roman"/>
                <w:color w:val="000000"/>
                <w:sz w:val="24"/>
              </w:rPr>
              <w:t xml:space="preserve"> </w:t>
            </w:r>
          </w:p>
        </w:tc>
      </w:tr>
      <w:tr w:rsidR="008D6631" w:rsidRPr="008D6631" w:rsidTr="00CF10EB">
        <w:trPr>
          <w:trHeight w:val="283"/>
        </w:trPr>
        <w:tc>
          <w:tcPr>
            <w:tcW w:w="18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Агрессивные</w:t>
            </w:r>
            <w:r w:rsidRPr="008D6631">
              <w:rPr>
                <w:rFonts w:ascii="Times New Roman" w:eastAsia="Times New Roman" w:hAnsi="Times New Roman" w:cs="Times New Roman"/>
                <w:color w:val="000000"/>
                <w:sz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r>
      <w:tr w:rsidR="008D6631" w:rsidRPr="008D6631" w:rsidTr="00CF10EB">
        <w:trPr>
          <w:trHeight w:val="288"/>
        </w:trPr>
        <w:tc>
          <w:tcPr>
            <w:tcW w:w="18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Тревожные</w:t>
            </w:r>
            <w:r w:rsidRPr="008D6631">
              <w:rPr>
                <w:rFonts w:ascii="Times New Roman" w:eastAsia="Times New Roman" w:hAnsi="Times New Roman" w:cs="Times New Roman"/>
                <w:color w:val="000000"/>
                <w:sz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 </w:t>
            </w:r>
          </w:p>
        </w:tc>
        <w:tc>
          <w:tcPr>
            <w:tcW w:w="12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r>
      <w:tr w:rsidR="008D6631" w:rsidRPr="008D6631" w:rsidTr="00CF10EB">
        <w:trPr>
          <w:trHeight w:val="768"/>
        </w:trPr>
        <w:tc>
          <w:tcPr>
            <w:tcW w:w="18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Обидчивые и эмоционально - неустойчивые</w:t>
            </w:r>
            <w:r w:rsidRPr="008D6631">
              <w:rPr>
                <w:rFonts w:ascii="Times New Roman" w:eastAsia="Times New Roman" w:hAnsi="Times New Roman" w:cs="Times New Roman"/>
                <w:color w:val="000000"/>
                <w:sz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 </w:t>
            </w:r>
          </w:p>
        </w:tc>
      </w:tr>
      <w:tr w:rsidR="008D6631" w:rsidRPr="008D6631" w:rsidTr="00CF10EB">
        <w:trPr>
          <w:trHeight w:val="288"/>
        </w:trPr>
        <w:tc>
          <w:tcPr>
            <w:tcW w:w="18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Гиперактивные</w:t>
            </w:r>
            <w:r w:rsidRPr="008D6631">
              <w:rPr>
                <w:rFonts w:ascii="Times New Roman" w:eastAsia="Times New Roman" w:hAnsi="Times New Roman" w:cs="Times New Roman"/>
                <w:color w:val="000000"/>
                <w:sz w:val="24"/>
              </w:rPr>
              <w:t xml:space="preserve"> </w:t>
            </w:r>
          </w:p>
        </w:tc>
        <w:tc>
          <w:tcPr>
            <w:tcW w:w="136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7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7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c>
          <w:tcPr>
            <w:tcW w:w="12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249" w:line="268" w:lineRule="auto"/>
        <w:ind w:right="9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Проанализировав психологические особенности детей Учреждения, отмечается, что 98% воспитанников развиваются в соответствии с возрастными нормами. В общем, по дошкольному учреждению в массовом порядке тревожных детей и обидчивых  не много и, если встречаются отдельные случаи, это зависит от характера запроса и работы с ним, к таким случаям относятся: развод родителей, посттравматические ситуации (ПТРС), проблемы детско-родительских отношений в семье. С детьми данных категорий работа строится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способствует снижению агрессии, терпеливо обучает необходимым социальным нормам и навыкам общения. </w:t>
      </w:r>
      <w:r w:rsidRPr="008D6631">
        <w:rPr>
          <w:rFonts w:ascii="Times New Roman" w:eastAsia="Times New Roman" w:hAnsi="Times New Roman" w:cs="Times New Roman"/>
          <w:b/>
          <w:color w:val="000000"/>
          <w:lang w:eastAsia="ru-RU"/>
        </w:rPr>
        <w:t xml:space="preserve">Индивидуальные особенности детей-инвалидов </w:t>
      </w:r>
    </w:p>
    <w:p w:rsidR="008D6631" w:rsidRPr="008D6631" w:rsidRDefault="008D6631" w:rsidP="008D6631">
      <w:pPr>
        <w:spacing w:after="249"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этом учебном году детский сад посещают 1 ребенок - инвалид. </w:t>
      </w:r>
    </w:p>
    <w:p w:rsidR="008D6631" w:rsidRPr="008D6631" w:rsidRDefault="008D6631" w:rsidP="008D6631">
      <w:pPr>
        <w:spacing w:after="248"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Ребенок 6 лет</w:t>
      </w:r>
      <w:r w:rsidRPr="008D6631">
        <w:rPr>
          <w:rFonts w:ascii="Times New Roman" w:eastAsia="Times New Roman" w:hAnsi="Times New Roman" w:cs="Times New Roman"/>
          <w:color w:val="000000"/>
          <w:lang w:eastAsia="ru-RU"/>
        </w:rPr>
        <w:t xml:space="preserve">  согласно ИПРА- ДЦП.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Социальное развитие</w:t>
      </w:r>
      <w:r w:rsidRPr="008D6631">
        <w:rPr>
          <w:rFonts w:ascii="Times New Roman" w:eastAsia="Times New Roman" w:hAnsi="Times New Roman" w:cs="Times New Roman"/>
          <w:color w:val="000000"/>
          <w:lang w:eastAsia="ru-RU"/>
        </w:rPr>
        <w:t>. Ребенок дружелюбен по отношению к окружающим, проявляет интерес к окружающим детям и взрослым. В общении проявляет инициативу.</w:t>
      </w:r>
      <w:r w:rsidRPr="008D6631">
        <w:rPr>
          <w:rFonts w:ascii="Calibri" w:eastAsia="Calibri" w:hAnsi="Calibri" w:cs="Calibri"/>
          <w:color w:val="000000"/>
          <w:lang w:eastAsia="ru-RU"/>
        </w:rPr>
        <w:t xml:space="preserve"> </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Эмоционально-волевая сфера</w:t>
      </w:r>
      <w:r w:rsidRPr="008D6631">
        <w:rPr>
          <w:rFonts w:ascii="Times New Roman" w:eastAsia="Times New Roman" w:hAnsi="Times New Roman" w:cs="Times New Roman"/>
          <w:color w:val="000000"/>
          <w:lang w:eastAsia="ru-RU"/>
        </w:rPr>
        <w:t xml:space="preserve">. Ребенок спокойный, открыт и доброжелателен по отношению к сверстникам и к взрослым. </w:t>
      </w:r>
    </w:p>
    <w:p w:rsidR="008D6631" w:rsidRPr="008D6631" w:rsidRDefault="008D6631" w:rsidP="008D6631">
      <w:pPr>
        <w:spacing w:after="12" w:line="268" w:lineRule="auto"/>
        <w:ind w:right="8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Навыки самообслуживания</w:t>
      </w:r>
      <w:r w:rsidRPr="008D6631">
        <w:rPr>
          <w:rFonts w:ascii="Times New Roman" w:eastAsia="Times New Roman" w:hAnsi="Times New Roman" w:cs="Times New Roman"/>
          <w:color w:val="000000"/>
          <w:lang w:eastAsia="ru-RU"/>
        </w:rPr>
        <w:t xml:space="preserve">. Культурно-гигиенические навыки соответствуют возрасту. Ребенок умеет: есть ложкой, пить из чашки, знает свою кроватку,  самостоятельно раздевается  и одевается, вешает одежду в определенном порядке. Самостоятельно пользуется туалетными принадлежностями.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Ориентируется в группе и на участке.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Физическая сфера</w:t>
      </w:r>
      <w:r w:rsidRPr="008D6631">
        <w:rPr>
          <w:rFonts w:ascii="Times New Roman" w:eastAsia="Times New Roman" w:hAnsi="Times New Roman" w:cs="Times New Roman"/>
          <w:color w:val="000000"/>
          <w:lang w:eastAsia="ru-RU"/>
        </w:rPr>
        <w:t xml:space="preserve">. Передвигается самостоятельно. Нарушены частично функции одной руки и ноги .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Игра. </w:t>
      </w:r>
      <w:r w:rsidRPr="008D6631">
        <w:rPr>
          <w:rFonts w:ascii="Times New Roman" w:eastAsia="Times New Roman" w:hAnsi="Times New Roman" w:cs="Times New Roman"/>
          <w:color w:val="000000"/>
          <w:lang w:eastAsia="ru-RU"/>
        </w:rPr>
        <w:t>Ребенок принимает участие в играх, в деятельности по рисованию, конструированию.</w:t>
      </w: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Познавательное развитие. </w:t>
      </w:r>
      <w:r w:rsidRPr="008D6631">
        <w:rPr>
          <w:rFonts w:ascii="Times New Roman" w:eastAsia="Times New Roman" w:hAnsi="Times New Roman" w:cs="Times New Roman"/>
          <w:color w:val="000000"/>
          <w:lang w:eastAsia="ru-RU"/>
        </w:rPr>
        <w:t xml:space="preserve">Познавательная деятельность активная, проявляет интерес на занятии. </w:t>
      </w:r>
    </w:p>
    <w:p w:rsidR="008D6631" w:rsidRPr="008D6631" w:rsidRDefault="008D6631" w:rsidP="008D6631">
      <w:pPr>
        <w:spacing w:after="247" w:line="269" w:lineRule="auto"/>
        <w:ind w:right="2735"/>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Развитие познавательных процессов соответствует возрастной норме</w:t>
      </w:r>
      <w:r w:rsidRPr="008D6631">
        <w:rPr>
          <w:rFonts w:ascii="Times New Roman" w:eastAsia="Times New Roman" w:hAnsi="Times New Roman" w:cs="Times New Roman"/>
          <w:b/>
          <w:color w:val="000000"/>
          <w:lang w:eastAsia="ru-RU"/>
        </w:rPr>
        <w:t xml:space="preserve">. Речевое развитие. </w:t>
      </w:r>
      <w:r w:rsidRPr="008D6631">
        <w:rPr>
          <w:rFonts w:ascii="Times New Roman" w:eastAsia="Times New Roman" w:hAnsi="Times New Roman" w:cs="Times New Roman"/>
          <w:color w:val="000000"/>
          <w:lang w:eastAsia="ru-RU"/>
        </w:rPr>
        <w:t xml:space="preserve">Речевое </w:t>
      </w:r>
      <w:r w:rsidR="002230D4">
        <w:rPr>
          <w:rFonts w:ascii="Times New Roman" w:eastAsia="Times New Roman" w:hAnsi="Times New Roman" w:cs="Times New Roman"/>
          <w:color w:val="000000"/>
          <w:lang w:eastAsia="ru-RU"/>
        </w:rPr>
        <w:t xml:space="preserve">развитие соответствует возрасту </w:t>
      </w:r>
      <w:r w:rsidRPr="008D6631">
        <w:rPr>
          <w:rFonts w:ascii="Times New Roman" w:eastAsia="Times New Roman" w:hAnsi="Times New Roman" w:cs="Times New Roman"/>
          <w:color w:val="000000"/>
          <w:lang w:eastAsia="ru-RU"/>
        </w:rPr>
        <w:t>общеразвивающей направленности детей 6-7 лет.</w:t>
      </w:r>
      <w:r w:rsidRPr="008D6631">
        <w:rPr>
          <w:rFonts w:ascii="Calibri" w:eastAsia="Calibri" w:hAnsi="Calibri" w:cs="Calibri"/>
          <w:color w:val="000000"/>
          <w:lang w:eastAsia="ru-RU"/>
        </w:rPr>
        <w:t xml:space="preserve"> </w:t>
      </w:r>
    </w:p>
    <w:p w:rsidR="008D6631" w:rsidRPr="008D6631" w:rsidRDefault="008D6631" w:rsidP="008D6631">
      <w:pPr>
        <w:spacing w:after="235" w:line="271" w:lineRule="auto"/>
        <w:ind w:right="9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Значимые для разработки и реализации Программы характеристики, в том числе характеристики особенностей развития детей части Программы, формируемой участниками образовательных отношений.  </w:t>
      </w:r>
    </w:p>
    <w:p w:rsidR="008D6631" w:rsidRPr="008D6631" w:rsidRDefault="008D6631" w:rsidP="008D6631">
      <w:pPr>
        <w:spacing w:after="24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В реализации образовательной программы «Свой край родной люблю и знаю» участвуют дети в возрасте 6 - 7 лет.</w:t>
      </w:r>
      <w:r w:rsidRPr="008D6631">
        <w:rPr>
          <w:rFonts w:ascii="Times New Roman" w:eastAsia="Times New Roman" w:hAnsi="Times New Roman" w:cs="Times New Roman"/>
          <w:b/>
          <w:color w:val="000000"/>
          <w:lang w:eastAsia="ru-RU"/>
        </w:rPr>
        <w:t xml:space="preserve"> </w:t>
      </w:r>
    </w:p>
    <w:p w:rsidR="008D6631" w:rsidRPr="002230D4" w:rsidRDefault="008D6631" w:rsidP="008D6631">
      <w:pPr>
        <w:keepNext/>
        <w:keepLines/>
        <w:spacing w:after="0"/>
        <w:outlineLvl w:val="2"/>
        <w:rPr>
          <w:rFonts w:ascii="Times New Roman" w:eastAsia="Times New Roman" w:hAnsi="Times New Roman" w:cs="Times New Roman"/>
          <w:b/>
          <w:color w:val="000000"/>
          <w:lang w:eastAsia="ru-RU"/>
        </w:rPr>
      </w:pPr>
      <w:r w:rsidRPr="002230D4">
        <w:rPr>
          <w:rFonts w:ascii="Times New Roman" w:eastAsia="Times New Roman" w:hAnsi="Times New Roman" w:cs="Times New Roman"/>
          <w:b/>
          <w:color w:val="000000"/>
          <w:lang w:eastAsia="ru-RU"/>
        </w:rPr>
        <w:t xml:space="preserve">Характеристика возрастных особенностей детей 6 - 7 лет  </w:t>
      </w:r>
    </w:p>
    <w:p w:rsidR="008D6631" w:rsidRPr="002230D4" w:rsidRDefault="008D6631" w:rsidP="008D6631">
      <w:pPr>
        <w:spacing w:after="268" w:line="257" w:lineRule="auto"/>
        <w:ind w:right="35"/>
        <w:jc w:val="both"/>
        <w:rPr>
          <w:rFonts w:ascii="Times New Roman" w:eastAsia="Times New Roman" w:hAnsi="Times New Roman" w:cs="Times New Roman"/>
          <w:color w:val="000000"/>
          <w:lang w:eastAsia="ru-RU"/>
        </w:rPr>
      </w:pPr>
      <w:r w:rsidRPr="002230D4">
        <w:rPr>
          <w:rFonts w:ascii="Times New Roman" w:eastAsia="Times New Roman" w:hAnsi="Times New Roman" w:cs="Times New Roman"/>
          <w:color w:val="000000"/>
          <w:lang w:eastAsia="ru-RU"/>
        </w:rPr>
        <w:t>Накопленные к 6 годам сведения о мире являются серьезной базой для дальнейшего развития познавательной сферы ребёнка. Процесс познания в этом возрасте предполагает содержательное упорядочивание информации (весь мир - это система, в которой все взаимосвязано). Понимание взаимосвязанности всего происходящего в нашем мире является</w:t>
      </w:r>
      <w:r w:rsidR="00D3237E" w:rsidRPr="002230D4">
        <w:rPr>
          <w:rFonts w:ascii="Times New Roman" w:eastAsia="Times New Roman" w:hAnsi="Times New Roman" w:cs="Times New Roman"/>
          <w:color w:val="000000"/>
          <w:lang w:eastAsia="ru-RU"/>
        </w:rPr>
        <w:t xml:space="preserve"> одним из основных моментов по</w:t>
      </w:r>
      <w:r w:rsidRPr="002230D4">
        <w:rPr>
          <w:rFonts w:ascii="Times New Roman" w:eastAsia="Times New Roman" w:hAnsi="Times New Roman" w:cs="Times New Roman"/>
          <w:color w:val="000000"/>
          <w:lang w:eastAsia="ru-RU"/>
        </w:rPr>
        <w:t>строения ребёнком элементарной целостной картины путём сопоставления, обобщения, рассуждения и выстраивания гипотетических высказываний, элементарных умозаключений, предвидений возможного развития событий.</w:t>
      </w:r>
      <w:r w:rsidRPr="002230D4">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8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Старший дошкольный возраст (6-ти – 7 лет) характеризуется как период существенных изменений в организме ребенка и является определенным этапом созревания организма. В этот период идет интенсивное развитие и совершенствование опорно-двигательной и сердечно</w:t>
      </w:r>
      <w:r w:rsidR="00D3237E">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color w:val="000000"/>
          <w:lang w:eastAsia="ru-RU"/>
        </w:rPr>
        <w:t xml:space="preserve">сосудистой систем организма, развитие мелких мышц, развитие и дифференцировка различных отделов центральной нервной системы. Характерной особенностью данного возраста является так же развитие познавательных и мыслительных психических процессов: внимания, мышления, воображения, памяти, речи. Для деятельности ребенка 6–7 лет характерна эмоциональность и большая значимость эмоциональных реакций. Психическое развитие и становление личности ребенка к концу дошкольного возраста тесно связаны с развитием самосознания. У ребенка 6–7 летнего возраста формируется самооценка на основе осознания успешности своей деятельности, оценок сверстников, оценки педагога, одобрения взрослых и родителей. Ребенок становится способным осознавать себя и то положение, которое он в данное время занимает в семье, в детском коллективе сверстников. Ребенок 6–7 летнего возраста стремится к самоутверждению в таких видах деятельности, которые подлежат общественной оценке и охватывают различные сферы. Осознание своего «я» и возникновение на этой основе внутренних позиций к концу дошкольного возраста порождает новые потребности и стремления. В результате игра, которая является главной ведущей деятельностью на протяжении дошкольного детства, к концу дошкольного возраста уже не может полностью удовлетворить ребенка. У него появляется потребность выйти за рамки своего детского образа жизни, занять доступное ему место в общественно-значимой деятельности, т.е. ребенок стремится к принятию новой социальной позиции – «позиции школьника», что является одним из важнейших итогов и особенностей личностного и психического развития детей 6 – 7 летнего возраста. Успешность обучения во многом зависит от степени подготовленности ребенка к школе. Готовность к школе включает несколько составляющих компонентов: прежде всего физическую готовность, которая определяется состоянием здоровья, зрелостью организма, его функциональных систем, т.к. школьное обучение содержит определенные умственные и физические нагрузки.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1.2. Планируемые результаты реализации ОП ДО (п.15 ФОП ДО) </w:t>
      </w:r>
    </w:p>
    <w:p w:rsidR="008D6631" w:rsidRPr="008D6631" w:rsidRDefault="008D6631" w:rsidP="002230D4">
      <w:pPr>
        <w:spacing w:after="12" w:line="268" w:lineRule="auto"/>
        <w:ind w:right="81"/>
        <w:jc w:val="both"/>
        <w:rPr>
          <w:rFonts w:ascii="Times New Roman" w:eastAsia="Times New Roman" w:hAnsi="Times New Roman" w:cs="Times New Roman"/>
          <w:color w:val="000000"/>
          <w:lang w:eastAsia="ru-RU"/>
        </w:rPr>
        <w:sectPr w:rsidR="008D6631" w:rsidRPr="008D6631" w:rsidSect="00D3237E">
          <w:footerReference w:type="default" r:id="rId8"/>
          <w:pgSz w:w="11904" w:h="16838"/>
          <w:pgMar w:top="569" w:right="762" w:bottom="571" w:left="994" w:header="720" w:footer="720" w:gutter="0"/>
          <w:cols w:space="720"/>
          <w:titlePg/>
          <w:docGrid w:linePitch="299"/>
        </w:sectPr>
      </w:pPr>
      <w:r w:rsidRPr="008D6631">
        <w:rPr>
          <w:rFonts w:ascii="Times New Roman" w:eastAsia="Times New Roman" w:hAnsi="Times New Roman" w:cs="Times New Roman"/>
          <w:color w:val="000000"/>
          <w:lang w:eastAsia="ru-RU"/>
        </w:rPr>
        <w:t>В соответствии с ФГОС ДО специфика дошкольного возраста и системные особенности ДО делают неправомерными требования от ребенка дошкольного возраста конкретных образовательных достижений. Поэтому планируемые результаты освоения образовательной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 В соответствии с периодизацией психического развития ребенка согласно культурно</w:t>
      </w:r>
      <w:r w:rsidR="002230D4">
        <w:rPr>
          <w:rFonts w:ascii="Times New Roman" w:eastAsia="Times New Roman" w:hAnsi="Times New Roman" w:cs="Times New Roman"/>
          <w:color w:val="000000"/>
          <w:lang w:eastAsia="ru-RU"/>
        </w:rPr>
        <w:t>-</w:t>
      </w:r>
      <w:r w:rsidRPr="008D6631">
        <w:rPr>
          <w:rFonts w:ascii="Times New Roman" w:eastAsia="Times New Roman" w:hAnsi="Times New Roman" w:cs="Times New Roman"/>
          <w:color w:val="000000"/>
          <w:lang w:eastAsia="ru-RU"/>
        </w:rPr>
        <w:t xml:space="preserve">исторической психологии, дошкольное детство подразделяется на три возраста: младенческий (первое и </w:t>
      </w:r>
      <w:r w:rsidRPr="008D6631">
        <w:rPr>
          <w:rFonts w:ascii="Times New Roman" w:eastAsia="Times New Roman" w:hAnsi="Times New Roman" w:cs="Times New Roman"/>
          <w:color w:val="000000"/>
          <w:lang w:eastAsia="ru-RU"/>
        </w:rPr>
        <w:lastRenderedPageBreak/>
        <w:t xml:space="preserve">второе полугодия жизни), ранний (от одного года до трех лет) и дошкольный возраст (от трех до семи лет). Обозначенные в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ребенок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 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и не подразумевают его включения в соответствующую целевую группу.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 </w:t>
      </w:r>
      <w:r w:rsidR="002230D4">
        <w:rPr>
          <w:rFonts w:ascii="Times New Roman" w:eastAsia="Times New Roman" w:hAnsi="Times New Roman" w:cs="Times New Roman"/>
          <w:b/>
          <w:color w:val="000000"/>
          <w:lang w:eastAsia="ru-RU"/>
        </w:rPr>
        <w:t>1.2.1</w:t>
      </w:r>
      <w:r w:rsidRPr="008D6631">
        <w:rPr>
          <w:rFonts w:ascii="Times New Roman" w:eastAsia="Times New Roman" w:hAnsi="Times New Roman" w:cs="Times New Roman"/>
          <w:b/>
          <w:color w:val="000000"/>
          <w:lang w:eastAsia="ru-RU"/>
        </w:rPr>
        <w:t xml:space="preserve">Планируемые результаты в раннем возрасте (п 15.2 ФОП ДО)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стремится к общению со взрослыми, реагирует на их настроение;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интерес к сверстникам; наблюдает за их действиями и подражает им; играет рядом;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понимает и выполняет простые поручения взрослого;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стремится проявлять самостоятельность в бытовом и игровом поведении;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интерес к стихам, сказкам, повторяет отдельные слова и фразы за взрослым;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рассматривает картинки, показывает и называет предметы, изображенные на них;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различает и называет основные цвета, формы предметов, ориентируется в основных пространственных и временных отношениях;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осуществляет поисковые и обследовательские действия;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 удовольствием слушает музыку, подпевает, выполняет простые танцевальные движения; - ребенок эмоционально откликается на красоту природы и произведения искусства;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активно действует с окружающими его предметами, знает названия, свойства и назначение многих предметов, находящихся в его повседневном обиходе;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 </w:t>
      </w:r>
    </w:p>
    <w:p w:rsidR="008D6631" w:rsidRPr="008D6631" w:rsidRDefault="002230D4" w:rsidP="008D6631">
      <w:pPr>
        <w:spacing w:after="5" w:line="271" w:lineRule="auto"/>
        <w:ind w:right="2"/>
        <w:jc w:val="both"/>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1.2.2</w:t>
      </w:r>
      <w:r w:rsidR="008D6631" w:rsidRPr="008D6631">
        <w:rPr>
          <w:rFonts w:ascii="Times New Roman" w:eastAsia="Times New Roman" w:hAnsi="Times New Roman" w:cs="Times New Roman"/>
          <w:b/>
          <w:color w:val="000000"/>
          <w:lang w:eastAsia="ru-RU"/>
        </w:rPr>
        <w:t xml:space="preserve"> Планируемые результаты в дошкольном возрасте: (п.15.3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К четырем годам: (п 15.3.1 ФОП ДО)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культурно-гигиеническими навыками: умывание, одевание и тому подобное, соблюдает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требования гигиены, имеет первичные представления о факторах, положительно влияющих на здоровье;  - ребенок проявляет доверие к миру, положительно оценивает себя, говорит о себе в первом лице; - ребенок </w:t>
      </w:r>
      <w:r w:rsidRPr="008D6631">
        <w:rPr>
          <w:rFonts w:ascii="Times New Roman" w:eastAsia="Times New Roman" w:hAnsi="Times New Roman" w:cs="Times New Roman"/>
          <w:color w:val="000000"/>
          <w:lang w:eastAsia="ru-RU"/>
        </w:rPr>
        <w:lastRenderedPageBreak/>
        <w:t xml:space="preserve">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 ребенок демонстрирует интерес к сверстникам в повседневном общении и бытовой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владеет элементарными средствами общения в процессе взаимодействия со сверстниками;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совместно со взрослым пересказывает знакомые сказки, короткие стихи;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интерес к миру, к себе и окружающим людям;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знает об объектах ближайшего окружения: о родном населенном пункте, его названии, достопримечательностях и традициях;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К пяти годам: (п 15.3.2 ФОП ДО)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стремится к самостоятельному осуществлению процессов личной гигиены, их правильной организации; - 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  - ребенок без напоминания взрослого здоровается и прощается, говорит "спасибо" и "пожалуйста";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познает правила безопасного поведения и стремится их выполнять в повседневной жизни;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самостоятелен в самообслуживании;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познавательный интерес к труду взрослых, профессиям, технике; отражает эти представления в играх;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стремится к выполнению трудовых обязанностей, охотно включается в совместный труд со взрослыми или сверстниками;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большинство звуков произносит правильно, пользуется средствами эмоциональной и речевой выразительности;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самостоятельно пересказывает знакомые сказки, с небольшой помощью взрослого составляет описательные рассказы и загадки;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словотворчество, интерес к языку, с интересом слушает литературные тексты, воспроизводит текст;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рассказать о предмете, его назначении и особенностях, о том, как он был создан;  - 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  - 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w:t>
      </w:r>
      <w:r w:rsidRPr="008D6631">
        <w:rPr>
          <w:rFonts w:ascii="Times New Roman" w:eastAsia="Times New Roman" w:hAnsi="Times New Roman" w:cs="Times New Roman"/>
          <w:color w:val="000000"/>
          <w:lang w:eastAsia="ru-RU"/>
        </w:rPr>
        <w:lastRenderedPageBreak/>
        <w:t xml:space="preserve">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себя в разных видах музыкальной, изобразительной, театрализованной деятельности, используя выразительные и изобразительные средства;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 </w:t>
      </w:r>
      <w:r w:rsidRPr="008D6631">
        <w:rPr>
          <w:rFonts w:ascii="Times New Roman" w:eastAsia="Times New Roman" w:hAnsi="Times New Roman" w:cs="Times New Roman"/>
          <w:b/>
          <w:color w:val="000000"/>
          <w:lang w:eastAsia="ru-RU"/>
        </w:rPr>
        <w:t xml:space="preserve">К шести годам: (п15.3.3 ФОП ДО)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9"/>
          <w:headerReference w:type="default" r:id="rId10"/>
          <w:headerReference w:type="first" r:id="rId11"/>
          <w:pgSz w:w="11904" w:h="16838"/>
          <w:pgMar w:top="615" w:right="839" w:bottom="586" w:left="994" w:header="571" w:footer="720" w:gutter="0"/>
          <w:cols w:space="720"/>
        </w:sectPr>
      </w:pP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инициативу при выполнении упражнений, имеет представления о некоторых видах спорта, туризме, как форме активного отдыха;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  - ребенок проявляет доступный возрасту самоконтроль, способен привлечь внимание других детей и организовать знакомую подвижную игру;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духовно-нравственные качества и основы патриотизма в процессе ознакомления с видами спорта и достижениями российских спортсменов;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 </w:t>
      </w:r>
    </w:p>
    <w:p w:rsidR="008D6631" w:rsidRPr="008D6631" w:rsidRDefault="002230D4" w:rsidP="008D6631">
      <w:pPr>
        <w:spacing w:after="5" w:line="271" w:lineRule="auto"/>
        <w:ind w:right="2"/>
        <w:jc w:val="both"/>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1.2.3</w:t>
      </w:r>
      <w:r w:rsidR="008D6631" w:rsidRPr="008D6631">
        <w:rPr>
          <w:rFonts w:ascii="Times New Roman" w:eastAsia="Times New Roman" w:hAnsi="Times New Roman" w:cs="Times New Roman"/>
          <w:b/>
          <w:color w:val="000000"/>
          <w:lang w:eastAsia="ru-RU"/>
        </w:rPr>
        <w:t xml:space="preserve"> Планируемые результаты на этапе завершения освоения Программы (к концу дошкольного возраста): (п. 15.4 ФОП ДО)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 ребенка сформированы основные психофизические и нравственно-волевые качества;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основными движениями и элементами спортивных игр, может контролировать свои движение и управлять ими;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соблюдает элементарные правила здорового образа жизни и личной гигиены;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элементы творчества в двигательной деятельности;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нравственно-волевые качества, самоконтроль и может осуществлять анализ своей двигательной деятельности;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стремится сохранять позитивную самооценку;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положительное отношение к миру, разным видам труда, другим людям и самому себе;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 ребенка выражено стремление заниматься социально значимой деятельностью;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откликаться на эмоции близких людей, проявлять эмпатию (сочувствие, сопереживание, содействие);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ребенок способен к осуществлению социальной навигации как ориентации в социуме и соблюдению правил безопасности в реальном и цифровом взаимодействии;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  - ребенок имеет представление о жизни людей в России, имеет некоторые представления о важных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исторических событиях Отечества; имеет представление о многообразии стран и народов мира;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игре;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 </w:t>
      </w:r>
    </w:p>
    <w:p w:rsidR="008D6631" w:rsidRPr="008D6631" w:rsidRDefault="008D6631" w:rsidP="008D6631">
      <w:pPr>
        <w:spacing w:after="6"/>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202"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Планируемые результаты освоения Программы детьми – инвалидами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Ребенок 6 лет согласно ИПРА - ДЦП</w:t>
      </w:r>
    </w:p>
    <w:tbl>
      <w:tblPr>
        <w:tblStyle w:val="TableGrid"/>
        <w:tblW w:w="9575" w:type="dxa"/>
        <w:tblInd w:w="-110" w:type="dxa"/>
        <w:tblCellMar>
          <w:top w:w="51" w:type="dxa"/>
          <w:left w:w="110" w:type="dxa"/>
          <w:right w:w="52" w:type="dxa"/>
        </w:tblCellMar>
        <w:tblLook w:val="04A0" w:firstRow="1" w:lastRow="0" w:firstColumn="1" w:lastColumn="0" w:noHBand="0" w:noVBand="1"/>
      </w:tblPr>
      <w:tblGrid>
        <w:gridCol w:w="4221"/>
        <w:gridCol w:w="5354"/>
      </w:tblGrid>
      <w:tr w:rsidR="008D6631" w:rsidRPr="008D6631" w:rsidTr="00CF10EB">
        <w:trPr>
          <w:trHeight w:val="1023"/>
        </w:trPr>
        <w:tc>
          <w:tcPr>
            <w:tcW w:w="42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Способность к самообслуживанию</w:t>
            </w:r>
            <w:r w:rsidRPr="008D6631">
              <w:rPr>
                <w:rFonts w:ascii="Times New Roman" w:eastAsia="Times New Roman" w:hAnsi="Times New Roman" w:cs="Times New Roman"/>
                <w:b/>
                <w:color w:val="000000"/>
              </w:rPr>
              <w:t xml:space="preserve"> </w:t>
            </w:r>
          </w:p>
        </w:tc>
        <w:tc>
          <w:tcPr>
            <w:tcW w:w="535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Ребенок владеет навыками самообслуживания: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-умеет одеваться, раздеваться самостоятельно,  -стремится проявлять самостоятельность в бытовом и игровом поведении.  </w:t>
            </w:r>
          </w:p>
        </w:tc>
      </w:tr>
      <w:tr w:rsidR="008D6631" w:rsidRPr="008D6631" w:rsidTr="00CF10EB">
        <w:trPr>
          <w:trHeight w:val="1277"/>
        </w:trPr>
        <w:tc>
          <w:tcPr>
            <w:tcW w:w="42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Способность к обучению</w:t>
            </w:r>
            <w:r w:rsidRPr="008D6631">
              <w:rPr>
                <w:rFonts w:ascii="Times New Roman" w:eastAsia="Times New Roman" w:hAnsi="Times New Roman" w:cs="Times New Roman"/>
                <w:b/>
                <w:color w:val="000000"/>
              </w:rPr>
              <w:t xml:space="preserve"> </w:t>
            </w:r>
          </w:p>
        </w:tc>
        <w:tc>
          <w:tcPr>
            <w:tcW w:w="535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rPr>
                <w:rFonts w:ascii="Times New Roman" w:eastAsia="Times New Roman" w:hAnsi="Times New Roman" w:cs="Times New Roman"/>
                <w:color w:val="000000"/>
              </w:rPr>
            </w:pPr>
            <w:r w:rsidRPr="008D6631">
              <w:rPr>
                <w:rFonts w:ascii="Times New Roman" w:eastAsia="Times New Roman" w:hAnsi="Times New Roman" w:cs="Times New Roman"/>
                <w:color w:val="000000"/>
              </w:rPr>
              <w:t>- сформирован познавательный интерес к обучению,</w:t>
            </w:r>
            <w:r w:rsidRPr="008D6631">
              <w:rPr>
                <w:rFonts w:ascii="Times New Roman" w:eastAsia="Times New Roman" w:hAnsi="Times New Roman" w:cs="Times New Roman"/>
                <w:color w:val="000000"/>
                <w:sz w:val="24"/>
              </w:rPr>
              <w:t xml:space="preserve"> </w:t>
            </w:r>
          </w:p>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-сформированы мыслительные операции анализа, синтеза, сравнения, обобщения, классификации. - проявляет интерес к явлениям природы и желание наблюдать за ними. </w:t>
            </w:r>
          </w:p>
        </w:tc>
      </w:tr>
    </w:tbl>
    <w:p w:rsidR="008D6631" w:rsidRPr="008D6631" w:rsidRDefault="008D6631" w:rsidP="008D6631">
      <w:pPr>
        <w:spacing w:after="234"/>
        <w:rPr>
          <w:rFonts w:ascii="Times New Roman" w:eastAsia="Times New Roman" w:hAnsi="Times New Roman" w:cs="Times New Roman"/>
          <w:color w:val="000000"/>
          <w:lang w:eastAsia="ru-RU"/>
        </w:rPr>
      </w:pP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Часть, формируемая участниками образовательных отношений</w:t>
      </w:r>
      <w:r w:rsidRPr="008D6631">
        <w:rPr>
          <w:rFonts w:ascii="Calibri" w:eastAsia="Calibri" w:hAnsi="Calibri" w:cs="Calibri"/>
          <w:b/>
          <w:color w:val="000000"/>
          <w:lang w:eastAsia="ru-RU"/>
        </w:rPr>
        <w:t xml:space="preserve"> </w:t>
      </w:r>
    </w:p>
    <w:tbl>
      <w:tblPr>
        <w:tblStyle w:val="TableGrid"/>
        <w:tblW w:w="10036" w:type="dxa"/>
        <w:tblInd w:w="-110" w:type="dxa"/>
        <w:tblCellMar>
          <w:top w:w="34" w:type="dxa"/>
          <w:left w:w="110" w:type="dxa"/>
          <w:right w:w="108" w:type="dxa"/>
        </w:tblCellMar>
        <w:tblLook w:val="04A0" w:firstRow="1" w:lastRow="0" w:firstColumn="1" w:lastColumn="0" w:noHBand="0" w:noVBand="1"/>
      </w:tblPr>
      <w:tblGrid>
        <w:gridCol w:w="4788"/>
        <w:gridCol w:w="5248"/>
      </w:tblGrid>
      <w:tr w:rsidR="008D6631" w:rsidRPr="008D6631" w:rsidTr="00CF10EB">
        <w:trPr>
          <w:trHeight w:val="240"/>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Название программы </w:t>
            </w:r>
          </w:p>
        </w:tc>
        <w:tc>
          <w:tcPr>
            <w:tcW w:w="524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Планируемые результаты </w:t>
            </w:r>
          </w:p>
        </w:tc>
      </w:tr>
      <w:tr w:rsidR="008D6631" w:rsidRPr="008D6631" w:rsidTr="00CF10EB">
        <w:trPr>
          <w:trHeight w:val="789"/>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Свой край родной люблю и знаю </w:t>
            </w:r>
          </w:p>
        </w:tc>
        <w:tc>
          <w:tcPr>
            <w:tcW w:w="524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6-7 лет </w:t>
            </w:r>
          </w:p>
          <w:p w:rsidR="008D6631" w:rsidRPr="008D6631" w:rsidRDefault="008D6631" w:rsidP="008D6631">
            <w:pPr>
              <w:spacing w:after="32"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имеет представления о родном поселке, о его достопримечательностях и населении, о «визитной карточке» города Оренбурга (добыча нефти и газа, пуховязальный промысел, граница между Европой и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Азией);  </w:t>
            </w:r>
          </w:p>
          <w:p w:rsidR="008D6631" w:rsidRPr="008D6631" w:rsidRDefault="008D6631" w:rsidP="008D6631">
            <w:pPr>
              <w:spacing w:after="26" w:line="251" w:lineRule="auto"/>
              <w:ind w:right="9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знает основные факты истории родного поселка; знает культурные комплексы – музей, СДК.; может по фотографиям и без фотографий рассказать о достопримечательностях родного поселка;  · проявляет интерес к родному поселку, его достопримечательностям, событиям прошлого и настоящего, к народным обрядовым праздникам и традициям народов проживающих в поселке;  · знаком с народными обрядовыми праздникам и традициями народов проживающих в поселке, может рассказать о быте и традициях русского, татарского и башкирского народа; </w:t>
            </w:r>
          </w:p>
          <w:p w:rsidR="008D6631" w:rsidRPr="008D6631" w:rsidRDefault="008D6631" w:rsidP="008D6631">
            <w:pPr>
              <w:ind w:right="4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 испытывает чувство гордости за свою малую Родину, ее достижения и культуру; знаком с жизнью знаменитыхлюдей и гостей поселка, может рассказать о них;  · проявляет интерес, бережное и созидательное отношение к природе родного края, чувствует красоту природы и эмоционально откликаться на неё; знаком с Красной книгой Оренбургской области; может рассказать о некоторых обитателях флоры и фауны  Оренбургской области.</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265"/>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2230D4" w:rsidRDefault="002230D4" w:rsidP="008D6631">
      <w:pPr>
        <w:spacing w:after="202" w:line="271" w:lineRule="auto"/>
        <w:ind w:right="2"/>
        <w:jc w:val="both"/>
        <w:rPr>
          <w:rFonts w:ascii="Times New Roman" w:eastAsia="Times New Roman" w:hAnsi="Times New Roman" w:cs="Times New Roman"/>
          <w:b/>
          <w:color w:val="000000"/>
          <w:lang w:eastAsia="ru-RU"/>
        </w:rPr>
      </w:pPr>
    </w:p>
    <w:p w:rsidR="002230D4" w:rsidRDefault="002230D4" w:rsidP="008D6631">
      <w:pPr>
        <w:spacing w:after="202" w:line="271" w:lineRule="auto"/>
        <w:ind w:right="2"/>
        <w:jc w:val="both"/>
        <w:rPr>
          <w:rFonts w:ascii="Times New Roman" w:eastAsia="Times New Roman" w:hAnsi="Times New Roman" w:cs="Times New Roman"/>
          <w:b/>
          <w:color w:val="000000"/>
          <w:lang w:eastAsia="ru-RU"/>
        </w:rPr>
      </w:pPr>
    </w:p>
    <w:p w:rsidR="008D6631" w:rsidRPr="008D6631" w:rsidRDefault="008D6631" w:rsidP="008D6631">
      <w:pPr>
        <w:spacing w:after="202"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1.3. Подходы к педагогической диагностике достижений планируемых результатов (п.16 ФОП ДО)</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Цели педагогической диагностики, а также особенности ее проведения определяются требованиями ФГОС ДО. При реализации Программы проводится оценка индивидуального развития детей,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Программы, формах организации и методах решается непосредственно ДОО.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Специфика педагогической диагностики достижения планируемых образовательных результатов обусловлена следующими требованиями ФГОС ДО: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  </w:t>
      </w:r>
    </w:p>
    <w:p w:rsidR="008D6631" w:rsidRPr="008D6631" w:rsidRDefault="008D6631" w:rsidP="008D6631">
      <w:pPr>
        <w:numPr>
          <w:ilvl w:val="0"/>
          <w:numId w:val="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освоение Программы не сопровождается проведением промежуточных аттестаций и итоговой аттестации обучающихся.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Результаты педагогической диагностики (мониторинга) используются исключительно для решения следующих образовательных задач:  </w:t>
      </w:r>
    </w:p>
    <w:p w:rsidR="002230D4"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2) оптимизации работы с группой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МБДОУ педагогическая диагностика проводится 2 раза в год в следующие сроки: в начале учебного года первые 2 недели сентября; в конце учебного года первые две недели мая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w:t>
      </w:r>
      <w:r w:rsidRPr="008D6631">
        <w:rPr>
          <w:rFonts w:ascii="Times New Roman" w:eastAsia="Times New Roman" w:hAnsi="Times New Roman" w:cs="Times New Roman"/>
          <w:color w:val="000000"/>
          <w:lang w:eastAsia="ru-RU"/>
        </w:rPr>
        <w:lastRenderedPageBreak/>
        <w:t xml:space="preserve">деятельностных умений, интересов, предпочтений, фиксирует реакции на успехи и неудачи, поведение в конфликтных ситуациях и тому подобное.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Результаты наблюдения фиксируются, способ и форму их регистрации педагог выбирает самостоятельно. Формой фиксации результатов наблюдения является карта развития ребенка. Педагог составляет ее самостоятельно, отразив показатели возрастного развития ребенка и критерии их оценивания. Фиксация данных наблюдения позволяет педагогу выявить 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 Выявленные показатели развития каждого ребенка фиксируются педагогом в форме:  </w:t>
      </w:r>
    </w:p>
    <w:p w:rsidR="008D6631" w:rsidRPr="008D6631" w:rsidRDefault="008D6631" w:rsidP="008D6631">
      <w:pPr>
        <w:numPr>
          <w:ilvl w:val="0"/>
          <w:numId w:val="6"/>
        </w:numPr>
        <w:spacing w:after="12" w:line="268" w:lineRule="auto"/>
        <w:ind w:right="2579"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не сформирован (</w:t>
      </w:r>
      <w:r w:rsidRPr="008D6631">
        <w:rPr>
          <w:rFonts w:ascii="Times New Roman" w:eastAsia="Times New Roman" w:hAnsi="Times New Roman" w:cs="Times New Roman"/>
          <w:color w:val="FF0000"/>
          <w:lang w:eastAsia="ru-RU"/>
        </w:rPr>
        <w:t xml:space="preserve">+ </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6"/>
        </w:numPr>
        <w:spacing w:after="12" w:line="268" w:lineRule="auto"/>
        <w:ind w:right="2579"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находится в стадии становления (</w:t>
      </w:r>
      <w:r w:rsidRPr="008D6631">
        <w:rPr>
          <w:rFonts w:ascii="Times New Roman" w:eastAsia="Times New Roman" w:hAnsi="Times New Roman" w:cs="Times New Roman"/>
          <w:color w:val="FFFF00"/>
          <w:lang w:eastAsia="ru-RU"/>
        </w:rPr>
        <w:t xml:space="preserve"> +)</w:t>
      </w:r>
      <w:r w:rsidRPr="008D6631">
        <w:rPr>
          <w:rFonts w:ascii="Times New Roman" w:eastAsia="Times New Roman" w:hAnsi="Times New Roman" w:cs="Times New Roman"/>
          <w:color w:val="000000"/>
          <w:lang w:eastAsia="ru-RU"/>
        </w:rPr>
        <w:t xml:space="preserve"> -сформирован (</w:t>
      </w:r>
      <w:r w:rsidRPr="008D6631">
        <w:rPr>
          <w:rFonts w:ascii="Times New Roman" w:eastAsia="Times New Roman" w:hAnsi="Times New Roman" w:cs="Times New Roman"/>
          <w:color w:val="00B050"/>
          <w:lang w:eastAsia="ru-RU"/>
        </w:rPr>
        <w:t>+</w:t>
      </w:r>
      <w:r w:rsidRPr="008D6631">
        <w:rPr>
          <w:rFonts w:ascii="Times New Roman" w:eastAsia="Times New Roman" w:hAnsi="Times New Roman" w:cs="Times New Roman"/>
          <w:color w:val="000000"/>
          <w:lang w:eastAsia="ru-RU"/>
        </w:rPr>
        <w:t xml:space="preserve"> )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дополняют результаты наблюдения за продуктивной деятельностью детей (изобразительной, конструктивной, музыкальной и другой деятельностью).  </w:t>
      </w:r>
    </w:p>
    <w:p w:rsidR="002230D4" w:rsidRDefault="008D6631" w:rsidP="008D6631">
      <w:pPr>
        <w:spacing w:after="205" w:line="268" w:lineRule="auto"/>
        <w:ind w:right="13"/>
        <w:jc w:val="both"/>
        <w:rPr>
          <w:rFonts w:ascii="Times New Roman" w:eastAsia="Times New Roman" w:hAnsi="Times New Roman" w:cs="Times New Roman"/>
          <w:color w:val="000000"/>
          <w:sz w:val="24"/>
          <w:lang w:eastAsia="ru-RU"/>
        </w:rPr>
      </w:pPr>
      <w:r w:rsidRPr="008D6631">
        <w:rPr>
          <w:rFonts w:ascii="Times New Roman" w:eastAsia="Times New Roman" w:hAnsi="Times New Roman" w:cs="Times New Roman"/>
          <w:color w:val="000000"/>
          <w:lang w:eastAsia="ru-RU"/>
        </w:rPr>
        <w:t>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используются для решения задач психологического сопровождения и оказания адресной психологической помощи</w:t>
      </w:r>
      <w:r w:rsidRPr="008D6631">
        <w:rPr>
          <w:rFonts w:ascii="Times New Roman" w:eastAsia="Times New Roman" w:hAnsi="Times New Roman" w:cs="Times New Roman"/>
          <w:color w:val="000000"/>
          <w:sz w:val="24"/>
          <w:lang w:eastAsia="ru-RU"/>
        </w:rPr>
        <w:t xml:space="preserve">. </w:t>
      </w:r>
    </w:p>
    <w:p w:rsidR="002230D4" w:rsidRDefault="002230D4" w:rsidP="008D6631">
      <w:pPr>
        <w:spacing w:after="205" w:line="268" w:lineRule="auto"/>
        <w:ind w:right="13"/>
        <w:jc w:val="both"/>
        <w:rPr>
          <w:rFonts w:ascii="Times New Roman" w:eastAsia="Times New Roman" w:hAnsi="Times New Roman" w:cs="Times New Roman"/>
          <w:color w:val="000000"/>
          <w:sz w:val="24"/>
          <w:lang w:eastAsia="ru-RU"/>
        </w:rPr>
      </w:pPr>
    </w:p>
    <w:p w:rsidR="008D6631" w:rsidRPr="008D6631" w:rsidRDefault="008D6631" w:rsidP="008D6631">
      <w:pPr>
        <w:spacing w:after="205"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Подходы к проведению диагностики в части Программы, формируемой участниками образовательных отношений, полностью совпадают с подходами к диагностике обязательной части Программы.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9575" w:type="dxa"/>
        <w:tblInd w:w="-110" w:type="dxa"/>
        <w:tblCellMar>
          <w:top w:w="46" w:type="dxa"/>
          <w:left w:w="110" w:type="dxa"/>
          <w:right w:w="70" w:type="dxa"/>
        </w:tblCellMar>
        <w:tblLook w:val="04A0" w:firstRow="1" w:lastRow="0" w:firstColumn="1" w:lastColumn="0" w:noHBand="0" w:noVBand="1"/>
      </w:tblPr>
      <w:tblGrid>
        <w:gridCol w:w="4788"/>
        <w:gridCol w:w="4787"/>
      </w:tblGrid>
      <w:tr w:rsidR="008D6631" w:rsidRPr="008D6631" w:rsidTr="00CF10EB">
        <w:trPr>
          <w:trHeight w:val="240"/>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CF10EB" w:rsidP="008D6631">
            <w:pPr>
              <w:rPr>
                <w:rFonts w:ascii="Times New Roman" w:eastAsia="Times New Roman" w:hAnsi="Times New Roman" w:cs="Times New Roman"/>
                <w:color w:val="000000"/>
              </w:rPr>
            </w:pPr>
            <w:r>
              <w:rPr>
                <w:rFonts w:ascii="Times New Roman" w:eastAsia="Times New Roman" w:hAnsi="Times New Roman" w:cs="Times New Roman"/>
                <w:color w:val="000000"/>
                <w:sz w:val="20"/>
              </w:rPr>
              <w:t>Свой край родной люблю и знаю!</w:t>
            </w:r>
          </w:p>
        </w:tc>
        <w:tc>
          <w:tcPr>
            <w:tcW w:w="47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педагогическая диагностика проводится 2 раза в год </w:t>
            </w:r>
          </w:p>
        </w:tc>
      </w:tr>
      <w:tr w:rsidR="008D6631" w:rsidRPr="008D6631" w:rsidTr="00CF10EB">
        <w:trPr>
          <w:trHeight w:val="932"/>
        </w:trPr>
        <w:tc>
          <w:tcPr>
            <w:tcW w:w="47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47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следующие сроки: в начале учебного года первые 2 недели сентября; в конце учебного года первые две недели мая в том же порядке, как и по образовательным областям </w:t>
            </w:r>
          </w:p>
        </w:tc>
      </w:tr>
    </w:tbl>
    <w:p w:rsidR="008D6631" w:rsidRPr="008D6631" w:rsidRDefault="008D6631" w:rsidP="008D6631">
      <w:pPr>
        <w:spacing w:after="260"/>
        <w:rPr>
          <w:rFonts w:ascii="Times New Roman" w:eastAsia="Times New Roman" w:hAnsi="Times New Roman" w:cs="Times New Roman"/>
          <w:color w:val="000000"/>
          <w:lang w:eastAsia="ru-RU"/>
        </w:rPr>
      </w:pPr>
      <w:r w:rsidRPr="008D6631">
        <w:rPr>
          <w:rFonts w:ascii="Calibri" w:eastAsia="Calibri" w:hAnsi="Calibri" w:cs="Calibri"/>
          <w:b/>
          <w:color w:val="000000"/>
          <w:lang w:eastAsia="ru-RU"/>
        </w:rPr>
        <w:t xml:space="preserve"> </w:t>
      </w:r>
    </w:p>
    <w:p w:rsidR="008D6631" w:rsidRPr="008D6631" w:rsidRDefault="008D6631" w:rsidP="008D6631">
      <w:pPr>
        <w:keepNext/>
        <w:keepLines/>
        <w:spacing w:after="5" w:line="271" w:lineRule="auto"/>
        <w:ind w:right="16"/>
        <w:jc w:val="center"/>
        <w:outlineLvl w:val="1"/>
        <w:rPr>
          <w:rFonts w:ascii="Times New Roman" w:eastAsia="Times New Roman" w:hAnsi="Times New Roman" w:cs="Times New Roman"/>
          <w:b/>
          <w:color w:val="000000"/>
          <w:sz w:val="24"/>
          <w:lang w:eastAsia="ru-RU"/>
        </w:rPr>
      </w:pPr>
      <w:r w:rsidRPr="008D6631">
        <w:rPr>
          <w:rFonts w:ascii="Times New Roman" w:eastAsia="Times New Roman" w:hAnsi="Times New Roman" w:cs="Times New Roman"/>
          <w:b/>
          <w:color w:val="000000"/>
          <w:lang w:eastAsia="ru-RU"/>
        </w:rPr>
        <w:t xml:space="preserve">II. СОДЕРЖАТЕЛЬНЫЙ РАЗДЕЛ (п.17 ФОП ДО) </w:t>
      </w:r>
    </w:p>
    <w:p w:rsidR="008D6631" w:rsidRPr="008D6631" w:rsidRDefault="008D6631" w:rsidP="008D6631">
      <w:pPr>
        <w:spacing w:after="12"/>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Образовательная программа дошкольного образования МБДОУ «Детский сад п. Садовый» определяет содержательные линии образовательной деятельности, реализуемые ДОО по основным направлениям развития детей дошкольного возраста: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социально-коммуникативное развитие;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познавательное развитие;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речевое развитие;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художественно-эстетическое развитие;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 физическое развитие.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каждой образовательной области сформулированы задачи и содержание образовательной деятельности, предусмотренное для освоения в каждой возрастной группе детей в возрасте от двух месяцев до семи - 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Более конкретное и дифференцированное по возрастам описание воспитательных задач приводится в Программе воспитания.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2.1. Задачи и содержание образовательной деятельности в соответствии с направлениями развития ребенка, представленными в пяти образовательных областях (п.17. ФОП ДО)</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24"/>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2.1.1 Социально-коммуникативное развитие (п.18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От 2 лет до 3 лет (п.18.3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социально-коммуникативного развития основными задачами образовательной деятельности являются: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эмоционально-положительное состояние детей в период адаптации к ДОО;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игровой опыт ребенка, помогая детям отражать в игре представления об окружающей действительности;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  - формировать первичные представления ребенка о себе, о своем возрасте, поле, о родителях (законных представителях) и близких членах семьи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организует детей на участие в подвижных, музыкальных, сюжетных и хороводных  играх, поощряет их активность и инициативность в ходе участия в играх.   </w:t>
      </w:r>
    </w:p>
    <w:p w:rsidR="008D6631" w:rsidRPr="008D6631" w:rsidRDefault="008D6631" w:rsidP="008D6631">
      <w:pPr>
        <w:numPr>
          <w:ilvl w:val="0"/>
          <w:numId w:val="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 </w:t>
      </w:r>
    </w:p>
    <w:p w:rsidR="008D6631" w:rsidRPr="008D6631" w:rsidRDefault="008D6631" w:rsidP="008D6631">
      <w:pPr>
        <w:spacing w:after="24"/>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3 лет до 4 лет (п.18.4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В области социально-коммуникативного развития основными задачами образовательной деятельности являются: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 в сфере социальных отношений: </w:t>
      </w:r>
    </w:p>
    <w:p w:rsidR="008D6631" w:rsidRPr="008D6631" w:rsidRDefault="008D6631" w:rsidP="008D6631">
      <w:pPr>
        <w:numPr>
          <w:ilvl w:val="0"/>
          <w:numId w:val="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  </w:t>
      </w:r>
    </w:p>
    <w:p w:rsidR="008D6631" w:rsidRPr="008D6631" w:rsidRDefault="008D6631" w:rsidP="008D6631">
      <w:pPr>
        <w:numPr>
          <w:ilvl w:val="0"/>
          <w:numId w:val="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представления детей о действиях, в которых проявляются доброе отношение и забота о членах семьи, близком окружении;  </w:t>
      </w:r>
    </w:p>
    <w:p w:rsidR="008D6631" w:rsidRPr="008D6631" w:rsidRDefault="008D6631" w:rsidP="008D6631">
      <w:pPr>
        <w:numPr>
          <w:ilvl w:val="0"/>
          <w:numId w:val="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 </w:t>
      </w:r>
    </w:p>
    <w:p w:rsidR="008D6631" w:rsidRPr="008D6631" w:rsidRDefault="008D6631" w:rsidP="008D6631">
      <w:pPr>
        <w:numPr>
          <w:ilvl w:val="0"/>
          <w:numId w:val="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оказывать помощь в освоении способов взаимодействия со сверстниками в игре, в повседневном общении и бытовой деятельности;  </w:t>
      </w:r>
    </w:p>
    <w:p w:rsidR="008D6631" w:rsidRPr="008D6631" w:rsidRDefault="008D6631" w:rsidP="008D6631">
      <w:pPr>
        <w:numPr>
          <w:ilvl w:val="0"/>
          <w:numId w:val="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приучать детей к выполнению элементарных правил культуры поведения в ДОО;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 в области формирования основ гражданственности и патриотизма</w:t>
      </w:r>
      <w:r w:rsidRPr="008D6631">
        <w:rPr>
          <w:rFonts w:ascii="Times New Roman" w:eastAsia="Times New Roman" w:hAnsi="Times New Roman" w:cs="Times New Roman"/>
          <w:color w:val="000000"/>
          <w:lang w:eastAsia="ru-RU"/>
        </w:rPr>
        <w:t xml:space="preserve">: </w:t>
      </w:r>
    </w:p>
    <w:p w:rsidR="002230D4" w:rsidRDefault="008D6631" w:rsidP="008D6631">
      <w:pPr>
        <w:numPr>
          <w:ilvl w:val="0"/>
          <w:numId w:val="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представления детей о малой родине и поддерживать их отражения в различных видах деятельности;  </w:t>
      </w:r>
    </w:p>
    <w:p w:rsidR="008D6631" w:rsidRPr="008D6631" w:rsidRDefault="008D6631" w:rsidP="008D6631">
      <w:pPr>
        <w:numPr>
          <w:ilvl w:val="0"/>
          <w:numId w:val="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 в сфере трудового воспитания:  </w:t>
      </w:r>
    </w:p>
    <w:p w:rsidR="008D6631" w:rsidRPr="008D6631" w:rsidRDefault="008D6631" w:rsidP="008D6631">
      <w:pPr>
        <w:numPr>
          <w:ilvl w:val="0"/>
          <w:numId w:val="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  </w:t>
      </w:r>
    </w:p>
    <w:p w:rsidR="008D6631" w:rsidRPr="008D6631" w:rsidRDefault="008D6631" w:rsidP="008D6631">
      <w:pPr>
        <w:numPr>
          <w:ilvl w:val="0"/>
          <w:numId w:val="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бережное отношение к предметам и игрушкам как результатам труда взрослых; </w:t>
      </w:r>
    </w:p>
    <w:p w:rsidR="008D6631" w:rsidRPr="008D6631" w:rsidRDefault="008D6631" w:rsidP="008D6631">
      <w:pPr>
        <w:numPr>
          <w:ilvl w:val="0"/>
          <w:numId w:val="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приобщать детей к самообслуживанию (одевание, раздевание, умывание), развивать самостоятельность, уверенность, положительную самооценку;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4) в области формирования основ безопасного поведения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к правилам безопасного поведения;  </w:t>
      </w:r>
    </w:p>
    <w:p w:rsidR="008D6631" w:rsidRPr="008D6631" w:rsidRDefault="008D6631" w:rsidP="008D6631">
      <w:pPr>
        <w:numPr>
          <w:ilvl w:val="0"/>
          <w:numId w:val="1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  </w:t>
      </w:r>
    </w:p>
    <w:p w:rsidR="008D6631" w:rsidRPr="008D6631" w:rsidRDefault="008D6631" w:rsidP="008D6631">
      <w:pPr>
        <w:spacing w:after="5" w:line="271" w:lineRule="auto"/>
        <w:ind w:right="539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Содержание образовательной деятельности</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 xml:space="preserve">В сфере социальных отношений.   </w:t>
      </w:r>
    </w:p>
    <w:p w:rsidR="008D6631" w:rsidRPr="008D6631" w:rsidRDefault="008D6631" w:rsidP="008D6631">
      <w:pPr>
        <w:numPr>
          <w:ilvl w:val="0"/>
          <w:numId w:val="1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  </w:t>
      </w:r>
    </w:p>
    <w:p w:rsidR="008D6631" w:rsidRPr="008D6631" w:rsidRDefault="008D6631" w:rsidP="008D6631">
      <w:pPr>
        <w:numPr>
          <w:ilvl w:val="0"/>
          <w:numId w:val="1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w:t>
      </w:r>
      <w:r w:rsidRPr="008D6631">
        <w:rPr>
          <w:rFonts w:ascii="Times New Roman" w:eastAsia="Times New Roman" w:hAnsi="Times New Roman" w:cs="Times New Roman"/>
          <w:color w:val="000000"/>
          <w:lang w:eastAsia="ru-RU"/>
        </w:rPr>
        <w:lastRenderedPageBreak/>
        <w:t xml:space="preserve">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  </w:t>
      </w:r>
    </w:p>
    <w:p w:rsidR="008D6631" w:rsidRPr="008D6631" w:rsidRDefault="008D6631" w:rsidP="008D6631">
      <w:pPr>
        <w:numPr>
          <w:ilvl w:val="0"/>
          <w:numId w:val="1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   </w:t>
      </w:r>
    </w:p>
    <w:p w:rsidR="008D6631" w:rsidRPr="008D6631" w:rsidRDefault="008D6631" w:rsidP="008D6631">
      <w:pPr>
        <w:numPr>
          <w:ilvl w:val="0"/>
          <w:numId w:val="1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w:t>
      </w:r>
    </w:p>
    <w:p w:rsidR="008D6631" w:rsidRPr="008D6631" w:rsidRDefault="008D6631" w:rsidP="008D6631">
      <w:pPr>
        <w:numPr>
          <w:ilvl w:val="0"/>
          <w:numId w:val="1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  -  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 В области формирования основ гражданственности и патриотизма </w:t>
      </w:r>
    </w:p>
    <w:p w:rsidR="008D6631" w:rsidRPr="008D6631" w:rsidRDefault="008D6631" w:rsidP="008D6631">
      <w:pPr>
        <w:numPr>
          <w:ilvl w:val="0"/>
          <w:numId w:val="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   </w:t>
      </w:r>
    </w:p>
    <w:p w:rsidR="008D6631" w:rsidRPr="008D6631" w:rsidRDefault="008D6631" w:rsidP="008D6631">
      <w:pPr>
        <w:numPr>
          <w:ilvl w:val="0"/>
          <w:numId w:val="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Поддерживает отражение детьми своих впечатлений о малой родине в различных видах</w:t>
      </w:r>
      <w:r w:rsidRPr="008D6631">
        <w:rPr>
          <w:rFonts w:ascii="Segoe UI Symbol" w:eastAsia="Segoe UI Symbol" w:hAnsi="Segoe UI Symbol" w:cs="Segoe UI Symbol"/>
          <w:color w:val="000000"/>
          <w:lang w:eastAsia="ru-RU"/>
        </w:rPr>
        <w:t></w:t>
      </w:r>
      <w:r w:rsidRPr="008D6631">
        <w:rPr>
          <w:rFonts w:ascii="Times New Roman" w:eastAsia="Times New Roman" w:hAnsi="Times New Roman" w:cs="Times New Roman"/>
          <w:color w:val="000000"/>
          <w:lang w:eastAsia="ru-RU"/>
        </w:rPr>
        <w:t xml:space="preserve"> деятельности (рассказывает, изображает, воплощает образы в играх, разворачивает сюжет и так далее). </w:t>
      </w:r>
      <w:r w:rsidRPr="008D6631">
        <w:rPr>
          <w:rFonts w:ascii="Times New Roman" w:eastAsia="Times New Roman" w:hAnsi="Times New Roman" w:cs="Times New Roman"/>
          <w:b/>
          <w:color w:val="000000"/>
          <w:lang w:eastAsia="ru-RU"/>
        </w:rPr>
        <w:t xml:space="preserve">3) В сфере трудового воспитания </w:t>
      </w:r>
    </w:p>
    <w:p w:rsidR="008D6631" w:rsidRPr="008D6631" w:rsidRDefault="008D6631" w:rsidP="008D6631">
      <w:pPr>
        <w:numPr>
          <w:ilvl w:val="0"/>
          <w:numId w:val="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   </w:t>
      </w:r>
    </w:p>
    <w:p w:rsidR="008D6631" w:rsidRPr="008D6631" w:rsidRDefault="008D6631" w:rsidP="008D6631">
      <w:pPr>
        <w:numPr>
          <w:ilvl w:val="0"/>
          <w:numId w:val="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   </w:t>
      </w:r>
    </w:p>
    <w:p w:rsidR="008D6631" w:rsidRPr="008D6631" w:rsidRDefault="008D6631" w:rsidP="008D6631">
      <w:pPr>
        <w:numPr>
          <w:ilvl w:val="0"/>
          <w:numId w:val="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w:t>
      </w:r>
    </w:p>
    <w:p w:rsidR="008D6631" w:rsidRPr="008D6631" w:rsidRDefault="008D6631" w:rsidP="008D6631">
      <w:pPr>
        <w:numPr>
          <w:ilvl w:val="0"/>
          <w:numId w:val="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   </w:t>
      </w:r>
    </w:p>
    <w:p w:rsidR="008D6631" w:rsidRPr="008D6631" w:rsidRDefault="008D6631" w:rsidP="008D6631">
      <w:pPr>
        <w:numPr>
          <w:ilvl w:val="0"/>
          <w:numId w:val="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4) В области формирования основ безопасного поведения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2"/>
        </w:numPr>
        <w:spacing w:after="9" w:line="269"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   </w:t>
      </w:r>
    </w:p>
    <w:p w:rsidR="008D6631" w:rsidRPr="008D6631" w:rsidRDefault="008D6631" w:rsidP="008D6631">
      <w:pPr>
        <w:numPr>
          <w:ilvl w:val="0"/>
          <w:numId w:val="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   </w:t>
      </w:r>
    </w:p>
    <w:p w:rsidR="008D6631" w:rsidRPr="008D6631" w:rsidRDefault="008D6631" w:rsidP="008D6631">
      <w:pPr>
        <w:numPr>
          <w:ilvl w:val="0"/>
          <w:numId w:val="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   </w:t>
      </w:r>
    </w:p>
    <w:p w:rsidR="008D6631" w:rsidRPr="008D6631" w:rsidRDefault="008D6631" w:rsidP="008D6631">
      <w:pPr>
        <w:numPr>
          <w:ilvl w:val="0"/>
          <w:numId w:val="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   </w:t>
      </w:r>
    </w:p>
    <w:p w:rsidR="008D6631" w:rsidRPr="008D6631" w:rsidRDefault="008D6631" w:rsidP="008D6631">
      <w:pPr>
        <w:numPr>
          <w:ilvl w:val="0"/>
          <w:numId w:val="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 </w:t>
      </w:r>
    </w:p>
    <w:p w:rsidR="008D6631" w:rsidRPr="008D6631" w:rsidRDefault="008D6631" w:rsidP="008D6631">
      <w:pPr>
        <w:spacing w:after="29"/>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4 лет до 5 лет (п 18.5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В области социально-коммуникативного</w:t>
      </w:r>
      <w:r w:rsidRPr="008D6631">
        <w:rPr>
          <w:rFonts w:ascii="Times New Roman" w:eastAsia="Times New Roman" w:hAnsi="Times New Roman" w:cs="Times New Roman"/>
          <w:color w:val="000000"/>
          <w:lang w:eastAsia="ru-RU"/>
        </w:rPr>
        <w:t xml:space="preserve"> развития основными задачами образовательной деятельности являются:  в сфере социальных отношений: </w:t>
      </w:r>
    </w:p>
    <w:p w:rsidR="008D6631" w:rsidRPr="008D6631" w:rsidRDefault="008D6631" w:rsidP="008D6631">
      <w:pPr>
        <w:numPr>
          <w:ilvl w:val="0"/>
          <w:numId w:val="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положительную самооценку, уверенность в своих силах, стремление к самостоятельности;  - 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 </w:t>
      </w:r>
    </w:p>
    <w:p w:rsidR="008D6631" w:rsidRPr="008D6631" w:rsidRDefault="008D6631" w:rsidP="008D6631">
      <w:pPr>
        <w:numPr>
          <w:ilvl w:val="0"/>
          <w:numId w:val="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позитивное отношение и чувство принадлежности детей к семье, уважение к родителям (законным представителям), педагогам и окружающим людям;  </w:t>
      </w:r>
    </w:p>
    <w:p w:rsidR="008D6631" w:rsidRPr="008D6631" w:rsidRDefault="008D6631" w:rsidP="008D6631">
      <w:pPr>
        <w:numPr>
          <w:ilvl w:val="0"/>
          <w:numId w:val="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доброжелательное отношение ко взрослым и детям; - воспитывать культуру общения со взрослыми и сверстниками, желание выполнять правила поведения, быть вежливыми в общении со взрослыми и сверстниками;  </w:t>
      </w:r>
    </w:p>
    <w:p w:rsidR="008D6631" w:rsidRPr="008D6631" w:rsidRDefault="008D6631" w:rsidP="008D6631">
      <w:pPr>
        <w:numPr>
          <w:ilvl w:val="0"/>
          <w:numId w:val="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стремление к совместным играм, взаимодействию в паре или небольшой подгруппе, к взаимодействию в практической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2) </w:t>
      </w:r>
      <w:r w:rsidRPr="008D6631">
        <w:rPr>
          <w:rFonts w:ascii="Times New Roman" w:eastAsia="Times New Roman" w:hAnsi="Times New Roman" w:cs="Times New Roman"/>
          <w:b/>
          <w:color w:val="000000"/>
          <w:lang w:eastAsia="ru-RU"/>
        </w:rPr>
        <w:t>в области формирования основ гражданственности и патриотизма</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3"/>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уважительное отношение к Родине, символам страны, памятным датам;  </w:t>
      </w:r>
    </w:p>
    <w:p w:rsidR="008D6631" w:rsidRPr="008D6631" w:rsidRDefault="008D6631" w:rsidP="008D6631">
      <w:pPr>
        <w:numPr>
          <w:ilvl w:val="0"/>
          <w:numId w:val="13"/>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гордость за достижения страны в области спорта, науки, искусства и других областях; - развивать интерес детей к основным достопримечательностями населенного пункта, в котором они живут.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 в сфере трудового воспитания:  </w:t>
      </w:r>
    </w:p>
    <w:p w:rsidR="008D6631" w:rsidRPr="008D6631" w:rsidRDefault="008D6631" w:rsidP="008D6631">
      <w:pPr>
        <w:numPr>
          <w:ilvl w:val="0"/>
          <w:numId w:val="1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об отдельных профессиях взрослых на основе ознакомления с конкретными видами труда;  </w:t>
      </w:r>
    </w:p>
    <w:p w:rsidR="008D6631" w:rsidRPr="008D6631" w:rsidRDefault="008D6631" w:rsidP="008D6631">
      <w:pPr>
        <w:numPr>
          <w:ilvl w:val="0"/>
          <w:numId w:val="1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уважение и благодарность взрослым за их труд, заботу о детях; вовлекать в простейшие процессы хозяйственно-бытового труда;  </w:t>
      </w:r>
    </w:p>
    <w:p w:rsidR="008D6631" w:rsidRPr="008D6631" w:rsidRDefault="008D6631" w:rsidP="008D6631">
      <w:pPr>
        <w:numPr>
          <w:ilvl w:val="0"/>
          <w:numId w:val="1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развивать самостоятельность и уверенность в самообслуживании, желании включаться в повседневные трудовые дела в ДОО и семье;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4) в области формирования основ безопасного поведения: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представления детей об основных источниках и видах опасности в быту, на улице, в природе, в общении с незнакомыми людьми;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простейшими способами безопасного поведения в опасных ситуациях;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о правилах безопасного дорожного движения в качестве пешехода и пассажира транспортного средства.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  </w:t>
      </w:r>
    </w:p>
    <w:p w:rsidR="008D6631" w:rsidRPr="008D6631" w:rsidRDefault="008D6631" w:rsidP="008D6631">
      <w:pPr>
        <w:spacing w:after="5" w:line="271" w:lineRule="auto"/>
        <w:ind w:right="550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Содержание образовательной деятельности В сфере социальных отношений</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Способствует освоению детьми традиционных представлений о половых и гендерных различиях, семейных ролях и отношениях.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  Создает условия для развития детско-взрослого сообщества.  -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   </w:t>
      </w:r>
    </w:p>
    <w:p w:rsidR="002230D4"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8D6631" w:rsidRPr="008D6631" w:rsidRDefault="008D6631" w:rsidP="002230D4">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 xml:space="preserve">2) В области формирования основ гражданственности и патриотизма.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Воспитывает уважительное отношение к нашей Родине - России.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   </w:t>
      </w:r>
    </w:p>
    <w:p w:rsidR="002230D4"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Поддерживает интерес к народной культуре страны (традициям, устному народному творчеству, народной музыке, танцам, играм, игрушкам).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 xml:space="preserve">3) В сфере трудового воспитания.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  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   - 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   </w:t>
      </w:r>
    </w:p>
    <w:p w:rsidR="008D6631" w:rsidRPr="008D6631" w:rsidRDefault="008D6631" w:rsidP="008D6631">
      <w:pPr>
        <w:numPr>
          <w:ilvl w:val="0"/>
          <w:numId w:val="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4) В области формирования основ безопасности поведения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   </w:t>
      </w:r>
    </w:p>
    <w:p w:rsidR="008D6631" w:rsidRPr="008D6631" w:rsidRDefault="008D6631" w:rsidP="008D6631">
      <w:pPr>
        <w:numPr>
          <w:ilvl w:val="0"/>
          <w:numId w:val="1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 </w:t>
      </w:r>
    </w:p>
    <w:p w:rsidR="008D6631" w:rsidRPr="008D6631" w:rsidRDefault="008D6631" w:rsidP="008D6631">
      <w:pPr>
        <w:numPr>
          <w:ilvl w:val="0"/>
          <w:numId w:val="1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  </w:t>
      </w:r>
    </w:p>
    <w:p w:rsidR="008D6631" w:rsidRPr="008D6631" w:rsidRDefault="008D6631" w:rsidP="008D6631">
      <w:pPr>
        <w:spacing w:after="24"/>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5 лет до 6 лет (п 18.6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В области социально-коммуникативного развития</w:t>
      </w:r>
      <w:r w:rsidRPr="008D6631">
        <w:rPr>
          <w:rFonts w:ascii="Times New Roman" w:eastAsia="Times New Roman" w:hAnsi="Times New Roman" w:cs="Times New Roman"/>
          <w:color w:val="000000"/>
          <w:lang w:eastAsia="ru-RU"/>
        </w:rPr>
        <w:t xml:space="preserve"> основными задачами образовательной деятельности являются: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 в сфере социальных отношений</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представления детей о формах поведения и действиях в различных ситуациях в семье и ДОО;  - 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обеспечивать умение детей вырабатывать и принимать правила взаимодействия в группе, понимание детьми последствий несоблюдения принятых правил;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о правилах поведения в общественных местах; об обязанностях в группе;  </w:t>
      </w:r>
      <w:r w:rsidRPr="008D6631">
        <w:rPr>
          <w:rFonts w:ascii="Times New Roman" w:eastAsia="Times New Roman" w:hAnsi="Times New Roman" w:cs="Times New Roman"/>
          <w:b/>
          <w:color w:val="000000"/>
          <w:lang w:eastAsia="ru-RU"/>
        </w:rPr>
        <w:t xml:space="preserve">2) в области формирования основ гражданственности и патриотизма: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уважительное отношение к Родине, к людям разных национальностей, проживающим на территории России, их культурному наследию;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  - 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  </w:t>
      </w:r>
      <w:r w:rsidRPr="008D6631">
        <w:rPr>
          <w:rFonts w:ascii="Times New Roman" w:eastAsia="Times New Roman" w:hAnsi="Times New Roman" w:cs="Times New Roman"/>
          <w:b/>
          <w:color w:val="000000"/>
          <w:lang w:eastAsia="ru-RU"/>
        </w:rPr>
        <w:t xml:space="preserve">3) в сфере трудового воспитания: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о профессиях и трудовых процессах;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  </w:t>
      </w:r>
    </w:p>
    <w:p w:rsidR="008D6631" w:rsidRPr="008D6631" w:rsidRDefault="008D6631" w:rsidP="008D6631">
      <w:pPr>
        <w:numPr>
          <w:ilvl w:val="0"/>
          <w:numId w:val="1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элементарными экономическими знаниями, формировать первоначальные представления о финансовой грамотности;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4) в области формирования безопасного поведения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 </w:t>
      </w:r>
    </w:p>
    <w:p w:rsidR="008D6631" w:rsidRPr="008D6631" w:rsidRDefault="008D6631" w:rsidP="008D6631">
      <w:pPr>
        <w:numPr>
          <w:ilvl w:val="0"/>
          <w:numId w:val="1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осмотрительное отношение к потенциально опасным для человека ситуациям; </w:t>
      </w:r>
    </w:p>
    <w:p w:rsidR="008D6631" w:rsidRPr="008D6631" w:rsidRDefault="008D6631" w:rsidP="008D6631">
      <w:pPr>
        <w:numPr>
          <w:ilvl w:val="0"/>
          <w:numId w:val="1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 В сфере социальных отношений.   </w:t>
      </w:r>
    </w:p>
    <w:p w:rsidR="008D6631" w:rsidRPr="008D6631" w:rsidRDefault="008D6631" w:rsidP="008D6631">
      <w:pPr>
        <w:numPr>
          <w:ilvl w:val="0"/>
          <w:numId w:val="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   </w:t>
      </w:r>
    </w:p>
    <w:p w:rsidR="008D6631" w:rsidRPr="008D6631" w:rsidRDefault="008D6631" w:rsidP="008D6631">
      <w:pPr>
        <w:numPr>
          <w:ilvl w:val="0"/>
          <w:numId w:val="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 </w:t>
      </w:r>
    </w:p>
    <w:p w:rsidR="008D6631" w:rsidRPr="008D6631" w:rsidRDefault="008D6631" w:rsidP="008D6631">
      <w:pPr>
        <w:numPr>
          <w:ilvl w:val="0"/>
          <w:numId w:val="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   </w:t>
      </w:r>
    </w:p>
    <w:p w:rsidR="008D6631" w:rsidRPr="008D6631" w:rsidRDefault="008D6631" w:rsidP="008D6631">
      <w:pPr>
        <w:numPr>
          <w:ilvl w:val="0"/>
          <w:numId w:val="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   </w:t>
      </w:r>
    </w:p>
    <w:p w:rsidR="008D6631" w:rsidRPr="008D6631" w:rsidRDefault="008D6631" w:rsidP="008D6631">
      <w:pPr>
        <w:numPr>
          <w:ilvl w:val="0"/>
          <w:numId w:val="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   - 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   </w:t>
      </w:r>
    </w:p>
    <w:p w:rsidR="008D6631" w:rsidRPr="008D6631" w:rsidRDefault="008D6631" w:rsidP="008D6631">
      <w:pPr>
        <w:numPr>
          <w:ilvl w:val="0"/>
          <w:numId w:val="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 В области формирования основ гражданственности и патриотизма</w:t>
      </w:r>
      <w:r w:rsidRPr="008D6631">
        <w:rPr>
          <w:rFonts w:ascii="Times New Roman" w:eastAsia="Times New Roman" w:hAnsi="Times New Roman" w:cs="Times New Roman"/>
          <w:color w:val="000000"/>
          <w:lang w:eastAsia="ru-RU"/>
        </w:rPr>
        <w:t xml:space="preserve">.  Педагог воспитывает уважительное отношение к нашей Родине - России.  </w:t>
      </w:r>
    </w:p>
    <w:p w:rsidR="008D6631" w:rsidRPr="008D6631" w:rsidRDefault="008D6631" w:rsidP="008D6631">
      <w:pPr>
        <w:numPr>
          <w:ilvl w:val="0"/>
          <w:numId w:val="2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   </w:t>
      </w:r>
    </w:p>
    <w:p w:rsidR="008D6631" w:rsidRPr="008D6631" w:rsidRDefault="008D6631" w:rsidP="008D6631">
      <w:pPr>
        <w:numPr>
          <w:ilvl w:val="0"/>
          <w:numId w:val="2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w:t>
      </w:r>
      <w:r w:rsidRPr="008D6631">
        <w:rPr>
          <w:rFonts w:ascii="Times New Roman" w:eastAsia="Times New Roman" w:hAnsi="Times New Roman" w:cs="Times New Roman"/>
          <w:color w:val="000000"/>
          <w:lang w:eastAsia="ru-RU"/>
        </w:rPr>
        <w:lastRenderedPageBreak/>
        <w:t xml:space="preserve">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   </w:t>
      </w:r>
    </w:p>
    <w:p w:rsidR="008D6631" w:rsidRPr="008D6631" w:rsidRDefault="008D6631" w:rsidP="008D6631">
      <w:pPr>
        <w:numPr>
          <w:ilvl w:val="0"/>
          <w:numId w:val="2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3) В сфере трудового воспитания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   </w:t>
      </w:r>
    </w:p>
    <w:p w:rsidR="008D6631" w:rsidRPr="008D6631" w:rsidRDefault="008D6631" w:rsidP="008D6631">
      <w:pPr>
        <w:numPr>
          <w:ilvl w:val="0"/>
          <w:numId w:val="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   </w:t>
      </w:r>
    </w:p>
    <w:p w:rsidR="008D6631" w:rsidRPr="008D6631" w:rsidRDefault="008D6631" w:rsidP="008D6631">
      <w:pPr>
        <w:numPr>
          <w:ilvl w:val="0"/>
          <w:numId w:val="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   </w:t>
      </w:r>
    </w:p>
    <w:p w:rsidR="008D6631" w:rsidRPr="008D6631" w:rsidRDefault="008D6631" w:rsidP="008D6631">
      <w:pPr>
        <w:numPr>
          <w:ilvl w:val="0"/>
          <w:numId w:val="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D6631" w:rsidRPr="008D6631" w:rsidRDefault="008D6631" w:rsidP="008D6631">
      <w:pPr>
        <w:numPr>
          <w:ilvl w:val="0"/>
          <w:numId w:val="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4</w:t>
      </w:r>
      <w:r w:rsidRPr="008D6631">
        <w:rPr>
          <w:rFonts w:ascii="Times New Roman" w:eastAsia="Times New Roman" w:hAnsi="Times New Roman" w:cs="Times New Roman"/>
          <w:b/>
          <w:color w:val="000000"/>
          <w:lang w:eastAsia="ru-RU"/>
        </w:rPr>
        <w:t>) В области формирования безопасного поведения.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w:t>
      </w:r>
      <w:r w:rsidRPr="008D6631">
        <w:rPr>
          <w:rFonts w:ascii="Times New Roman" w:eastAsia="Times New Roman" w:hAnsi="Times New Roman" w:cs="Times New Roman"/>
          <w:color w:val="000000"/>
          <w:lang w:eastAsia="ru-RU"/>
        </w:rPr>
        <w:lastRenderedPageBreak/>
        <w:t xml:space="preserve">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   </w:t>
      </w:r>
    </w:p>
    <w:p w:rsidR="008D6631" w:rsidRPr="008D6631" w:rsidRDefault="008D6631" w:rsidP="008D6631">
      <w:pPr>
        <w:numPr>
          <w:ilvl w:val="0"/>
          <w:numId w:val="2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   </w:t>
      </w:r>
    </w:p>
    <w:p w:rsidR="008D6631" w:rsidRPr="008D6631" w:rsidRDefault="008D6631" w:rsidP="008D6631">
      <w:pPr>
        <w:numPr>
          <w:ilvl w:val="0"/>
          <w:numId w:val="2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обсуждает с детьми правила пользования сетью Интернет, цифровыми ресурсами.  </w:t>
      </w:r>
    </w:p>
    <w:p w:rsidR="008D6631" w:rsidRPr="008D6631" w:rsidRDefault="008D6631" w:rsidP="008D6631">
      <w:pPr>
        <w:spacing w:after="29"/>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6 лет до 7 лет (п. 18.7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В области социально-коммуникативного развития</w:t>
      </w:r>
      <w:r w:rsidRPr="008D6631">
        <w:rPr>
          <w:rFonts w:ascii="Times New Roman" w:eastAsia="Times New Roman" w:hAnsi="Times New Roman" w:cs="Times New Roman"/>
          <w:color w:val="000000"/>
          <w:lang w:eastAsia="ru-RU"/>
        </w:rPr>
        <w:t xml:space="preserve"> основными задачами образовательной деятельности являются: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 в сфере социальных отношений</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положительную самооценку ребенка, уверенность в себе, осознание роста своих достижений, чувства собственного достоинства, стремления стать школьником;  </w:t>
      </w:r>
    </w:p>
    <w:p w:rsidR="008D6631" w:rsidRPr="008D6631" w:rsidRDefault="008D6631" w:rsidP="008D6631">
      <w:pPr>
        <w:numPr>
          <w:ilvl w:val="0"/>
          <w:numId w:val="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опыт применения разнообразных способов взаимодействия со взрослыми и сверстниками; развитие начал социально-значимой активности;  </w:t>
      </w:r>
    </w:p>
    <w:p w:rsidR="008D6631" w:rsidRPr="008D6631" w:rsidRDefault="008D6631" w:rsidP="008D6631">
      <w:pPr>
        <w:numPr>
          <w:ilvl w:val="0"/>
          <w:numId w:val="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  </w:t>
      </w:r>
    </w:p>
    <w:p w:rsidR="008D6631" w:rsidRPr="008D6631" w:rsidRDefault="008D6631" w:rsidP="008D6631">
      <w:pPr>
        <w:numPr>
          <w:ilvl w:val="0"/>
          <w:numId w:val="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 - воспитывать привычки культурного поведения и общения с людьми, основ этикета, правил поведения в общественных местах;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 в области формирования основ гражданственности и патриотизма</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 </w:t>
      </w:r>
    </w:p>
    <w:p w:rsidR="008D6631" w:rsidRPr="008D6631" w:rsidRDefault="008D6631" w:rsidP="008D6631">
      <w:pPr>
        <w:numPr>
          <w:ilvl w:val="0"/>
          <w:numId w:val="2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  </w:t>
      </w:r>
    </w:p>
    <w:p w:rsidR="008D6631" w:rsidRPr="008D6631" w:rsidRDefault="008D6631" w:rsidP="008D6631">
      <w:pPr>
        <w:numPr>
          <w:ilvl w:val="0"/>
          <w:numId w:val="2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  </w:t>
      </w:r>
    </w:p>
    <w:p w:rsidR="008D6631" w:rsidRPr="008D6631" w:rsidRDefault="008D6631" w:rsidP="008D6631">
      <w:pPr>
        <w:numPr>
          <w:ilvl w:val="0"/>
          <w:numId w:val="2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  </w:t>
      </w:r>
      <w:r w:rsidRPr="008D6631">
        <w:rPr>
          <w:rFonts w:ascii="Times New Roman" w:eastAsia="Times New Roman" w:hAnsi="Times New Roman" w:cs="Times New Roman"/>
          <w:b/>
          <w:color w:val="000000"/>
          <w:lang w:eastAsia="ru-RU"/>
        </w:rPr>
        <w:t>3) в сфере трудового воспитания: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ценностное отношение к труду взрослых;  </w:t>
      </w:r>
    </w:p>
    <w:p w:rsidR="008D6631" w:rsidRPr="008D6631" w:rsidRDefault="008D6631" w:rsidP="008D6631">
      <w:pPr>
        <w:numPr>
          <w:ilvl w:val="0"/>
          <w:numId w:val="2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о труде как ценности общества, о разнообразии и взаимосвязи видов труда и профессий;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элементы финансовой грамотности, осознания материальных возможностей родителей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(законных представителей), ограниченности материальных ресурсов;  </w:t>
      </w:r>
    </w:p>
    <w:p w:rsidR="008D6631" w:rsidRPr="008D6631" w:rsidRDefault="008D6631" w:rsidP="008D6631">
      <w:pPr>
        <w:numPr>
          <w:ilvl w:val="0"/>
          <w:numId w:val="2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w:t>
      </w:r>
    </w:p>
    <w:p w:rsidR="008D6631" w:rsidRPr="008D6631" w:rsidRDefault="008D6631" w:rsidP="008D6631">
      <w:pPr>
        <w:numPr>
          <w:ilvl w:val="0"/>
          <w:numId w:val="2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освоение умений сотрудничества в совместном труде;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-воспитывать ответственность, добросовестность, стремление к участию в труде взрослых, оказанию посильной помощи;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4) в области формирования безопасного поведения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 </w:t>
      </w:r>
    </w:p>
    <w:p w:rsidR="008D6631" w:rsidRPr="008D6631" w:rsidRDefault="008D6631" w:rsidP="008D6631">
      <w:pPr>
        <w:numPr>
          <w:ilvl w:val="0"/>
          <w:numId w:val="2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осторожное и осмотрительное отношение к потенциально опасным для человека ситуациям в общении, в быту, на улице, в природе, в сети Интернет.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Содержание образовательной деятельности</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 В сфере социальных отношений.   </w:t>
      </w:r>
    </w:p>
    <w:p w:rsidR="008D6631" w:rsidRPr="008D6631" w:rsidRDefault="008D6631" w:rsidP="008D6631">
      <w:pPr>
        <w:numPr>
          <w:ilvl w:val="0"/>
          <w:numId w:val="2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   </w:t>
      </w:r>
    </w:p>
    <w:p w:rsidR="008D6631" w:rsidRPr="008D6631" w:rsidRDefault="008D6631" w:rsidP="008D6631">
      <w:pPr>
        <w:numPr>
          <w:ilvl w:val="0"/>
          <w:numId w:val="2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изменением позиции человека с возрастом (ребенок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   </w:t>
      </w:r>
    </w:p>
    <w:p w:rsidR="008D6631" w:rsidRPr="008D6631" w:rsidRDefault="008D6631" w:rsidP="008D6631">
      <w:pPr>
        <w:numPr>
          <w:ilvl w:val="0"/>
          <w:numId w:val="2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Расширяет представление о роли общеобразовательной организации в жизни людей.   </w:t>
      </w:r>
    </w:p>
    <w:p w:rsidR="008D6631" w:rsidRPr="008D6631" w:rsidRDefault="008D6631" w:rsidP="008D6631">
      <w:pPr>
        <w:numPr>
          <w:ilvl w:val="0"/>
          <w:numId w:val="2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 Демонстрирует детям отражение эмоциональных состояний в природе и произведениях искусства.   </w:t>
      </w:r>
    </w:p>
    <w:p w:rsidR="008D6631" w:rsidRPr="008D6631" w:rsidRDefault="008D6631" w:rsidP="008D6631">
      <w:pPr>
        <w:numPr>
          <w:ilvl w:val="0"/>
          <w:numId w:val="2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 </w:t>
      </w:r>
    </w:p>
    <w:p w:rsidR="008D6631" w:rsidRPr="008D6631" w:rsidRDefault="008D6631" w:rsidP="008D6631">
      <w:pPr>
        <w:numPr>
          <w:ilvl w:val="0"/>
          <w:numId w:val="2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Обогащает представления о нравственных качествах людей, их проявлении в поступках и взаимоотношениях.   </w:t>
      </w:r>
    </w:p>
    <w:p w:rsidR="008D6631" w:rsidRPr="008D6631" w:rsidRDefault="008D6631" w:rsidP="008D6631">
      <w:pPr>
        <w:numPr>
          <w:ilvl w:val="0"/>
          <w:numId w:val="2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   </w:t>
      </w:r>
    </w:p>
    <w:p w:rsidR="008D6631" w:rsidRPr="008D6631" w:rsidRDefault="008D6631" w:rsidP="008D6631">
      <w:pPr>
        <w:numPr>
          <w:ilvl w:val="0"/>
          <w:numId w:val="2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  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 В области формирования основ гражданственности и патриотизма</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7"/>
        </w:numPr>
        <w:spacing w:after="12" w:line="268" w:lineRule="auto"/>
        <w:ind w:right="13" w:hanging="19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  </w:t>
      </w:r>
    </w:p>
    <w:p w:rsidR="008D6631" w:rsidRPr="008D6631" w:rsidRDefault="008D6631" w:rsidP="008D6631">
      <w:pPr>
        <w:numPr>
          <w:ilvl w:val="0"/>
          <w:numId w:val="27"/>
        </w:numPr>
        <w:spacing w:after="12" w:line="268" w:lineRule="auto"/>
        <w:ind w:right="13" w:hanging="19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   - 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  </w:t>
      </w:r>
    </w:p>
    <w:p w:rsidR="008D6631" w:rsidRPr="008D6631" w:rsidRDefault="008D6631" w:rsidP="008D6631">
      <w:pPr>
        <w:numPr>
          <w:ilvl w:val="0"/>
          <w:numId w:val="27"/>
        </w:numPr>
        <w:spacing w:after="12" w:line="268" w:lineRule="auto"/>
        <w:ind w:right="13" w:hanging="19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Расширяет представления детей о государственных праздниках: День России, День народного единства,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 детей с праздниками: День полного освобождения Ленинграда от фашистской блокады;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поселка, празднование военных триумфов, памятные даты, связанные с жизнью и творчеством знаменитых переволочан.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   </w:t>
      </w:r>
    </w:p>
    <w:p w:rsidR="008D6631" w:rsidRPr="008D6631" w:rsidRDefault="008D6631" w:rsidP="008D6631">
      <w:pPr>
        <w:numPr>
          <w:ilvl w:val="0"/>
          <w:numId w:val="27"/>
        </w:numPr>
        <w:spacing w:after="12" w:line="268" w:lineRule="auto"/>
        <w:ind w:right="13" w:hanging="19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3) В сфере трудового воспитания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   </w:t>
      </w:r>
    </w:p>
    <w:p w:rsidR="008D6631" w:rsidRPr="008D6631" w:rsidRDefault="008D6631" w:rsidP="008D6631">
      <w:pPr>
        <w:numPr>
          <w:ilvl w:val="0"/>
          <w:numId w:val="2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   </w:t>
      </w:r>
    </w:p>
    <w:p w:rsidR="008D6631" w:rsidRPr="008D6631" w:rsidRDefault="008D6631" w:rsidP="008D6631">
      <w:pPr>
        <w:numPr>
          <w:ilvl w:val="0"/>
          <w:numId w:val="2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   </w:t>
      </w:r>
    </w:p>
    <w:p w:rsidR="008D6631" w:rsidRPr="008D6631" w:rsidRDefault="008D6631" w:rsidP="008D6631">
      <w:pPr>
        <w:numPr>
          <w:ilvl w:val="0"/>
          <w:numId w:val="2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4) В области формирования безопасного поведения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   - 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Обсуждает с детьми безопасные правила использования цифровых ресурсов, правила пользования мобильными телефонами с учетом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Федерации 18 декабря 2020 г, регистрационный N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 регистрационный N 62296), действующим до 1 марта 2027 года (далее - СанПиН 1.2.3685-21). Решение совокупных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Это предполагает решение задач нескольких направлений воспитания: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уважения к своей семье, своему населенному пункту, родному краю, своей стране;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содействие становлению целостной картины мира, основанной на представлениях о добре и зле, красоте и уродстве, правде и лжи;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D6631" w:rsidRPr="008D6631" w:rsidRDefault="008D6631" w:rsidP="008D6631">
      <w:pPr>
        <w:numPr>
          <w:ilvl w:val="0"/>
          <w:numId w:val="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способности бережно и уважительно относиться к результатам своего труда и труда других людей.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Реализация задач данной образовательной области происходит в следующих видах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«Социализация» и «Безопасность»</w:t>
      </w:r>
      <w:r w:rsidRPr="008D6631">
        <w:rPr>
          <w:rFonts w:ascii="Times New Roman" w:eastAsia="Times New Roman" w:hAnsi="Times New Roman" w:cs="Times New Roman"/>
          <w:color w:val="000000"/>
          <w:lang w:eastAsia="ru-RU"/>
        </w:rPr>
        <w:t xml:space="preserve"> реализация в группах детей 2-3, 3-4 лет и 4-5 лет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в группах 5-6 лет через занятие 1 раз в неделю, в группах 6-7 лет через занятие 1 раз в 2 недели.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«Труд»</w:t>
      </w:r>
      <w:r w:rsidRPr="008D6631">
        <w:rPr>
          <w:rFonts w:ascii="Times New Roman" w:eastAsia="Times New Roman" w:hAnsi="Times New Roman" w:cs="Times New Roman"/>
          <w:color w:val="000000"/>
          <w:lang w:eastAsia="ru-RU"/>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«Мы живем в России</w:t>
      </w:r>
      <w:r w:rsidRPr="008D6631">
        <w:rPr>
          <w:rFonts w:ascii="Times New Roman" w:eastAsia="Times New Roman" w:hAnsi="Times New Roman" w:cs="Times New Roman"/>
          <w:color w:val="000000"/>
          <w:lang w:eastAsia="ru-RU"/>
        </w:rPr>
        <w:t xml:space="preserve">» реализация в группах 3-4. 4-5,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В группах 5-6 и 6-7 лет через занятие 1 раз в неделю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2.1.2 Познавательное развитие. (п19.ФОП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2 лет до 3 лет (п 19.3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познавательного развития основными задачами образовательной деятельности являются:  1) развивать разные виды восприятия: зрительного, слухового, осязательного, вкусового, обонятельного;   2) развивать наглядно-действенное мышление в процессе решения познавательных практических задач;  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  </w:t>
      </w:r>
    </w:p>
    <w:p w:rsidR="008D6631" w:rsidRPr="008D6631" w:rsidRDefault="008D6631" w:rsidP="008D6631">
      <w:pPr>
        <w:numPr>
          <w:ilvl w:val="0"/>
          <w:numId w:val="3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простейшие представления о геометрических фигурах, величине и количестве предметов на основе чувственного познания;  </w:t>
      </w:r>
    </w:p>
    <w:p w:rsidR="008D6631" w:rsidRPr="008D6631" w:rsidRDefault="008D6631" w:rsidP="008D6631">
      <w:pPr>
        <w:numPr>
          <w:ilvl w:val="0"/>
          <w:numId w:val="3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  </w:t>
      </w:r>
    </w:p>
    <w:p w:rsidR="008D6631" w:rsidRPr="008D6631" w:rsidRDefault="008D6631" w:rsidP="008D6631">
      <w:pPr>
        <w:numPr>
          <w:ilvl w:val="0"/>
          <w:numId w:val="3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  </w:t>
      </w:r>
    </w:p>
    <w:p w:rsidR="008D6631" w:rsidRPr="008D6631" w:rsidRDefault="008D6631" w:rsidP="008D6631">
      <w:pPr>
        <w:numPr>
          <w:ilvl w:val="0"/>
          <w:numId w:val="3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  8) развивать способность наблюдать за явлениями природы, воспитывать бережное отношение к животным и растениям.  </w:t>
      </w:r>
    </w:p>
    <w:p w:rsidR="008D6631" w:rsidRPr="008D6631" w:rsidRDefault="008D6631" w:rsidP="008D6631">
      <w:pPr>
        <w:spacing w:after="254"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Сенсорные эталоны и познавательные действия:   </w:t>
      </w:r>
    </w:p>
    <w:p w:rsidR="008D6631" w:rsidRPr="008D6631" w:rsidRDefault="008D6631" w:rsidP="008D6631">
      <w:pPr>
        <w:numPr>
          <w:ilvl w:val="0"/>
          <w:numId w:val="3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   </w:t>
      </w:r>
    </w:p>
    <w:p w:rsidR="008D6631" w:rsidRPr="008D6631" w:rsidRDefault="008D6631" w:rsidP="008D6631">
      <w:pPr>
        <w:numPr>
          <w:ilvl w:val="0"/>
          <w:numId w:val="3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поощряет действия детей с предметами, при ориентации на 2 - 3 свойства одновременно; собирание одноцветных, а затем и разноцветных пирамидок из 4 - 5 и более колец, располагая их по </w:t>
      </w:r>
      <w:r w:rsidRPr="008D6631">
        <w:rPr>
          <w:rFonts w:ascii="Times New Roman" w:eastAsia="Times New Roman" w:hAnsi="Times New Roman" w:cs="Times New Roman"/>
          <w:color w:val="000000"/>
          <w:lang w:eastAsia="ru-RU"/>
        </w:rPr>
        <w:lastRenderedPageBreak/>
        <w:t xml:space="preserve">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  </w:t>
      </w:r>
      <w:r w:rsidRPr="008D6631">
        <w:rPr>
          <w:rFonts w:ascii="Times New Roman" w:eastAsia="Times New Roman" w:hAnsi="Times New Roman" w:cs="Times New Roman"/>
          <w:b/>
          <w:color w:val="000000"/>
          <w:lang w:eastAsia="ru-RU"/>
        </w:rPr>
        <w:t xml:space="preserve">2) Математические представления:   </w:t>
      </w:r>
    </w:p>
    <w:p w:rsidR="008D6631" w:rsidRPr="008D6631" w:rsidRDefault="008D6631" w:rsidP="008D6631">
      <w:pPr>
        <w:numPr>
          <w:ilvl w:val="0"/>
          <w:numId w:val="3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3) Окружающий мир:   </w:t>
      </w:r>
    </w:p>
    <w:p w:rsidR="008D6631" w:rsidRPr="008D6631" w:rsidRDefault="008D6631" w:rsidP="008D6631">
      <w:pPr>
        <w:numPr>
          <w:ilvl w:val="0"/>
          <w:numId w:val="3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ребенку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 </w:t>
      </w:r>
      <w:r w:rsidRPr="008D6631">
        <w:rPr>
          <w:rFonts w:ascii="Times New Roman" w:eastAsia="Times New Roman" w:hAnsi="Times New Roman" w:cs="Times New Roman"/>
          <w:b/>
          <w:color w:val="000000"/>
          <w:lang w:eastAsia="ru-RU"/>
        </w:rPr>
        <w:t xml:space="preserve">4) Природа:   </w:t>
      </w:r>
    </w:p>
    <w:p w:rsidR="008D6631" w:rsidRPr="008D6631" w:rsidRDefault="008D6631" w:rsidP="008D6631">
      <w:pPr>
        <w:numPr>
          <w:ilvl w:val="0"/>
          <w:numId w:val="3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3 лет до 4 лет (п19.4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В области познавательного развития основными задачами образовательной деятельности являются: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детей о сенсорных эталонах цвета и формы, их использовании в самостоятельной деятельности;  </w:t>
      </w:r>
    </w:p>
    <w:p w:rsidR="008D6631" w:rsidRPr="008D6631" w:rsidRDefault="008D6631" w:rsidP="008D6631">
      <w:pPr>
        <w:numPr>
          <w:ilvl w:val="0"/>
          <w:numId w:val="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  </w:t>
      </w:r>
    </w:p>
    <w:p w:rsidR="008D6631" w:rsidRPr="008D6631" w:rsidRDefault="008D6631" w:rsidP="008D6631">
      <w:pPr>
        <w:numPr>
          <w:ilvl w:val="0"/>
          <w:numId w:val="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представления ребенка о себе, окружающих людях, эмоционально-положительного отношения к членам семьи, к другим взрослым и сверстникам;  </w:t>
      </w:r>
    </w:p>
    <w:p w:rsidR="008D6631" w:rsidRPr="008D6631" w:rsidRDefault="008D6631" w:rsidP="008D6631">
      <w:pPr>
        <w:numPr>
          <w:ilvl w:val="0"/>
          <w:numId w:val="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  </w:t>
      </w:r>
    </w:p>
    <w:p w:rsidR="008D6631" w:rsidRPr="008D6631" w:rsidRDefault="008D6631" w:rsidP="008D6631">
      <w:pPr>
        <w:numPr>
          <w:ilvl w:val="0"/>
          <w:numId w:val="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  </w:t>
      </w:r>
    </w:p>
    <w:p w:rsidR="008D6631" w:rsidRPr="008D6631" w:rsidRDefault="008D6631" w:rsidP="008D6631">
      <w:pPr>
        <w:spacing w:after="252"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1) Сенсорные эталоны и познавательные действия:   </w:t>
      </w:r>
    </w:p>
    <w:p w:rsidR="008D6631" w:rsidRPr="008D6631" w:rsidRDefault="008D6631" w:rsidP="008D6631">
      <w:pPr>
        <w:numPr>
          <w:ilvl w:val="0"/>
          <w:numId w:val="3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w:t>
      </w:r>
    </w:p>
    <w:p w:rsidR="008D6631" w:rsidRPr="008D6631" w:rsidRDefault="008D6631" w:rsidP="008D6631">
      <w:pPr>
        <w:numPr>
          <w:ilvl w:val="0"/>
          <w:numId w:val="3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Организует и поддерживает совместные действия ребенка со взрослым и сверстниками;  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2</w:t>
      </w:r>
      <w:r w:rsidRPr="008D6631">
        <w:rPr>
          <w:rFonts w:ascii="Times New Roman" w:eastAsia="Times New Roman" w:hAnsi="Times New Roman" w:cs="Times New Roman"/>
          <w:b/>
          <w:color w:val="000000"/>
          <w:lang w:eastAsia="ru-RU"/>
        </w:rPr>
        <w:t>) Математические представления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3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w:t>
      </w:r>
    </w:p>
    <w:p w:rsidR="008D6631" w:rsidRPr="008D6631" w:rsidRDefault="008D6631" w:rsidP="008D6631">
      <w:pPr>
        <w:numPr>
          <w:ilvl w:val="0"/>
          <w:numId w:val="3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расширяет диапазон слов, обозначающих свойства, качества предметов и отношений между ними;  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 </w:t>
      </w:r>
      <w:r w:rsidRPr="008D6631">
        <w:rPr>
          <w:rFonts w:ascii="Times New Roman" w:eastAsia="Times New Roman" w:hAnsi="Times New Roman" w:cs="Times New Roman"/>
          <w:b/>
          <w:color w:val="000000"/>
          <w:lang w:eastAsia="ru-RU"/>
        </w:rPr>
        <w:t xml:space="preserve">3) Окружающий мир:   </w:t>
      </w:r>
    </w:p>
    <w:p w:rsidR="008D6631" w:rsidRPr="008D6631" w:rsidRDefault="008D6631" w:rsidP="008D6631">
      <w:pPr>
        <w:numPr>
          <w:ilvl w:val="0"/>
          <w:numId w:val="3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w:t>
      </w:r>
    </w:p>
    <w:p w:rsidR="008D6631" w:rsidRPr="008D6631" w:rsidRDefault="008D6631" w:rsidP="008D6631">
      <w:pPr>
        <w:numPr>
          <w:ilvl w:val="0"/>
          <w:numId w:val="3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Поощряет детей за проявление аккуратности (не сорить, убирать за собой, не расходовать лишние материалы зря и так далее).  </w:t>
      </w:r>
    </w:p>
    <w:p w:rsidR="008D6631" w:rsidRPr="008D6631" w:rsidRDefault="008D6631" w:rsidP="008D6631">
      <w:pPr>
        <w:numPr>
          <w:ilvl w:val="0"/>
          <w:numId w:val="3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w:t>
      </w:r>
    </w:p>
    <w:p w:rsidR="008D6631" w:rsidRPr="008D6631" w:rsidRDefault="008D6631" w:rsidP="008D6631">
      <w:pPr>
        <w:numPr>
          <w:ilvl w:val="0"/>
          <w:numId w:val="3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 Природа:  </w:t>
      </w:r>
    </w:p>
    <w:p w:rsidR="008D6631" w:rsidRPr="008D6631" w:rsidRDefault="008D6631" w:rsidP="008D6631">
      <w:pPr>
        <w:numPr>
          <w:ilvl w:val="0"/>
          <w:numId w:val="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педагог расширяет представления о диких и домашних животных, деревьях, кустарниках,</w:t>
      </w:r>
      <w:r w:rsidRPr="008D6631">
        <w:rPr>
          <w:rFonts w:ascii="Segoe UI Symbol" w:eastAsia="Segoe UI Symbol" w:hAnsi="Segoe UI Symbol" w:cs="Segoe UI Symbol"/>
          <w:color w:val="000000"/>
          <w:lang w:eastAsia="ru-RU"/>
        </w:rPr>
        <w:t></w:t>
      </w:r>
      <w:r w:rsidRPr="008D6631">
        <w:rPr>
          <w:rFonts w:ascii="Times New Roman" w:eastAsia="Times New Roman" w:hAnsi="Times New Roman" w:cs="Times New Roman"/>
          <w:color w:val="000000"/>
          <w:lang w:eastAsia="ru-RU"/>
        </w:rPr>
        <w:t xml:space="preserve">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w:t>
      </w:r>
    </w:p>
    <w:p w:rsidR="008D6631" w:rsidRPr="008D6631" w:rsidRDefault="008D6631" w:rsidP="008D6631">
      <w:pPr>
        <w:numPr>
          <w:ilvl w:val="0"/>
          <w:numId w:val="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w:t>
      </w:r>
    </w:p>
    <w:p w:rsidR="008D6631" w:rsidRPr="008D6631" w:rsidRDefault="008D6631" w:rsidP="008D6631">
      <w:pPr>
        <w:numPr>
          <w:ilvl w:val="0"/>
          <w:numId w:val="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  </w:t>
      </w:r>
      <w:r w:rsidRPr="008D6631">
        <w:rPr>
          <w:rFonts w:ascii="Times New Roman" w:eastAsia="Times New Roman" w:hAnsi="Times New Roman" w:cs="Times New Roman"/>
          <w:b/>
          <w:color w:val="000000"/>
          <w:lang w:eastAsia="ru-RU"/>
        </w:rPr>
        <w:t xml:space="preserve">От 4 лет до 5 лет (п.19.5 ФОП ДО)  </w:t>
      </w:r>
      <w:r w:rsidRPr="008D6631">
        <w:rPr>
          <w:rFonts w:ascii="Times New Roman" w:eastAsia="Times New Roman" w:hAnsi="Times New Roman" w:cs="Times New Roman"/>
          <w:color w:val="000000"/>
          <w:lang w:eastAsia="ru-RU"/>
        </w:rPr>
        <w:t xml:space="preserve">В области познавательного развития основными задачами образовательной деятельности являются:  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  </w:t>
      </w:r>
    </w:p>
    <w:p w:rsidR="008D6631" w:rsidRPr="008D6631" w:rsidRDefault="008D6631" w:rsidP="008D6631">
      <w:pPr>
        <w:numPr>
          <w:ilvl w:val="0"/>
          <w:numId w:val="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способы решения поисковых задач в самостоятельной и совместной со сверстниками и взрослыми деятельности;  </w:t>
      </w:r>
    </w:p>
    <w:p w:rsidR="008D6631" w:rsidRPr="008D6631" w:rsidRDefault="008D6631" w:rsidP="008D6631">
      <w:pPr>
        <w:numPr>
          <w:ilvl w:val="0"/>
          <w:numId w:val="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элементарные математические представления о количестве, числе, форме, величине предметов, пространственных и временных отношениях;  </w:t>
      </w:r>
    </w:p>
    <w:p w:rsidR="008D6631" w:rsidRPr="008D6631" w:rsidRDefault="008D6631" w:rsidP="008D6631">
      <w:pPr>
        <w:numPr>
          <w:ilvl w:val="0"/>
          <w:numId w:val="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  </w:t>
      </w:r>
    </w:p>
    <w:p w:rsidR="008D6631" w:rsidRPr="008D6631" w:rsidRDefault="008D6631" w:rsidP="008D6631">
      <w:pPr>
        <w:numPr>
          <w:ilvl w:val="0"/>
          <w:numId w:val="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  </w:t>
      </w:r>
    </w:p>
    <w:p w:rsidR="008D6631" w:rsidRPr="008D6631" w:rsidRDefault="008D6631" w:rsidP="008D6631">
      <w:pPr>
        <w:numPr>
          <w:ilvl w:val="0"/>
          <w:numId w:val="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о многообразии объектов живой природы, их особенностях, питании, месте обитания, жизненных проявлениях и потребностях;  </w:t>
      </w:r>
    </w:p>
    <w:p w:rsidR="008D6631" w:rsidRPr="008D6631" w:rsidRDefault="008D6631" w:rsidP="008D6631">
      <w:pPr>
        <w:numPr>
          <w:ilvl w:val="0"/>
          <w:numId w:val="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образовательной деятельности </w:t>
      </w:r>
    </w:p>
    <w:p w:rsidR="008D6631" w:rsidRPr="008D6631" w:rsidRDefault="008D6631" w:rsidP="008D6631">
      <w:pPr>
        <w:numPr>
          <w:ilvl w:val="0"/>
          <w:numId w:val="38"/>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Сенсорные эталоны и познавательные действия</w:t>
      </w:r>
      <w:r w:rsidRPr="008D6631">
        <w:rPr>
          <w:rFonts w:ascii="Times New Roman" w:eastAsia="Times New Roman" w:hAnsi="Times New Roman" w:cs="Times New Roman"/>
          <w:color w:val="000000"/>
          <w:lang w:eastAsia="ru-RU"/>
        </w:rPr>
        <w:t xml:space="preserve">: 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непосредственного сравнения, осваивать группировку, классификацию и сериацию; описывать предметы по 3 - 4 основным свойствам.  </w:t>
      </w:r>
    </w:p>
    <w:p w:rsidR="008D6631" w:rsidRPr="008D6631" w:rsidRDefault="008D6631" w:rsidP="008D6631">
      <w:pPr>
        <w:numPr>
          <w:ilvl w:val="0"/>
          <w:numId w:val="38"/>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Математические представления</w:t>
      </w:r>
      <w:r w:rsidRPr="008D6631">
        <w:rPr>
          <w:rFonts w:ascii="Times New Roman" w:eastAsia="Times New Roman" w:hAnsi="Times New Roman" w:cs="Times New Roman"/>
          <w:color w:val="000000"/>
          <w:lang w:eastAsia="ru-RU"/>
        </w:rPr>
        <w:t xml:space="preserve">: 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  </w:t>
      </w:r>
    </w:p>
    <w:p w:rsidR="008D6631" w:rsidRPr="008D6631" w:rsidRDefault="008D6631" w:rsidP="008D6631">
      <w:pPr>
        <w:numPr>
          <w:ilvl w:val="0"/>
          <w:numId w:val="38"/>
        </w:numPr>
        <w:spacing w:after="5" w:line="271"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Окружающий мир</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3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   </w:t>
      </w:r>
    </w:p>
    <w:p w:rsidR="008D6631" w:rsidRPr="008D6631" w:rsidRDefault="008D6631" w:rsidP="008D6631">
      <w:pPr>
        <w:numPr>
          <w:ilvl w:val="0"/>
          <w:numId w:val="3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расширяет представления детей о свойствах разных материалов в процессе работы с ними;  </w:t>
      </w:r>
    </w:p>
    <w:p w:rsidR="008D6631" w:rsidRPr="008D6631" w:rsidRDefault="008D6631" w:rsidP="008D6631">
      <w:pPr>
        <w:numPr>
          <w:ilvl w:val="0"/>
          <w:numId w:val="3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w:t>
      </w:r>
    </w:p>
    <w:p w:rsidR="008D6631" w:rsidRPr="008D6631" w:rsidRDefault="008D6631" w:rsidP="008D6631">
      <w:pPr>
        <w:numPr>
          <w:ilvl w:val="0"/>
          <w:numId w:val="3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w:t>
      </w:r>
      <w:r w:rsidRPr="008D6631">
        <w:rPr>
          <w:rFonts w:ascii="Times New Roman" w:eastAsia="Times New Roman" w:hAnsi="Times New Roman" w:cs="Times New Roman"/>
          <w:color w:val="000000"/>
          <w:lang w:eastAsia="ru-RU"/>
        </w:rPr>
        <w:lastRenderedPageBreak/>
        <w:t xml:space="preserve">тяжелым);  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действий;   </w:t>
      </w:r>
    </w:p>
    <w:p w:rsidR="008D6631" w:rsidRPr="008D6631" w:rsidRDefault="008D6631" w:rsidP="008D6631">
      <w:pPr>
        <w:numPr>
          <w:ilvl w:val="0"/>
          <w:numId w:val="3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 Природа:   </w:t>
      </w:r>
    </w:p>
    <w:p w:rsidR="008D6631" w:rsidRPr="008D6631" w:rsidRDefault="008D6631" w:rsidP="008D6631">
      <w:pPr>
        <w:numPr>
          <w:ilvl w:val="0"/>
          <w:numId w:val="4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   </w:t>
      </w:r>
    </w:p>
    <w:p w:rsidR="008D6631" w:rsidRPr="008D6631" w:rsidRDefault="008D6631" w:rsidP="008D6631">
      <w:pPr>
        <w:numPr>
          <w:ilvl w:val="0"/>
          <w:numId w:val="4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От 5 лет до 6 лет (п. 19.6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17"/>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познавательного развития основными задачами образовательной деятельности являются:  1) развивать интерес детей к самостоятельному познанию объектов окружающего мира в его разнообразных проявлениях и простейших зависимостях; </w:t>
      </w:r>
    </w:p>
    <w:p w:rsidR="008D6631" w:rsidRPr="008D6631" w:rsidRDefault="008D6631" w:rsidP="008D6631">
      <w:pPr>
        <w:numPr>
          <w:ilvl w:val="0"/>
          <w:numId w:val="4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детей о цифровых средствах познания окружающего мира, способах их безопасного использования;  </w:t>
      </w:r>
    </w:p>
    <w:p w:rsidR="008D6631" w:rsidRPr="008D6631" w:rsidRDefault="008D6631" w:rsidP="008D6631">
      <w:pPr>
        <w:numPr>
          <w:ilvl w:val="0"/>
          <w:numId w:val="41"/>
        </w:numPr>
        <w:spacing w:after="9" w:line="269"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  </w:t>
      </w:r>
    </w:p>
    <w:p w:rsidR="008D6631" w:rsidRPr="008D6631" w:rsidRDefault="008D6631" w:rsidP="008D6631">
      <w:pPr>
        <w:numPr>
          <w:ilvl w:val="0"/>
          <w:numId w:val="4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  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  </w:t>
      </w:r>
    </w:p>
    <w:p w:rsidR="008D6631" w:rsidRPr="008D6631" w:rsidRDefault="008D6631" w:rsidP="008D6631">
      <w:pPr>
        <w:numPr>
          <w:ilvl w:val="0"/>
          <w:numId w:val="4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учить детей использовать приемы экспериментирования для познания объектов живой и неживой природы и их свойств и качеств;  </w:t>
      </w:r>
    </w:p>
    <w:p w:rsidR="008D6631" w:rsidRPr="008D6631" w:rsidRDefault="008D6631" w:rsidP="008D6631">
      <w:pPr>
        <w:numPr>
          <w:ilvl w:val="0"/>
          <w:numId w:val="4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Содержание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Сенсорные эталоны и познавательные действия:   </w:t>
      </w:r>
    </w:p>
    <w:p w:rsidR="008D6631" w:rsidRPr="008D6631" w:rsidRDefault="008D6631" w:rsidP="008D6631">
      <w:pPr>
        <w:numPr>
          <w:ilvl w:val="0"/>
          <w:numId w:val="4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   </w:t>
      </w:r>
    </w:p>
    <w:p w:rsidR="008D6631" w:rsidRPr="008D6631" w:rsidRDefault="008D6631" w:rsidP="008D6631">
      <w:pPr>
        <w:numPr>
          <w:ilvl w:val="0"/>
          <w:numId w:val="4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 Математические представления:   </w:t>
      </w:r>
    </w:p>
    <w:p w:rsidR="008D6631" w:rsidRPr="008D6631" w:rsidRDefault="008D6631" w:rsidP="008D6631">
      <w:pPr>
        <w:numPr>
          <w:ilvl w:val="0"/>
          <w:numId w:val="4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w:t>
      </w:r>
    </w:p>
    <w:p w:rsidR="008D6631" w:rsidRPr="008D6631" w:rsidRDefault="008D6631" w:rsidP="008D6631">
      <w:pPr>
        <w:numPr>
          <w:ilvl w:val="0"/>
          <w:numId w:val="4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подводит к пониманию отношений между рядом стоящими числами;  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 </w:t>
      </w:r>
      <w:r w:rsidRPr="008D6631">
        <w:rPr>
          <w:rFonts w:ascii="Times New Roman" w:eastAsia="Times New Roman" w:hAnsi="Times New Roman" w:cs="Times New Roman"/>
          <w:b/>
          <w:color w:val="000000"/>
          <w:lang w:eastAsia="ru-RU"/>
        </w:rPr>
        <w:t>3) Окружающий мир:</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4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   </w:t>
      </w:r>
    </w:p>
    <w:p w:rsidR="008D6631" w:rsidRPr="008D6631" w:rsidRDefault="008D6631" w:rsidP="008D6631">
      <w:pPr>
        <w:numPr>
          <w:ilvl w:val="0"/>
          <w:numId w:val="4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понимание многообразия людей разных национальностей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 Природа:   </w:t>
      </w:r>
    </w:p>
    <w:p w:rsidR="008D6631" w:rsidRPr="008D6631" w:rsidRDefault="008D6631" w:rsidP="008D6631">
      <w:pPr>
        <w:numPr>
          <w:ilvl w:val="0"/>
          <w:numId w:val="4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  </w:t>
      </w:r>
    </w:p>
    <w:p w:rsidR="008D6631" w:rsidRPr="008D6631" w:rsidRDefault="008D6631" w:rsidP="008D6631">
      <w:pPr>
        <w:numPr>
          <w:ilvl w:val="0"/>
          <w:numId w:val="4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w:t>
      </w:r>
      <w:r w:rsidRPr="008D6631">
        <w:rPr>
          <w:rFonts w:ascii="Times New Roman" w:eastAsia="Times New Roman" w:hAnsi="Times New Roman" w:cs="Times New Roman"/>
          <w:color w:val="000000"/>
          <w:lang w:eastAsia="ru-RU"/>
        </w:rPr>
        <w:lastRenderedPageBreak/>
        <w:t xml:space="preserve">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 </w:t>
      </w:r>
    </w:p>
    <w:p w:rsidR="008D6631" w:rsidRPr="008D6631" w:rsidRDefault="008D6631" w:rsidP="008D6631">
      <w:pPr>
        <w:spacing w:after="12" w:line="351"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6 лет до 7 лет (п.19.7 ФОП ДО)  </w:t>
      </w:r>
      <w:r w:rsidRPr="008D6631">
        <w:rPr>
          <w:rFonts w:ascii="Times New Roman" w:eastAsia="Times New Roman" w:hAnsi="Times New Roman" w:cs="Times New Roman"/>
          <w:color w:val="000000"/>
          <w:lang w:eastAsia="ru-RU"/>
        </w:rPr>
        <w:t xml:space="preserve">В области познавательного развития основными задачами образовательной деятельности являются:  1) расширять самостоятельность, поощрять творчество детей в познавательно-исследовательской деятельности, избирательность познавательных интересов;  </w:t>
      </w:r>
    </w:p>
    <w:p w:rsidR="008D6631" w:rsidRPr="008D6631" w:rsidRDefault="008D6631" w:rsidP="008D6631">
      <w:pPr>
        <w:numPr>
          <w:ilvl w:val="0"/>
          <w:numId w:val="4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  </w:t>
      </w:r>
    </w:p>
    <w:p w:rsidR="008D6631" w:rsidRPr="008D6631" w:rsidRDefault="008D6631" w:rsidP="008D6631">
      <w:pPr>
        <w:numPr>
          <w:ilvl w:val="0"/>
          <w:numId w:val="4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  4) развивать умения детей применять некоторые цифровые средства для познания окружающего мира, соблюдая правила их безопасного использования;  </w:t>
      </w:r>
    </w:p>
    <w:p w:rsidR="008D6631" w:rsidRPr="008D6631" w:rsidRDefault="008D6631" w:rsidP="008D6631">
      <w:pPr>
        <w:numPr>
          <w:ilvl w:val="0"/>
          <w:numId w:val="47"/>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  </w:t>
      </w:r>
    </w:p>
    <w:p w:rsidR="008D6631" w:rsidRPr="008D6631" w:rsidRDefault="008D6631" w:rsidP="008D6631">
      <w:pPr>
        <w:numPr>
          <w:ilvl w:val="0"/>
          <w:numId w:val="47"/>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  </w:t>
      </w:r>
    </w:p>
    <w:p w:rsidR="008D6631" w:rsidRPr="008D6631" w:rsidRDefault="008D6631" w:rsidP="008D6631">
      <w:pPr>
        <w:numPr>
          <w:ilvl w:val="0"/>
          <w:numId w:val="47"/>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детей о многообразии стран и народов мира;  </w:t>
      </w:r>
    </w:p>
    <w:p w:rsidR="008D6631" w:rsidRPr="008D6631" w:rsidRDefault="008D6631" w:rsidP="008D6631">
      <w:pPr>
        <w:numPr>
          <w:ilvl w:val="0"/>
          <w:numId w:val="47"/>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  </w:t>
      </w:r>
    </w:p>
    <w:p w:rsidR="008D6631" w:rsidRPr="008D6631" w:rsidRDefault="008D6631" w:rsidP="008D6631">
      <w:pPr>
        <w:numPr>
          <w:ilvl w:val="0"/>
          <w:numId w:val="47"/>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Сенсорные эталоны и познавательные действия:   </w:t>
      </w:r>
    </w:p>
    <w:p w:rsidR="008D6631" w:rsidRPr="008D6631" w:rsidRDefault="008D6631" w:rsidP="008D6631">
      <w:pPr>
        <w:numPr>
          <w:ilvl w:val="0"/>
          <w:numId w:val="4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w:t>
      </w:r>
    </w:p>
    <w:p w:rsidR="008D6631" w:rsidRPr="008D6631" w:rsidRDefault="008D6631" w:rsidP="008D6631">
      <w:pPr>
        <w:numPr>
          <w:ilvl w:val="0"/>
          <w:numId w:val="4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  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 Поощряет умение детей обсуждать проблему, совместно находить способы ее решения, проявлять инициативу;  обогащает представления о цифровых средствах познания окружающего мира, закрепляет правила безопасного обращения с ними.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 Математические представления</w:t>
      </w:r>
      <w:r w:rsidRPr="008D6631">
        <w:rPr>
          <w:rFonts w:ascii="Times New Roman" w:eastAsia="Times New Roman" w:hAnsi="Times New Roman" w:cs="Times New Roman"/>
          <w:color w:val="000000"/>
          <w:lang w:eastAsia="ru-RU"/>
        </w:rPr>
        <w:t xml:space="preserve">:  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  </w:t>
      </w:r>
    </w:p>
    <w:p w:rsidR="008D6631" w:rsidRPr="008D6631" w:rsidRDefault="008D6631" w:rsidP="008D6631">
      <w:pPr>
        <w:numPr>
          <w:ilvl w:val="0"/>
          <w:numId w:val="4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w:t>
      </w:r>
      <w:r w:rsidRPr="008D6631">
        <w:rPr>
          <w:rFonts w:ascii="Times New Roman" w:eastAsia="Times New Roman" w:hAnsi="Times New Roman" w:cs="Times New Roman"/>
          <w:color w:val="000000"/>
          <w:lang w:eastAsia="ru-RU"/>
        </w:rPr>
        <w:lastRenderedPageBreak/>
        <w:t xml:space="preserve">знания о цифрах, развивает умение составлять и решать простые арифметические задачи на сложение и вычитание;   </w:t>
      </w:r>
    </w:p>
    <w:p w:rsidR="008D6631" w:rsidRPr="008D6631" w:rsidRDefault="008D6631" w:rsidP="008D6631">
      <w:pPr>
        <w:numPr>
          <w:ilvl w:val="0"/>
          <w:numId w:val="4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   </w:t>
      </w:r>
    </w:p>
    <w:p w:rsidR="008D6631" w:rsidRPr="008D6631" w:rsidRDefault="008D6631" w:rsidP="008D6631">
      <w:pPr>
        <w:numPr>
          <w:ilvl w:val="0"/>
          <w:numId w:val="4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 Окружающий мир: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  формирует представление о планете Земля как общем доме людей, о многообразии стран и</w:t>
      </w:r>
      <w:r w:rsidRPr="008D6631">
        <w:rPr>
          <w:rFonts w:ascii="Segoe UI Symbol" w:eastAsia="Segoe UI Symbol" w:hAnsi="Segoe UI Symbol" w:cs="Segoe UI Symbol"/>
          <w:color w:val="000000"/>
          <w:lang w:eastAsia="ru-RU"/>
        </w:rPr>
        <w:t></w:t>
      </w:r>
      <w:r w:rsidRPr="008D6631">
        <w:rPr>
          <w:rFonts w:ascii="Times New Roman" w:eastAsia="Times New Roman" w:hAnsi="Times New Roman" w:cs="Times New Roman"/>
          <w:color w:val="000000"/>
          <w:lang w:eastAsia="ru-RU"/>
        </w:rPr>
        <w:t xml:space="preserve"> народов мира на ней.  </w:t>
      </w:r>
      <w:r w:rsidRPr="008D6631">
        <w:rPr>
          <w:rFonts w:ascii="Times New Roman" w:eastAsia="Times New Roman" w:hAnsi="Times New Roman" w:cs="Times New Roman"/>
          <w:b/>
          <w:color w:val="000000"/>
          <w:lang w:eastAsia="ru-RU"/>
        </w:rPr>
        <w:t xml:space="preserve">4) Природа: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Закрепляет правила поведения в природе, воспитывает осознанное, бережное и заботливое отношение к природе и ее ресурсам. 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отношения к знанию как ценности, понимание значения образования для человека, общества, страны;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приобщение к отечественным традициям и праздникам, к истории и достижениям родной страны, к культурному наследию народов России;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уважения к людям - представителям разных народов России независимо от их этнической принадлежности; </w:t>
      </w:r>
    </w:p>
    <w:p w:rsidR="008D6631" w:rsidRPr="008D6631" w:rsidRDefault="008D6631" w:rsidP="008D6631">
      <w:pPr>
        <w:numPr>
          <w:ilvl w:val="0"/>
          <w:numId w:val="5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уважительного отношения к государственным символам страны (флагу, гербу, гимну);  </w:t>
      </w:r>
    </w:p>
    <w:p w:rsidR="008D6631" w:rsidRPr="008D6631" w:rsidRDefault="008D6631" w:rsidP="008D6631">
      <w:pPr>
        <w:numPr>
          <w:ilvl w:val="0"/>
          <w:numId w:val="50"/>
        </w:numPr>
        <w:spacing w:after="9" w:line="269"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бережного и ответственного отношения к природе родного края, родной страны, приобретение </w:t>
      </w:r>
      <w:r w:rsidRPr="008D6631">
        <w:rPr>
          <w:rFonts w:ascii="Times New Roman" w:eastAsia="Times New Roman" w:hAnsi="Times New Roman" w:cs="Times New Roman"/>
          <w:color w:val="000000"/>
          <w:lang w:eastAsia="ru-RU"/>
        </w:rPr>
        <w:tab/>
        <w:t xml:space="preserve">первого </w:t>
      </w:r>
      <w:r w:rsidRPr="008D6631">
        <w:rPr>
          <w:rFonts w:ascii="Times New Roman" w:eastAsia="Times New Roman" w:hAnsi="Times New Roman" w:cs="Times New Roman"/>
          <w:color w:val="000000"/>
          <w:lang w:eastAsia="ru-RU"/>
        </w:rPr>
        <w:tab/>
        <w:t xml:space="preserve">опыта </w:t>
      </w:r>
      <w:r w:rsidRPr="008D6631">
        <w:rPr>
          <w:rFonts w:ascii="Times New Roman" w:eastAsia="Times New Roman" w:hAnsi="Times New Roman" w:cs="Times New Roman"/>
          <w:color w:val="000000"/>
          <w:lang w:eastAsia="ru-RU"/>
        </w:rPr>
        <w:tab/>
        <w:t xml:space="preserve">действий </w:t>
      </w:r>
      <w:r w:rsidRPr="008D6631">
        <w:rPr>
          <w:rFonts w:ascii="Times New Roman" w:eastAsia="Times New Roman" w:hAnsi="Times New Roman" w:cs="Times New Roman"/>
          <w:color w:val="000000"/>
          <w:lang w:eastAsia="ru-RU"/>
        </w:rPr>
        <w:tab/>
        <w:t xml:space="preserve">по </w:t>
      </w:r>
      <w:r w:rsidRPr="008D6631">
        <w:rPr>
          <w:rFonts w:ascii="Times New Roman" w:eastAsia="Times New Roman" w:hAnsi="Times New Roman" w:cs="Times New Roman"/>
          <w:color w:val="000000"/>
          <w:lang w:eastAsia="ru-RU"/>
        </w:rPr>
        <w:tab/>
        <w:t xml:space="preserve">сохранению </w:t>
      </w:r>
      <w:r w:rsidRPr="008D6631">
        <w:rPr>
          <w:rFonts w:ascii="Times New Roman" w:eastAsia="Times New Roman" w:hAnsi="Times New Roman" w:cs="Times New Roman"/>
          <w:color w:val="000000"/>
          <w:lang w:eastAsia="ru-RU"/>
        </w:rPr>
        <w:tab/>
        <w:t xml:space="preserve">природы. </w:t>
      </w:r>
      <w:r w:rsidRPr="008D6631">
        <w:rPr>
          <w:rFonts w:ascii="Times New Roman" w:eastAsia="Times New Roman" w:hAnsi="Times New Roman" w:cs="Times New Roman"/>
          <w:color w:val="000000"/>
          <w:lang w:eastAsia="ru-RU"/>
        </w:rPr>
        <w:tab/>
        <w:t xml:space="preserve">Реализация </w:t>
      </w:r>
      <w:r w:rsidRPr="008D6631">
        <w:rPr>
          <w:rFonts w:ascii="Times New Roman" w:eastAsia="Times New Roman" w:hAnsi="Times New Roman" w:cs="Times New Roman"/>
          <w:color w:val="000000"/>
          <w:lang w:eastAsia="ru-RU"/>
        </w:rPr>
        <w:tab/>
        <w:t xml:space="preserve">задач </w:t>
      </w:r>
      <w:r w:rsidRPr="008D6631">
        <w:rPr>
          <w:rFonts w:ascii="Times New Roman" w:eastAsia="Times New Roman" w:hAnsi="Times New Roman" w:cs="Times New Roman"/>
          <w:color w:val="000000"/>
          <w:lang w:eastAsia="ru-RU"/>
        </w:rPr>
        <w:tab/>
        <w:t xml:space="preserve">данной образовательной области происходит в следующих видах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«Познавательно-исследовательская деятельность»</w:t>
      </w:r>
      <w:r w:rsidRPr="008D6631">
        <w:rPr>
          <w:rFonts w:ascii="Times New Roman" w:eastAsia="Times New Roman" w:hAnsi="Times New Roman" w:cs="Times New Roman"/>
          <w:color w:val="000000"/>
          <w:lang w:eastAsia="ru-RU"/>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r w:rsidRPr="008D6631">
        <w:rPr>
          <w:rFonts w:ascii="Times New Roman" w:eastAsia="Times New Roman" w:hAnsi="Times New Roman" w:cs="Times New Roman"/>
          <w:b/>
          <w:color w:val="000000"/>
          <w:lang w:eastAsia="ru-RU"/>
        </w:rPr>
        <w:t>«Формирование элементарных математических представлений»</w:t>
      </w:r>
      <w:r w:rsidRPr="008D6631">
        <w:rPr>
          <w:rFonts w:ascii="Times New Roman" w:eastAsia="Times New Roman" w:hAnsi="Times New Roman" w:cs="Times New Roman"/>
          <w:color w:val="000000"/>
          <w:lang w:eastAsia="ru-RU"/>
        </w:rPr>
        <w:t xml:space="preserve"> реализуется через занятие в группах детей 3-4 лет, 4-5 лет, 5-6 лет 1 раз в неделю, в группах детей 6-7 лет через занятие 2 раза в неделю.  </w:t>
      </w:r>
      <w:r w:rsidRPr="008D6631">
        <w:rPr>
          <w:rFonts w:ascii="Times New Roman" w:eastAsia="Times New Roman" w:hAnsi="Times New Roman" w:cs="Times New Roman"/>
          <w:b/>
          <w:color w:val="000000"/>
          <w:lang w:eastAsia="ru-RU"/>
        </w:rPr>
        <w:t>«Ребенок и окружающий мир»</w:t>
      </w:r>
      <w:r w:rsidRPr="008D6631">
        <w:rPr>
          <w:rFonts w:ascii="Times New Roman" w:eastAsia="Times New Roman" w:hAnsi="Times New Roman" w:cs="Times New Roman"/>
          <w:color w:val="000000"/>
          <w:lang w:eastAsia="ru-RU"/>
        </w:rPr>
        <w:t xml:space="preserve"> реализуется во всех возрастных группах через занятие 1 раз в неделю.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2.1.3 Речевое развитие. (п. 20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От 2 лет до 3 лет (п. 20.3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речевого развития основными задачами образовательной деятельности являются: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 Формирование словаря: 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 2) Звуковая культура речи: 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  </w:t>
      </w:r>
    </w:p>
    <w:p w:rsidR="008D6631" w:rsidRPr="008D6631" w:rsidRDefault="008D6631" w:rsidP="008D6631">
      <w:pPr>
        <w:numPr>
          <w:ilvl w:val="0"/>
          <w:numId w:val="5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Грамматический строй речи: формировать у детей умение согласовывать существительные и местоимения с глаголами, составлять фразы из 3 - 4 слов.  </w:t>
      </w:r>
    </w:p>
    <w:p w:rsidR="008D6631" w:rsidRPr="008D6631" w:rsidRDefault="008D6631" w:rsidP="008D6631">
      <w:pPr>
        <w:numPr>
          <w:ilvl w:val="0"/>
          <w:numId w:val="5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Связная речь: продолжать развивать у детей умения понимать речь педагога, отвечать на вопросы; рассказывать об окружающем в 2 - 4 предложениях.  </w:t>
      </w:r>
    </w:p>
    <w:p w:rsidR="008D6631" w:rsidRPr="008D6631" w:rsidRDefault="008D6631" w:rsidP="008D6631">
      <w:pPr>
        <w:numPr>
          <w:ilvl w:val="0"/>
          <w:numId w:val="5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Интерес к художественной литературе: - формировать у детей умение воспринимать небольшие по объему потешки, сказки и рассказы с наглядным сопровождением (и без него);  </w:t>
      </w:r>
    </w:p>
    <w:p w:rsidR="008D6631" w:rsidRPr="008D6631" w:rsidRDefault="008D6631" w:rsidP="008D6631">
      <w:pPr>
        <w:numPr>
          <w:ilvl w:val="0"/>
          <w:numId w:val="5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побуждать договаривать и произносить четверостишия уже известных ребенку стихов и песенок, воспроизводить игровые действия, движения персонажей; </w:t>
      </w:r>
    </w:p>
    <w:p w:rsidR="008D6631" w:rsidRPr="008D6631" w:rsidRDefault="008D6631" w:rsidP="008D6631">
      <w:pPr>
        <w:numPr>
          <w:ilvl w:val="0"/>
          <w:numId w:val="5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отклик на ритм и мелодичность стихотворений, потешек; формировать умение в процессе чтения произведения повторять звуковые жесты;  </w:t>
      </w:r>
    </w:p>
    <w:p w:rsidR="008D6631" w:rsidRPr="008D6631" w:rsidRDefault="008D6631" w:rsidP="008D6631">
      <w:pPr>
        <w:numPr>
          <w:ilvl w:val="0"/>
          <w:numId w:val="5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 - побуждать рассматривать книги и иллюстрации вместе с педагогом и самостоятельно;  - развивать восприятие вопросительных и восклицательных интонаций художественного произведения.  </w:t>
      </w: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Формирование словаря:  </w:t>
      </w:r>
    </w:p>
    <w:p w:rsidR="008D6631" w:rsidRPr="008D6631" w:rsidRDefault="008D6631" w:rsidP="008D6631">
      <w:pPr>
        <w:numPr>
          <w:ilvl w:val="0"/>
          <w:numId w:val="5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w:t>
      </w:r>
    </w:p>
    <w:p w:rsidR="008D6631" w:rsidRPr="008D6631" w:rsidRDefault="008D6631" w:rsidP="008D6631">
      <w:pPr>
        <w:numPr>
          <w:ilvl w:val="0"/>
          <w:numId w:val="5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 Звуковая культура речи</w:t>
      </w:r>
      <w:r w:rsidRPr="008D6631">
        <w:rPr>
          <w:rFonts w:ascii="Times New Roman" w:eastAsia="Times New Roman" w:hAnsi="Times New Roman" w:cs="Times New Roman"/>
          <w:color w:val="000000"/>
          <w:lang w:eastAsia="ru-RU"/>
        </w:rPr>
        <w:t xml:space="preserve">:  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  </w:t>
      </w:r>
    </w:p>
    <w:p w:rsidR="008D6631" w:rsidRPr="008D6631" w:rsidRDefault="008D6631" w:rsidP="008D6631">
      <w:pPr>
        <w:numPr>
          <w:ilvl w:val="0"/>
          <w:numId w:val="5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Грамматический строй речи</w:t>
      </w:r>
      <w:r w:rsidRPr="008D6631">
        <w:rPr>
          <w:rFonts w:ascii="Times New Roman" w:eastAsia="Times New Roman" w:hAnsi="Times New Roman" w:cs="Times New Roman"/>
          <w:color w:val="000000"/>
          <w:lang w:eastAsia="ru-RU"/>
        </w:rPr>
        <w:t xml:space="preserve">: 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  </w:t>
      </w:r>
    </w:p>
    <w:p w:rsidR="008D6631" w:rsidRPr="008D6631" w:rsidRDefault="008D6631" w:rsidP="008D6631">
      <w:pPr>
        <w:numPr>
          <w:ilvl w:val="0"/>
          <w:numId w:val="5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Связная речь</w:t>
      </w:r>
      <w:r w:rsidRPr="008D6631">
        <w:rPr>
          <w:rFonts w:ascii="Times New Roman" w:eastAsia="Times New Roman" w:hAnsi="Times New Roman" w:cs="Times New Roman"/>
          <w:color w:val="000000"/>
          <w:lang w:eastAsia="ru-RU"/>
        </w:rPr>
        <w:t xml:space="preserve">:  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3 лет до 4 лет (п. 20.4 ФОП ДО)</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речевого развития основными задачами образовательной деятельности являются:  </w:t>
      </w:r>
    </w:p>
    <w:p w:rsidR="008D6631" w:rsidRPr="008D6631" w:rsidRDefault="008D6631" w:rsidP="008D6631">
      <w:pPr>
        <w:numPr>
          <w:ilvl w:val="0"/>
          <w:numId w:val="54"/>
        </w:numPr>
        <w:spacing w:after="12" w:line="268" w:lineRule="auto"/>
        <w:ind w:right="8"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словаря</w:t>
      </w:r>
      <w:r w:rsidRPr="008D6631">
        <w:rPr>
          <w:rFonts w:ascii="Times New Roman" w:eastAsia="Times New Roman" w:hAnsi="Times New Roman" w:cs="Times New Roman"/>
          <w:color w:val="000000"/>
          <w:lang w:eastAsia="ru-RU"/>
        </w:rPr>
        <w:t xml:space="preserve">: 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 активизация словаря: активизировать в речи слова, обозначающие названия предметов ближайшего окружения.  </w:t>
      </w:r>
    </w:p>
    <w:p w:rsidR="008D6631" w:rsidRPr="008D6631" w:rsidRDefault="008D6631" w:rsidP="008D6631">
      <w:pPr>
        <w:numPr>
          <w:ilvl w:val="0"/>
          <w:numId w:val="54"/>
        </w:numPr>
        <w:spacing w:after="5" w:line="271" w:lineRule="auto"/>
        <w:ind w:right="8"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Звуковая культура речи</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5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закреплять у детей умение внятно произносить в словах все гласные и согласные звуки, кроме шипящих и сонорных.  </w:t>
      </w:r>
    </w:p>
    <w:p w:rsidR="008D6631" w:rsidRPr="008D6631" w:rsidRDefault="008D6631" w:rsidP="008D6631">
      <w:pPr>
        <w:numPr>
          <w:ilvl w:val="0"/>
          <w:numId w:val="5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вырабатывать правильный темп речи, интонационную выразительность; отчетливо произносить слова и короткие фразы.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3) Грамматический строй речи</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5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у детей умения согласовывать слова в роде, числе, падеже;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у детей умения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w:t>
      </w:r>
    </w:p>
    <w:p w:rsidR="008D6631" w:rsidRPr="008D6631" w:rsidRDefault="008D6631" w:rsidP="008D6631">
      <w:pPr>
        <w:numPr>
          <w:ilvl w:val="0"/>
          <w:numId w:val="5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у детей умения употреблять существительные в форме множественного числа в родительном падеже; составлять предложения с однородными членами.  </w:t>
      </w:r>
    </w:p>
    <w:p w:rsidR="008D6631" w:rsidRPr="008D6631" w:rsidRDefault="008D6631" w:rsidP="008D6631">
      <w:pPr>
        <w:numPr>
          <w:ilvl w:val="0"/>
          <w:numId w:val="5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 совершенствовать у детей умение пользоваться в речи разными способами словообразования.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 Связная речь:  </w:t>
      </w:r>
    </w:p>
    <w:p w:rsidR="008D6631" w:rsidRPr="008D6631" w:rsidRDefault="008D6631" w:rsidP="008D6631">
      <w:pPr>
        <w:numPr>
          <w:ilvl w:val="0"/>
          <w:numId w:val="5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  </w:t>
      </w:r>
    </w:p>
    <w:p w:rsidR="008D6631" w:rsidRPr="008D6631" w:rsidRDefault="008D6631" w:rsidP="008D6631">
      <w:pPr>
        <w:numPr>
          <w:ilvl w:val="0"/>
          <w:numId w:val="5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5) Подготовка детей к обучению грамоте</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5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вслушиваться в звучание слова, знакомить детей с терминами «слово», «звук» в практическом плане.  </w:t>
      </w:r>
      <w:r w:rsidRPr="008D6631">
        <w:rPr>
          <w:rFonts w:ascii="Times New Roman" w:eastAsia="Times New Roman" w:hAnsi="Times New Roman" w:cs="Times New Roman"/>
          <w:b/>
          <w:color w:val="000000"/>
          <w:lang w:eastAsia="ru-RU"/>
        </w:rPr>
        <w:t xml:space="preserve">6) Интерес к художественной литературе:  </w:t>
      </w:r>
    </w:p>
    <w:p w:rsidR="008D6631" w:rsidRPr="008D6631" w:rsidRDefault="008D6631" w:rsidP="008D6631">
      <w:pPr>
        <w:numPr>
          <w:ilvl w:val="0"/>
          <w:numId w:val="5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  </w:t>
      </w:r>
    </w:p>
    <w:p w:rsidR="008D6631" w:rsidRPr="008D6631" w:rsidRDefault="008D6631" w:rsidP="008D6631">
      <w:pPr>
        <w:numPr>
          <w:ilvl w:val="0"/>
          <w:numId w:val="5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навык совместного слушания выразительного чтения и рассказывания (с наглядным сопровождением и без него);  </w:t>
      </w:r>
    </w:p>
    <w:p w:rsidR="008D6631" w:rsidRPr="008D6631" w:rsidRDefault="008D6631" w:rsidP="008D6631">
      <w:pPr>
        <w:numPr>
          <w:ilvl w:val="0"/>
          <w:numId w:val="5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восприятию и пониманию содержания и композиции текста (поступки персонажей, последовательность событий в сказках, рассказах);  </w:t>
      </w:r>
    </w:p>
    <w:p w:rsidR="008D6631" w:rsidRPr="008D6631" w:rsidRDefault="008D6631" w:rsidP="008D6631">
      <w:pPr>
        <w:numPr>
          <w:ilvl w:val="0"/>
          <w:numId w:val="5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  </w:t>
      </w:r>
    </w:p>
    <w:p w:rsidR="008D6631" w:rsidRPr="008D6631" w:rsidRDefault="008D6631" w:rsidP="008D6631">
      <w:pPr>
        <w:numPr>
          <w:ilvl w:val="0"/>
          <w:numId w:val="5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общение детей друг с другом и с педагогом в процессе совместного рассматривания книжек-картинок, иллюстраций;  </w:t>
      </w:r>
    </w:p>
    <w:p w:rsidR="008D6631" w:rsidRPr="008D6631" w:rsidRDefault="008D6631" w:rsidP="008D6631">
      <w:pPr>
        <w:numPr>
          <w:ilvl w:val="0"/>
          <w:numId w:val="5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положительные эмоциональные проявления (улыбки, смех, жесты) детей в процессе совместного слушания художественных произведений.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Содержание образовательной деятельности</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5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словаря</w:t>
      </w:r>
      <w:r w:rsidRPr="008D6631">
        <w:rPr>
          <w:rFonts w:ascii="Times New Roman" w:eastAsia="Times New Roman" w:hAnsi="Times New Roman" w:cs="Times New Roman"/>
          <w:color w:val="000000"/>
          <w:lang w:eastAsia="ru-RU"/>
        </w:rPr>
        <w:t xml:space="preserve">: 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 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  </w:t>
      </w:r>
    </w:p>
    <w:p w:rsidR="008D6631" w:rsidRPr="008D6631" w:rsidRDefault="008D6631" w:rsidP="008D6631">
      <w:pPr>
        <w:numPr>
          <w:ilvl w:val="0"/>
          <w:numId w:val="5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Звуковая культура речи</w:t>
      </w:r>
      <w:r w:rsidRPr="008D6631">
        <w:rPr>
          <w:rFonts w:ascii="Times New Roman" w:eastAsia="Times New Roman" w:hAnsi="Times New Roman" w:cs="Times New Roman"/>
          <w:color w:val="000000"/>
          <w:lang w:eastAsia="ru-RU"/>
        </w:rPr>
        <w:t xml:space="preserve">: 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  </w:t>
      </w:r>
    </w:p>
    <w:p w:rsidR="008D6631" w:rsidRPr="008D6631" w:rsidRDefault="008D6631" w:rsidP="008D6631">
      <w:pPr>
        <w:numPr>
          <w:ilvl w:val="0"/>
          <w:numId w:val="5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Грамматический строй речи</w:t>
      </w:r>
      <w:r w:rsidRPr="008D6631">
        <w:rPr>
          <w:rFonts w:ascii="Times New Roman" w:eastAsia="Times New Roman" w:hAnsi="Times New Roman" w:cs="Times New Roman"/>
          <w:color w:val="000000"/>
          <w:lang w:eastAsia="ru-RU"/>
        </w:rPr>
        <w:t xml:space="preserve">: 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 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  </w:t>
      </w:r>
      <w:r w:rsidRPr="008D6631">
        <w:rPr>
          <w:rFonts w:ascii="Times New Roman" w:eastAsia="Times New Roman" w:hAnsi="Times New Roman" w:cs="Times New Roman"/>
          <w:b/>
          <w:color w:val="000000"/>
          <w:lang w:eastAsia="ru-RU"/>
        </w:rPr>
        <w:t>4) Связная речь</w:t>
      </w:r>
      <w:r w:rsidRPr="008D6631">
        <w:rPr>
          <w:rFonts w:ascii="Times New Roman" w:eastAsia="Times New Roman" w:hAnsi="Times New Roman" w:cs="Times New Roman"/>
          <w:color w:val="000000"/>
          <w:lang w:eastAsia="ru-RU"/>
        </w:rPr>
        <w:t xml:space="preserve">: 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w:t>
      </w:r>
      <w:r w:rsidRPr="008D6631">
        <w:rPr>
          <w:rFonts w:ascii="Times New Roman" w:eastAsia="Times New Roman" w:hAnsi="Times New Roman" w:cs="Times New Roman"/>
          <w:color w:val="000000"/>
          <w:lang w:eastAsia="ru-RU"/>
        </w:rPr>
        <w:lastRenderedPageBreak/>
        <w:t xml:space="preserve">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детей умения использовать основные формы речевого этикета в разных ситуациях общения; 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2 - 3 простых фраз; 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 </w:t>
      </w:r>
    </w:p>
    <w:p w:rsidR="008D6631" w:rsidRPr="008D6631" w:rsidRDefault="008D6631" w:rsidP="008D6631">
      <w:pPr>
        <w:spacing w:after="12" w:line="337"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5) Подготовка детей к обучению грамоте:</w:t>
      </w:r>
      <w:r w:rsidRPr="008D6631">
        <w:rPr>
          <w:rFonts w:ascii="Times New Roman" w:eastAsia="Times New Roman" w:hAnsi="Times New Roman" w:cs="Times New Roman"/>
          <w:color w:val="000000"/>
          <w:lang w:eastAsia="ru-RU"/>
        </w:rPr>
        <w:t xml:space="preserve"> педагог формирует у детей умение вслушиваться в звучание слова, закрепляет в речи детей термины "слово", "звук" в практическом плане.  </w:t>
      </w:r>
      <w:r w:rsidRPr="008D6631">
        <w:rPr>
          <w:rFonts w:ascii="Times New Roman" w:eastAsia="Times New Roman" w:hAnsi="Times New Roman" w:cs="Times New Roman"/>
          <w:b/>
          <w:color w:val="000000"/>
          <w:lang w:eastAsia="ru-RU"/>
        </w:rPr>
        <w:t xml:space="preserve">От 4 лет до 5 лет. (п.20.5 ФОП ДО) </w:t>
      </w:r>
      <w:r w:rsidRPr="008D6631">
        <w:rPr>
          <w:rFonts w:ascii="Times New Roman" w:eastAsia="Times New Roman" w:hAnsi="Times New Roman" w:cs="Times New Roman"/>
          <w:color w:val="000000"/>
          <w:lang w:eastAsia="ru-RU"/>
        </w:rPr>
        <w:t xml:space="preserve">В области речевого развития основными задачами образовательной деятельности являются:  </w:t>
      </w:r>
      <w:r w:rsidRPr="008D6631">
        <w:rPr>
          <w:rFonts w:ascii="Times New Roman" w:eastAsia="Times New Roman" w:hAnsi="Times New Roman" w:cs="Times New Roman"/>
          <w:b/>
          <w:color w:val="000000"/>
          <w:lang w:eastAsia="ru-RU"/>
        </w:rPr>
        <w:t xml:space="preserve">1) Развитие словаря:  </w:t>
      </w:r>
    </w:p>
    <w:p w:rsidR="008D6631" w:rsidRPr="008D6631" w:rsidRDefault="008D6631" w:rsidP="008D6631">
      <w:pPr>
        <w:numPr>
          <w:ilvl w:val="0"/>
          <w:numId w:val="6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 </w:t>
      </w:r>
    </w:p>
    <w:p w:rsidR="008D6631" w:rsidRPr="008D6631" w:rsidRDefault="008D6631" w:rsidP="008D6631">
      <w:pPr>
        <w:numPr>
          <w:ilvl w:val="0"/>
          <w:numId w:val="6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  </w:t>
      </w:r>
      <w:r w:rsidRPr="008D6631">
        <w:rPr>
          <w:rFonts w:ascii="Times New Roman" w:eastAsia="Times New Roman" w:hAnsi="Times New Roman" w:cs="Times New Roman"/>
          <w:b/>
          <w:color w:val="000000"/>
          <w:lang w:eastAsia="ru-RU"/>
        </w:rPr>
        <w:t xml:space="preserve">2) Звуковая культура речи: </w:t>
      </w:r>
    </w:p>
    <w:p w:rsidR="008D6631" w:rsidRPr="008D6631" w:rsidRDefault="008D6631" w:rsidP="008D6631">
      <w:pPr>
        <w:numPr>
          <w:ilvl w:val="0"/>
          <w:numId w:val="6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правильное произношение гласных и согласных звуков, отрабатывать произношение свистящих, шипящих и сонорных звуков.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12"/>
          <w:headerReference w:type="default" r:id="rId13"/>
          <w:headerReference w:type="first" r:id="rId14"/>
          <w:pgSz w:w="11904" w:h="16838"/>
          <w:pgMar w:top="571" w:right="838" w:bottom="571" w:left="994" w:header="720" w:footer="720" w:gutter="0"/>
          <w:cols w:space="720"/>
        </w:sectPr>
      </w:pP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продолжать работу над дикцией: совершенствовать отчетливое произношение слов и словосочетаний.  -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3) Грамматический строй речи</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продолжать формировать у детей умение правильно согласовывать слова в предложении.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 Связная речь:  </w:t>
      </w:r>
    </w:p>
    <w:p w:rsidR="008D6631" w:rsidRPr="008D6631" w:rsidRDefault="008D6631" w:rsidP="008D6631">
      <w:pPr>
        <w:numPr>
          <w:ilvl w:val="0"/>
          <w:numId w:val="6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w:t>
      </w:r>
    </w:p>
    <w:p w:rsidR="008D6631" w:rsidRPr="008D6631" w:rsidRDefault="008D6631" w:rsidP="008D6631">
      <w:pPr>
        <w:numPr>
          <w:ilvl w:val="0"/>
          <w:numId w:val="6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5) Подготовка детей к обучению грамоте</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6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p>
    <w:p w:rsidR="008D6631" w:rsidRPr="008D6631" w:rsidRDefault="008D6631" w:rsidP="008D6631">
      <w:pPr>
        <w:numPr>
          <w:ilvl w:val="0"/>
          <w:numId w:val="6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выделять голосом звук в слове: произносить заданный звук протяжно, громче, четче, чем он произносится обычно, называть изолированно.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6</w:t>
      </w:r>
      <w:r w:rsidRPr="008D6631">
        <w:rPr>
          <w:rFonts w:ascii="Times New Roman" w:eastAsia="Times New Roman" w:hAnsi="Times New Roman" w:cs="Times New Roman"/>
          <w:b/>
          <w:color w:val="000000"/>
          <w:lang w:eastAsia="ru-RU"/>
        </w:rPr>
        <w:t>) Интерес к художественной литературе</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  </w:t>
      </w:r>
    </w:p>
    <w:p w:rsidR="008D6631" w:rsidRPr="008D6631" w:rsidRDefault="008D6631" w:rsidP="008D6631">
      <w:pPr>
        <w:numPr>
          <w:ilvl w:val="0"/>
          <w:numId w:val="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  - 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  </w:t>
      </w:r>
    </w:p>
    <w:p w:rsidR="008D6631" w:rsidRPr="008D6631" w:rsidRDefault="008D6631" w:rsidP="008D6631">
      <w:pPr>
        <w:numPr>
          <w:ilvl w:val="0"/>
          <w:numId w:val="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ценностное отношение к книге, уважение к творчеству писателей и иллюстраторов. </w:t>
      </w:r>
      <w:r w:rsidRPr="008D6631">
        <w:rPr>
          <w:rFonts w:ascii="Times New Roman" w:eastAsia="Times New Roman" w:hAnsi="Times New Roman" w:cs="Times New Roman"/>
          <w:b/>
          <w:color w:val="000000"/>
          <w:lang w:eastAsia="ru-RU"/>
        </w:rPr>
        <w:t>Содержание образовательной деятельности.  1)</w:t>
      </w:r>
      <w:r w:rsidRPr="008D6631">
        <w:rPr>
          <w:rFonts w:ascii="Arial" w:eastAsia="Arial" w:hAnsi="Arial" w:cs="Arial"/>
          <w:b/>
          <w:color w:val="000000"/>
          <w:lang w:eastAsia="ru-RU"/>
        </w:rPr>
        <w:t xml:space="preserve"> </w:t>
      </w:r>
      <w:r w:rsidRPr="008D6631">
        <w:rPr>
          <w:rFonts w:ascii="Times New Roman" w:eastAsia="Times New Roman" w:hAnsi="Times New Roman" w:cs="Times New Roman"/>
          <w:b/>
          <w:color w:val="000000"/>
          <w:lang w:eastAsia="ru-RU"/>
        </w:rPr>
        <w:t xml:space="preserve">Развитие словаря: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  2)</w:t>
      </w:r>
      <w:r w:rsidRPr="008D6631">
        <w:rPr>
          <w:rFonts w:ascii="Arial" w:eastAsia="Arial" w:hAnsi="Arial" w:cs="Arial"/>
          <w:color w:val="000000"/>
          <w:lang w:eastAsia="ru-RU"/>
        </w:rPr>
        <w:t xml:space="preserve"> </w:t>
      </w:r>
      <w:r w:rsidRPr="008D6631">
        <w:rPr>
          <w:rFonts w:ascii="Times New Roman" w:eastAsia="Times New Roman" w:hAnsi="Times New Roman" w:cs="Times New Roman"/>
          <w:b/>
          <w:color w:val="000000"/>
          <w:lang w:eastAsia="ru-RU"/>
        </w:rPr>
        <w:t>Звуковая культура речи</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3)</w:t>
      </w:r>
      <w:r w:rsidRPr="008D6631">
        <w:rPr>
          <w:rFonts w:ascii="Arial" w:eastAsia="Arial" w:hAnsi="Arial" w:cs="Arial"/>
          <w:b/>
          <w:color w:val="000000"/>
          <w:lang w:eastAsia="ru-RU"/>
        </w:rPr>
        <w:t xml:space="preserve"> </w:t>
      </w:r>
      <w:r w:rsidRPr="008D6631">
        <w:rPr>
          <w:rFonts w:ascii="Times New Roman" w:eastAsia="Times New Roman" w:hAnsi="Times New Roman" w:cs="Times New Roman"/>
          <w:b/>
          <w:color w:val="000000"/>
          <w:lang w:eastAsia="ru-RU"/>
        </w:rPr>
        <w:t xml:space="preserve">Грамматический строй речи:  </w:t>
      </w:r>
      <w:r w:rsidRPr="008D6631">
        <w:rPr>
          <w:rFonts w:ascii="Times New Roman" w:eastAsia="Times New Roman" w:hAnsi="Times New Roman" w:cs="Times New Roman"/>
          <w:color w:val="000000"/>
          <w:lang w:eastAsia="ru-RU"/>
        </w:rPr>
        <w:t xml:space="preserve">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 </w:t>
      </w:r>
      <w:r w:rsidRPr="008D6631">
        <w:rPr>
          <w:rFonts w:ascii="Times New Roman" w:eastAsia="Times New Roman" w:hAnsi="Times New Roman" w:cs="Times New Roman"/>
          <w:b/>
          <w:color w:val="000000"/>
          <w:lang w:eastAsia="ru-RU"/>
        </w:rPr>
        <w:t>4) Связная речь:</w:t>
      </w:r>
      <w:r w:rsidRPr="008D6631">
        <w:rPr>
          <w:rFonts w:ascii="Times New Roman" w:eastAsia="Times New Roman" w:hAnsi="Times New Roman" w:cs="Times New Roman"/>
          <w:color w:val="000000"/>
          <w:lang w:eastAsia="ru-RU"/>
        </w:rPr>
        <w:t xml:space="preserve">  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  </w:t>
      </w:r>
    </w:p>
    <w:p w:rsidR="008D6631" w:rsidRPr="008D6631" w:rsidRDefault="008D6631" w:rsidP="008D6631">
      <w:pPr>
        <w:numPr>
          <w:ilvl w:val="0"/>
          <w:numId w:val="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   </w:t>
      </w:r>
    </w:p>
    <w:p w:rsidR="008D6631" w:rsidRPr="008D6631" w:rsidRDefault="008D6631" w:rsidP="008D6631">
      <w:pPr>
        <w:numPr>
          <w:ilvl w:val="0"/>
          <w:numId w:val="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   - 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  </w:t>
      </w:r>
      <w:r w:rsidRPr="008D6631">
        <w:rPr>
          <w:rFonts w:ascii="Times New Roman" w:eastAsia="Times New Roman" w:hAnsi="Times New Roman" w:cs="Times New Roman"/>
          <w:b/>
          <w:color w:val="000000"/>
          <w:lang w:eastAsia="ru-RU"/>
        </w:rPr>
        <w:t xml:space="preserve">5) Подготовка детей к обучению грамоте: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 </w:t>
      </w:r>
    </w:p>
    <w:p w:rsidR="008D6631" w:rsidRPr="008D6631" w:rsidRDefault="008D6631" w:rsidP="008D6631">
      <w:pPr>
        <w:spacing w:after="12" w:line="500" w:lineRule="auto"/>
        <w:ind w:right="140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5 лет до 6 лет. (п.20.6 ФОП ДО)</w:t>
      </w:r>
      <w:r w:rsidRPr="008D6631">
        <w:rPr>
          <w:rFonts w:ascii="Times New Roman" w:eastAsia="Times New Roman" w:hAnsi="Times New Roman" w:cs="Times New Roman"/>
          <w:color w:val="000000"/>
          <w:lang w:eastAsia="ru-RU"/>
        </w:rPr>
        <w:t xml:space="preserve">  В области речевого развития основными задачами образовательной деятельности являются:  </w:t>
      </w:r>
    </w:p>
    <w:p w:rsidR="008D6631" w:rsidRPr="008D6631" w:rsidRDefault="008D6631" w:rsidP="008D6631">
      <w:pPr>
        <w:numPr>
          <w:ilvl w:val="0"/>
          <w:numId w:val="64"/>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словаря:</w:t>
      </w:r>
      <w:r w:rsidRPr="008D6631">
        <w:rPr>
          <w:rFonts w:ascii="Times New Roman" w:eastAsia="Times New Roman" w:hAnsi="Times New Roman" w:cs="Times New Roman"/>
          <w:color w:val="000000"/>
          <w:lang w:eastAsia="ru-RU"/>
        </w:rPr>
        <w:t xml:space="preserve"> 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 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  </w:t>
      </w:r>
    </w:p>
    <w:p w:rsidR="008D6631" w:rsidRPr="008D6631" w:rsidRDefault="008D6631" w:rsidP="008D6631">
      <w:pPr>
        <w:numPr>
          <w:ilvl w:val="0"/>
          <w:numId w:val="64"/>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Звуковая культура речи</w:t>
      </w:r>
      <w:r w:rsidRPr="008D6631">
        <w:rPr>
          <w:rFonts w:ascii="Times New Roman" w:eastAsia="Times New Roman" w:hAnsi="Times New Roman" w:cs="Times New Roman"/>
          <w:color w:val="000000"/>
          <w:lang w:eastAsia="ru-RU"/>
        </w:rPr>
        <w:t xml:space="preserve">: 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  </w:t>
      </w:r>
    </w:p>
    <w:p w:rsidR="008D6631" w:rsidRPr="008D6631" w:rsidRDefault="008D6631" w:rsidP="008D6631">
      <w:pPr>
        <w:numPr>
          <w:ilvl w:val="0"/>
          <w:numId w:val="64"/>
        </w:numPr>
        <w:spacing w:after="5" w:line="271"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Грамматический строй речи:  </w:t>
      </w:r>
    </w:p>
    <w:p w:rsidR="008D6631" w:rsidRPr="008D6631" w:rsidRDefault="008D6631" w:rsidP="008D6631">
      <w:pPr>
        <w:numPr>
          <w:ilvl w:val="0"/>
          <w:numId w:val="6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w:t>
      </w:r>
    </w:p>
    <w:p w:rsidR="008D6631" w:rsidRPr="008D6631" w:rsidRDefault="008D6631" w:rsidP="008D6631">
      <w:pPr>
        <w:numPr>
          <w:ilvl w:val="0"/>
          <w:numId w:val="6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 познакомить с разными способами образования слов.  </w:t>
      </w:r>
    </w:p>
    <w:p w:rsidR="008D6631" w:rsidRPr="008D6631" w:rsidRDefault="008D6631" w:rsidP="008D6631">
      <w:pPr>
        <w:numPr>
          <w:ilvl w:val="0"/>
          <w:numId w:val="6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 Связная речь:  </w:t>
      </w:r>
    </w:p>
    <w:p w:rsidR="008D6631" w:rsidRPr="008D6631" w:rsidRDefault="008D6631" w:rsidP="008D6631">
      <w:pPr>
        <w:numPr>
          <w:ilvl w:val="0"/>
          <w:numId w:val="6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умение участвовать в общей беседе, внимательно слушать собеседника, не перебивать его, не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отвлекаться; - поощрять разговоры детей по поводу игр, прочитанных книг, просмотренных фильмов;  - продолжать формировать у детей умение использовать разнообразные формулы речевого этикета, употреблять их без напоминания; </w:t>
      </w:r>
    </w:p>
    <w:p w:rsidR="008D6631" w:rsidRPr="008D6631" w:rsidRDefault="008D6631" w:rsidP="008D6631">
      <w:pPr>
        <w:numPr>
          <w:ilvl w:val="0"/>
          <w:numId w:val="6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w:t>
      </w:r>
    </w:p>
    <w:p w:rsidR="008D6631" w:rsidRPr="008D6631" w:rsidRDefault="008D6631" w:rsidP="008D6631">
      <w:pPr>
        <w:numPr>
          <w:ilvl w:val="0"/>
          <w:numId w:val="6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w:t>
      </w:r>
    </w:p>
    <w:p w:rsidR="008D6631" w:rsidRPr="008D6631" w:rsidRDefault="008D6631" w:rsidP="008D6631">
      <w:pPr>
        <w:numPr>
          <w:ilvl w:val="0"/>
          <w:numId w:val="6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составлять небольшие рассказы творческого характера по теме, предложенной педагогом.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5</w:t>
      </w:r>
      <w:r w:rsidRPr="008D6631">
        <w:rPr>
          <w:rFonts w:ascii="Times New Roman" w:eastAsia="Times New Roman" w:hAnsi="Times New Roman" w:cs="Times New Roman"/>
          <w:b/>
          <w:color w:val="000000"/>
          <w:lang w:eastAsia="ru-RU"/>
        </w:rPr>
        <w:t xml:space="preserve">) Подготовка детей к обучению грамоте;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познакомить детей со словесным составом предложения и звуковым составом слова. </w:t>
      </w:r>
      <w:r w:rsidRPr="008D6631">
        <w:rPr>
          <w:rFonts w:ascii="Times New Roman" w:eastAsia="Times New Roman" w:hAnsi="Times New Roman" w:cs="Times New Roman"/>
          <w:b/>
          <w:color w:val="000000"/>
          <w:lang w:eastAsia="ru-RU"/>
        </w:rPr>
        <w:t xml:space="preserve">6) Интерес к художественной литературе: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стихотворения);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к произведениям познавательного характера;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  - 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 </w:t>
      </w:r>
    </w:p>
    <w:p w:rsidR="008D6631" w:rsidRPr="008D6631" w:rsidRDefault="008D6631" w:rsidP="008D6631">
      <w:pPr>
        <w:numPr>
          <w:ilvl w:val="0"/>
          <w:numId w:val="6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Содержание образовательной деятельности</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 Формирование словаря:</w:t>
      </w:r>
      <w:r w:rsidRPr="008D6631">
        <w:rPr>
          <w:rFonts w:ascii="Times New Roman" w:eastAsia="Times New Roman" w:hAnsi="Times New Roman" w:cs="Times New Roman"/>
          <w:color w:val="000000"/>
          <w:lang w:eastAsia="ru-RU"/>
        </w:rPr>
        <w:t xml:space="preserve"> 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  </w:t>
      </w:r>
      <w:r w:rsidRPr="008D6631">
        <w:rPr>
          <w:rFonts w:ascii="Times New Roman" w:eastAsia="Times New Roman" w:hAnsi="Times New Roman" w:cs="Times New Roman"/>
          <w:b/>
          <w:color w:val="000000"/>
          <w:lang w:eastAsia="ru-RU"/>
        </w:rPr>
        <w:t>2) Звуковая культура речи</w:t>
      </w:r>
      <w:r w:rsidRPr="008D6631">
        <w:rPr>
          <w:rFonts w:ascii="Times New Roman" w:eastAsia="Times New Roman" w:hAnsi="Times New Roman" w:cs="Times New Roman"/>
          <w:color w:val="000000"/>
          <w:lang w:eastAsia="ru-RU"/>
        </w:rPr>
        <w:t xml:space="preserve">: 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8D6631" w:rsidRPr="008D6631" w:rsidRDefault="008D6631" w:rsidP="008D6631">
      <w:pPr>
        <w:numPr>
          <w:ilvl w:val="0"/>
          <w:numId w:val="68"/>
        </w:numPr>
        <w:spacing w:after="12" w:line="268" w:lineRule="auto"/>
        <w:ind w:right="8"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Грамматический строй речи</w:t>
      </w:r>
      <w:r w:rsidRPr="008D6631">
        <w:rPr>
          <w:rFonts w:ascii="Times New Roman" w:eastAsia="Times New Roman" w:hAnsi="Times New Roman" w:cs="Times New Roman"/>
          <w:color w:val="000000"/>
          <w:lang w:eastAsia="ru-RU"/>
        </w:rPr>
        <w:t xml:space="preserve">: 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  </w:t>
      </w:r>
    </w:p>
    <w:p w:rsidR="008D6631" w:rsidRPr="008D6631" w:rsidRDefault="008D6631" w:rsidP="008D6631">
      <w:pPr>
        <w:numPr>
          <w:ilvl w:val="0"/>
          <w:numId w:val="68"/>
        </w:numPr>
        <w:spacing w:after="5" w:line="271" w:lineRule="auto"/>
        <w:ind w:right="8"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Связная речь</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6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 </w:t>
      </w:r>
    </w:p>
    <w:p w:rsidR="008D6631" w:rsidRPr="008D6631" w:rsidRDefault="008D6631" w:rsidP="008D6631">
      <w:pPr>
        <w:numPr>
          <w:ilvl w:val="0"/>
          <w:numId w:val="6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использовать разные виды деятельности и речевые ситуации для развития диалогической речи;   </w:t>
      </w:r>
    </w:p>
    <w:p w:rsidR="008D6631" w:rsidRPr="008D6631" w:rsidRDefault="008D6631" w:rsidP="008D6631">
      <w:pPr>
        <w:numPr>
          <w:ilvl w:val="0"/>
          <w:numId w:val="6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 </w:t>
      </w:r>
    </w:p>
    <w:p w:rsidR="008D6631" w:rsidRPr="008D6631" w:rsidRDefault="008D6631" w:rsidP="008D6631">
      <w:pPr>
        <w:numPr>
          <w:ilvl w:val="0"/>
          <w:numId w:val="6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w:t>
      </w:r>
      <w:r w:rsidRPr="008D6631">
        <w:rPr>
          <w:rFonts w:ascii="Times New Roman" w:eastAsia="Times New Roman" w:hAnsi="Times New Roman" w:cs="Times New Roman"/>
          <w:color w:val="000000"/>
          <w:lang w:eastAsia="ru-RU"/>
        </w:rPr>
        <w:lastRenderedPageBreak/>
        <w:t xml:space="preserve">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w:t>
      </w:r>
      <w:r w:rsidRPr="008D6631">
        <w:rPr>
          <w:rFonts w:ascii="Times New Roman" w:eastAsia="Times New Roman" w:hAnsi="Times New Roman" w:cs="Times New Roman"/>
          <w:b/>
          <w:color w:val="000000"/>
          <w:lang w:eastAsia="ru-RU"/>
        </w:rPr>
        <w:t xml:space="preserve">сказок, рассказов.  </w:t>
      </w:r>
    </w:p>
    <w:p w:rsidR="008D6631" w:rsidRPr="008D6631" w:rsidRDefault="008D6631" w:rsidP="008D6631">
      <w:pPr>
        <w:spacing w:after="249"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5) Подготовка детей к обучению грамоте</w:t>
      </w:r>
      <w:r w:rsidRPr="008D6631">
        <w:rPr>
          <w:rFonts w:ascii="Times New Roman" w:eastAsia="Times New Roman" w:hAnsi="Times New Roman" w:cs="Times New Roman"/>
          <w:color w:val="000000"/>
          <w:lang w:eastAsia="ru-RU"/>
        </w:rPr>
        <w:t xml:space="preserve">: 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  </w:t>
      </w:r>
      <w:r w:rsidRPr="008D6631">
        <w:rPr>
          <w:rFonts w:ascii="Times New Roman" w:eastAsia="Times New Roman" w:hAnsi="Times New Roman" w:cs="Times New Roman"/>
          <w:b/>
          <w:color w:val="000000"/>
          <w:lang w:eastAsia="ru-RU"/>
        </w:rPr>
        <w:t xml:space="preserve">От 6 лет до 7 лет. (п. 20.7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речевого развития основными задачами образовательной деятельности являются:  </w:t>
      </w:r>
    </w:p>
    <w:p w:rsidR="008D6631" w:rsidRPr="008D6631" w:rsidRDefault="008D6631" w:rsidP="008D6631">
      <w:pPr>
        <w:numPr>
          <w:ilvl w:val="0"/>
          <w:numId w:val="70"/>
        </w:numPr>
        <w:spacing w:after="12" w:line="268" w:lineRule="auto"/>
        <w:ind w:right="8"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словаря</w:t>
      </w:r>
      <w:r w:rsidRPr="008D6631">
        <w:rPr>
          <w:rFonts w:ascii="Times New Roman" w:eastAsia="Times New Roman" w:hAnsi="Times New Roman" w:cs="Times New Roman"/>
          <w:color w:val="000000"/>
          <w:lang w:eastAsia="ru-RU"/>
        </w:rPr>
        <w:t xml:space="preserve">: 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 активизация словаря: совершенствовать умение использовать разные части речи точно по смыслу. </w:t>
      </w:r>
    </w:p>
    <w:p w:rsidR="008D6631" w:rsidRPr="008D6631" w:rsidRDefault="008D6631" w:rsidP="008D6631">
      <w:pPr>
        <w:numPr>
          <w:ilvl w:val="0"/>
          <w:numId w:val="70"/>
        </w:numPr>
        <w:spacing w:after="5" w:line="271" w:lineRule="auto"/>
        <w:ind w:right="8"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Звуковая культура речи</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71"/>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умение различать на слух и в произношении все звуки родного языка.  </w:t>
      </w:r>
    </w:p>
    <w:p w:rsidR="008D6631" w:rsidRPr="008D6631" w:rsidRDefault="008D6631" w:rsidP="008D6631">
      <w:pPr>
        <w:numPr>
          <w:ilvl w:val="0"/>
          <w:numId w:val="71"/>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отрабатывать дикцию: внятно и отчетливо произносить слова и словосочетания с естественной интонацией. </w:t>
      </w:r>
    </w:p>
    <w:p w:rsidR="008D6631" w:rsidRPr="008D6631" w:rsidRDefault="008D6631" w:rsidP="008D6631">
      <w:pPr>
        <w:numPr>
          <w:ilvl w:val="0"/>
          <w:numId w:val="71"/>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w:t>
      </w:r>
    </w:p>
    <w:p w:rsidR="008D6631" w:rsidRPr="008D6631" w:rsidRDefault="008D6631" w:rsidP="008D6631">
      <w:pPr>
        <w:numPr>
          <w:ilvl w:val="0"/>
          <w:numId w:val="71"/>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интонационную сторону речи (мелодика, ритм, тембр, сила голоса, темп).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 Грамматический строй речи: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умение детей образовывать однокоренные слова, использовать в речи сложные предложения разных видов.  </w:t>
      </w:r>
      <w:r w:rsidRPr="008D6631">
        <w:rPr>
          <w:rFonts w:ascii="Times New Roman" w:eastAsia="Times New Roman" w:hAnsi="Times New Roman" w:cs="Times New Roman"/>
          <w:b/>
          <w:color w:val="000000"/>
          <w:lang w:eastAsia="ru-RU"/>
        </w:rPr>
        <w:t xml:space="preserve">4) Связная речь: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диалогическую и монологическую формы речи.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умение отвечать на вопросы и задавать их, воспитывать культуру речевого общения.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коммуникативно-речевые умения.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умение составлять рассказы о предмете, по картине, по серии сюжетных картинок.  - продолжать учить детей составлять небольшие рассказы из личного опыта, творческие рассказы без наглядного материала.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умение составлять рассказы и небольшие сказки.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  </w:t>
      </w:r>
      <w:r w:rsidRPr="008D6631">
        <w:rPr>
          <w:rFonts w:ascii="Times New Roman" w:eastAsia="Times New Roman" w:hAnsi="Times New Roman" w:cs="Times New Roman"/>
          <w:b/>
          <w:color w:val="000000"/>
          <w:lang w:eastAsia="ru-RU"/>
        </w:rPr>
        <w:t xml:space="preserve">5) Подготовка детей к обучению грамоте: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упражнять в составлении предложений из 2 - 4 слов, членении простых предложений на слова с указанием их последовательности.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делить слова на слоги, составлять слова из слогов, делить на слоги трехсложные слова с открытыми слогами;  </w:t>
      </w:r>
    </w:p>
    <w:p w:rsidR="008D6631" w:rsidRPr="008D6631" w:rsidRDefault="008D6631" w:rsidP="008D6631">
      <w:pPr>
        <w:numPr>
          <w:ilvl w:val="0"/>
          <w:numId w:val="7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буквами; читать слоги, слова, простые предложения из 2 - 3 слов.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6) Интерес к художественной литературе:  </w:t>
      </w:r>
    </w:p>
    <w:p w:rsidR="008D6631" w:rsidRPr="008D6631" w:rsidRDefault="008D6631" w:rsidP="008D6631">
      <w:pPr>
        <w:numPr>
          <w:ilvl w:val="0"/>
          <w:numId w:val="7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  </w:t>
      </w:r>
    </w:p>
    <w:p w:rsidR="008D6631" w:rsidRPr="008D6631" w:rsidRDefault="008D6631" w:rsidP="008D6631">
      <w:pPr>
        <w:numPr>
          <w:ilvl w:val="0"/>
          <w:numId w:val="7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  </w:t>
      </w:r>
    </w:p>
    <w:p w:rsidR="008D6631" w:rsidRPr="008D6631" w:rsidRDefault="008D6631" w:rsidP="008D6631">
      <w:pPr>
        <w:numPr>
          <w:ilvl w:val="0"/>
          <w:numId w:val="7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положительное эмоциональное отношение к "чтению с продолжением" (сказка-повесть, цикл рассказов со сквозным персонажем); 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w:t>
      </w:r>
    </w:p>
    <w:p w:rsidR="008D6631" w:rsidRPr="008D6631" w:rsidRDefault="008D6631" w:rsidP="008D6631">
      <w:pPr>
        <w:numPr>
          <w:ilvl w:val="0"/>
          <w:numId w:val="7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 поддерживать избирательные интересы детей к произведениям определенного жанра и тематики;  - 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 Содержание образовательной деятельности.  </w:t>
      </w:r>
    </w:p>
    <w:p w:rsidR="008D6631" w:rsidRPr="008D6631" w:rsidRDefault="008D6631" w:rsidP="008D6631">
      <w:pPr>
        <w:numPr>
          <w:ilvl w:val="0"/>
          <w:numId w:val="74"/>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словаря</w:t>
      </w:r>
      <w:r w:rsidRPr="008D6631">
        <w:rPr>
          <w:rFonts w:ascii="Times New Roman" w:eastAsia="Times New Roman" w:hAnsi="Times New Roman" w:cs="Times New Roman"/>
          <w:color w:val="000000"/>
          <w:lang w:eastAsia="ru-RU"/>
        </w:rPr>
        <w:t xml:space="preserve">: 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 </w:t>
      </w:r>
    </w:p>
    <w:p w:rsidR="008D6631" w:rsidRPr="008D6631" w:rsidRDefault="008D6631" w:rsidP="008D6631">
      <w:pPr>
        <w:numPr>
          <w:ilvl w:val="0"/>
          <w:numId w:val="74"/>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Звуковая культура речи</w:t>
      </w:r>
      <w:r w:rsidRPr="008D6631">
        <w:rPr>
          <w:rFonts w:ascii="Times New Roman" w:eastAsia="Times New Roman" w:hAnsi="Times New Roman" w:cs="Times New Roman"/>
          <w:color w:val="000000"/>
          <w:lang w:eastAsia="ru-RU"/>
        </w:rPr>
        <w:t xml:space="preserve">: 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  </w:t>
      </w:r>
    </w:p>
    <w:p w:rsidR="008D6631" w:rsidRPr="008D6631" w:rsidRDefault="008D6631" w:rsidP="008D6631">
      <w:pPr>
        <w:numPr>
          <w:ilvl w:val="0"/>
          <w:numId w:val="74"/>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Грамматический строй речи</w:t>
      </w:r>
      <w:r w:rsidRPr="008D6631">
        <w:rPr>
          <w:rFonts w:ascii="Times New Roman" w:eastAsia="Times New Roman" w:hAnsi="Times New Roman" w:cs="Times New Roman"/>
          <w:color w:val="000000"/>
          <w:lang w:eastAsia="ru-RU"/>
        </w:rPr>
        <w:t xml:space="preserve">: 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w:t>
      </w:r>
    </w:p>
    <w:p w:rsidR="008D6631" w:rsidRPr="008D6631" w:rsidRDefault="008D6631" w:rsidP="008D6631">
      <w:pPr>
        <w:numPr>
          <w:ilvl w:val="0"/>
          <w:numId w:val="74"/>
        </w:numPr>
        <w:spacing w:after="5" w:line="271"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Связная речь:   </w:t>
      </w:r>
    </w:p>
    <w:p w:rsidR="008D6631" w:rsidRPr="008D6631" w:rsidRDefault="008D6631" w:rsidP="008D6631">
      <w:pPr>
        <w:numPr>
          <w:ilvl w:val="0"/>
          <w:numId w:val="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   </w:t>
      </w:r>
    </w:p>
    <w:p w:rsidR="008D6631" w:rsidRPr="008D6631" w:rsidRDefault="008D6631" w:rsidP="008D6631">
      <w:pPr>
        <w:numPr>
          <w:ilvl w:val="0"/>
          <w:numId w:val="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   </w:t>
      </w:r>
    </w:p>
    <w:p w:rsidR="008D6631" w:rsidRPr="008D6631" w:rsidRDefault="008D6631" w:rsidP="008D6631">
      <w:pPr>
        <w:numPr>
          <w:ilvl w:val="0"/>
          <w:numId w:val="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w:t>
      </w:r>
      <w:r w:rsidRPr="008D6631">
        <w:rPr>
          <w:rFonts w:ascii="Times New Roman" w:eastAsia="Times New Roman" w:hAnsi="Times New Roman" w:cs="Times New Roman"/>
          <w:color w:val="000000"/>
          <w:lang w:eastAsia="ru-RU"/>
        </w:rPr>
        <w:lastRenderedPageBreak/>
        <w:t xml:space="preserve">помогать им в случае затруднений, замечать речевые и логические ошибки, доброжелательно и конструктивно исправлять их.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5) Подготовка детей к обучению грамоте:</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  </w:t>
      </w:r>
    </w:p>
    <w:p w:rsidR="008D6631" w:rsidRPr="008D6631" w:rsidRDefault="008D6631" w:rsidP="008D6631">
      <w:pPr>
        <w:spacing w:after="47"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П.20.8 ФОП ДО Решение совокупных задач воспитания в рамках образовательной области </w:t>
      </w:r>
    </w:p>
    <w:p w:rsidR="008D6631" w:rsidRPr="008D6631" w:rsidRDefault="008D6631" w:rsidP="008D6631">
      <w:pPr>
        <w:spacing w:after="244"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"Речевое развитие" направлено на приобщение детей к ценностям "Культура" и "Красота",</w:t>
      </w:r>
      <w:r w:rsidRPr="008D6631">
        <w:rPr>
          <w:rFonts w:ascii="Times New Roman" w:eastAsia="Times New Roman" w:hAnsi="Times New Roman" w:cs="Times New Roman"/>
          <w:color w:val="000000"/>
          <w:lang w:eastAsia="ru-RU"/>
        </w:rPr>
        <w:t xml:space="preserve"> что предполагает:  </w:t>
      </w:r>
    </w:p>
    <w:p w:rsidR="008D6631" w:rsidRPr="008D6631" w:rsidRDefault="008D6631" w:rsidP="008D6631">
      <w:pPr>
        <w:numPr>
          <w:ilvl w:val="0"/>
          <w:numId w:val="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владение формами речевого этикета, отражающими принятые в обществе правила и нормы культурного поведения;  </w:t>
      </w:r>
    </w:p>
    <w:p w:rsidR="008D6631" w:rsidRPr="008D6631" w:rsidRDefault="008D6631" w:rsidP="008D6631">
      <w:pPr>
        <w:numPr>
          <w:ilvl w:val="0"/>
          <w:numId w:val="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Реализация задач данной области происходит в следующих видах образовательной деятельности: «Развитие речи» реализуется в группах детей 2-3 лет, 3-4 лет и 4-5 лет через занятие 1 раз в неделю, в группах детей 5-6 лет и 6-7 лет через занятие 2 раза в неделю. «Чтение художественной литературы»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p>
    <w:p w:rsidR="008D6631" w:rsidRPr="008D6631" w:rsidRDefault="008D6631" w:rsidP="008D6631">
      <w:pPr>
        <w:spacing w:after="24"/>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2.1.4 Художественно-эстетическое развитие. (п.21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2 лет до 3 лет (п.21.3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художественно-эстетического развития основными задачами образовательной деятельности являются: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 приобщение к искусству: </w:t>
      </w:r>
    </w:p>
    <w:p w:rsidR="008D6631" w:rsidRPr="008D6631" w:rsidRDefault="008D6631" w:rsidP="008D6631">
      <w:pPr>
        <w:numPr>
          <w:ilvl w:val="0"/>
          <w:numId w:val="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  </w:t>
      </w:r>
    </w:p>
    <w:p w:rsidR="008D6631" w:rsidRPr="008D6631" w:rsidRDefault="008D6631" w:rsidP="008D6631">
      <w:pPr>
        <w:numPr>
          <w:ilvl w:val="0"/>
          <w:numId w:val="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  -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  </w:t>
      </w:r>
    </w:p>
    <w:p w:rsidR="008D6631" w:rsidRPr="008D6631" w:rsidRDefault="008D6631" w:rsidP="008D6631">
      <w:pPr>
        <w:numPr>
          <w:ilvl w:val="0"/>
          <w:numId w:val="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познакомить детей с народными игрушками (дымковской, богородской, матрешкой и другими);  </w:t>
      </w:r>
    </w:p>
    <w:p w:rsidR="008D6631" w:rsidRPr="008D6631" w:rsidRDefault="008D6631" w:rsidP="008D6631">
      <w:pPr>
        <w:numPr>
          <w:ilvl w:val="0"/>
          <w:numId w:val="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интерес к малым формам фольклора (пестушки, заклинки, прибаутки);  </w:t>
      </w:r>
    </w:p>
    <w:p w:rsidR="008D6631" w:rsidRPr="008D6631" w:rsidRDefault="008D6631" w:rsidP="008D6631">
      <w:pPr>
        <w:numPr>
          <w:ilvl w:val="0"/>
          <w:numId w:val="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 изобразительная деятельность: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интерес к изобразительной деятельности (рисованию, лепке) совместно со взрослым и самостоятельно;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положительные эмоции на предложение нарисовать, слепить;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научить правильно держать карандаш, кисть;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сенсорные основы изобразительной деятельности: восприятие предмета разной формы, цвета (начиная с контрастных цветов);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включать движение рук по предмету при знакомстве с его формой;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познакомить со свойствами глины, пластилина, пластической массы;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  </w:t>
      </w:r>
      <w:r w:rsidRPr="008D6631">
        <w:rPr>
          <w:rFonts w:ascii="Times New Roman" w:eastAsia="Times New Roman" w:hAnsi="Times New Roman" w:cs="Times New Roman"/>
          <w:b/>
          <w:color w:val="000000"/>
          <w:lang w:eastAsia="ru-RU"/>
        </w:rPr>
        <w:t xml:space="preserve">3) конструктивная деятельность: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деталями (кубик, кирпичик, трехгранная призма, пластина, цилиндр), с вариантами расположения строительных форм на плоскости;  </w:t>
      </w:r>
    </w:p>
    <w:p w:rsidR="008D6631" w:rsidRPr="008D6631" w:rsidRDefault="008D6631" w:rsidP="008D6631">
      <w:pPr>
        <w:numPr>
          <w:ilvl w:val="0"/>
          <w:numId w:val="78"/>
        </w:numPr>
        <w:spacing w:after="12" w:line="268" w:lineRule="auto"/>
        <w:ind w:right="13" w:hanging="30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w:t>
      </w:r>
      <w:r w:rsidRPr="008D6631">
        <w:rPr>
          <w:rFonts w:ascii="Times New Roman" w:eastAsia="Times New Roman" w:hAnsi="Times New Roman" w:cs="Times New Roman"/>
          <w:color w:val="000000"/>
          <w:lang w:eastAsia="ru-RU"/>
        </w:rPr>
        <w:tab/>
        <w:t xml:space="preserve">интерес </w:t>
      </w:r>
      <w:r w:rsidRPr="008D6631">
        <w:rPr>
          <w:rFonts w:ascii="Times New Roman" w:eastAsia="Times New Roman" w:hAnsi="Times New Roman" w:cs="Times New Roman"/>
          <w:color w:val="000000"/>
          <w:lang w:eastAsia="ru-RU"/>
        </w:rPr>
        <w:tab/>
        <w:t xml:space="preserve">к </w:t>
      </w:r>
      <w:r w:rsidRPr="008D6631">
        <w:rPr>
          <w:rFonts w:ascii="Times New Roman" w:eastAsia="Times New Roman" w:hAnsi="Times New Roman" w:cs="Times New Roman"/>
          <w:color w:val="000000"/>
          <w:lang w:eastAsia="ru-RU"/>
        </w:rPr>
        <w:tab/>
        <w:t xml:space="preserve">конструктивной </w:t>
      </w:r>
      <w:r w:rsidRPr="008D6631">
        <w:rPr>
          <w:rFonts w:ascii="Times New Roman" w:eastAsia="Times New Roman" w:hAnsi="Times New Roman" w:cs="Times New Roman"/>
          <w:color w:val="000000"/>
          <w:lang w:eastAsia="ru-RU"/>
        </w:rPr>
        <w:tab/>
        <w:t xml:space="preserve">деятельности, </w:t>
      </w:r>
      <w:r w:rsidRPr="008D6631">
        <w:rPr>
          <w:rFonts w:ascii="Times New Roman" w:eastAsia="Times New Roman" w:hAnsi="Times New Roman" w:cs="Times New Roman"/>
          <w:color w:val="000000"/>
          <w:lang w:eastAsia="ru-RU"/>
        </w:rPr>
        <w:tab/>
        <w:t xml:space="preserve">поддерживать </w:t>
      </w:r>
      <w:r w:rsidRPr="008D6631">
        <w:rPr>
          <w:rFonts w:ascii="Times New Roman" w:eastAsia="Times New Roman" w:hAnsi="Times New Roman" w:cs="Times New Roman"/>
          <w:color w:val="000000"/>
          <w:lang w:eastAsia="ru-RU"/>
        </w:rPr>
        <w:tab/>
        <w:t xml:space="preserve">желание </w:t>
      </w:r>
      <w:r w:rsidRPr="008D6631">
        <w:rPr>
          <w:rFonts w:ascii="Times New Roman" w:eastAsia="Times New Roman" w:hAnsi="Times New Roman" w:cs="Times New Roman"/>
          <w:color w:val="000000"/>
          <w:lang w:eastAsia="ru-RU"/>
        </w:rPr>
        <w:tab/>
        <w:t xml:space="preserve">детей </w:t>
      </w:r>
      <w:r w:rsidRPr="008D6631">
        <w:rPr>
          <w:rFonts w:ascii="Times New Roman" w:eastAsia="Times New Roman" w:hAnsi="Times New Roman" w:cs="Times New Roman"/>
          <w:color w:val="000000"/>
          <w:lang w:eastAsia="ru-RU"/>
        </w:rPr>
        <w:tab/>
        <w:t xml:space="preserve">строить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самостоятельно;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 музыкальная деятельность: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воспитывать интерес к музыке, желание слушать музыку, подпевать, выполнять простейшие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танцевальные движения;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5) театрализованная деятельность:  </w:t>
      </w:r>
    </w:p>
    <w:p w:rsidR="008D6631" w:rsidRPr="008D6631" w:rsidRDefault="008D6631" w:rsidP="008D6631">
      <w:pPr>
        <w:numPr>
          <w:ilvl w:val="0"/>
          <w:numId w:val="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  -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  </w:t>
      </w:r>
    </w:p>
    <w:p w:rsidR="008D6631" w:rsidRPr="008D6631" w:rsidRDefault="008D6631" w:rsidP="008D6631">
      <w:pPr>
        <w:numPr>
          <w:ilvl w:val="0"/>
          <w:numId w:val="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проявлению самостоятельности, активности в игре с персонажами-игрушками;  </w:t>
      </w:r>
    </w:p>
    <w:p w:rsidR="008D6631" w:rsidRPr="008D6631" w:rsidRDefault="008D6631" w:rsidP="008D6631">
      <w:pPr>
        <w:numPr>
          <w:ilvl w:val="0"/>
          <w:numId w:val="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умение следить за действиями заводных игрушек, сказочных героев, адекватно реагировать на них;  </w:t>
      </w:r>
    </w:p>
    <w:p w:rsidR="008D6631" w:rsidRPr="008D6631" w:rsidRDefault="008D6631" w:rsidP="008D6631">
      <w:pPr>
        <w:numPr>
          <w:ilvl w:val="0"/>
          <w:numId w:val="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формированию навыка перевоплощения в образы сказочных героев;  </w:t>
      </w:r>
    </w:p>
    <w:p w:rsidR="008D6631" w:rsidRPr="008D6631" w:rsidRDefault="008D6631" w:rsidP="008D6631">
      <w:pPr>
        <w:numPr>
          <w:ilvl w:val="0"/>
          <w:numId w:val="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условия для систематического восприятия театрализованных выступлений педагогического театра (взрослых).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6) культурно-досуговая деятельность</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8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  </w:t>
      </w:r>
    </w:p>
    <w:p w:rsidR="008D6631" w:rsidRPr="008D6631" w:rsidRDefault="008D6631" w:rsidP="008D6631">
      <w:pPr>
        <w:numPr>
          <w:ilvl w:val="0"/>
          <w:numId w:val="8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привлекать детей к посильному участию в играх, театрализованных представлениях, забавах, развлечениях и праздниках;  </w:t>
      </w:r>
    </w:p>
    <w:p w:rsidR="008D6631" w:rsidRPr="008D6631" w:rsidRDefault="008D6631" w:rsidP="008D6631">
      <w:pPr>
        <w:numPr>
          <w:ilvl w:val="0"/>
          <w:numId w:val="8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умение следить за действиями игрушек, сказочных героев, адекватно реагировать на них; - формировать навык перевоплощения детей в образы сказочных героев.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Приобщение к искусству.   </w:t>
      </w:r>
    </w:p>
    <w:p w:rsidR="008D6631" w:rsidRPr="008D6631" w:rsidRDefault="008D6631" w:rsidP="008D6631">
      <w:pPr>
        <w:numPr>
          <w:ilvl w:val="0"/>
          <w:numId w:val="8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w:t>
      </w:r>
    </w:p>
    <w:p w:rsidR="008D6631" w:rsidRPr="008D6631" w:rsidRDefault="008D6631" w:rsidP="008D6631">
      <w:pPr>
        <w:numPr>
          <w:ilvl w:val="0"/>
          <w:numId w:val="8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обращает внимание детей на характер игрушек (веселая, забавная и так далее), их форму, цветовое оформление.   </w:t>
      </w:r>
    </w:p>
    <w:p w:rsidR="008D6631" w:rsidRPr="008D6631" w:rsidRDefault="008D6631" w:rsidP="008D6631">
      <w:pPr>
        <w:numPr>
          <w:ilvl w:val="0"/>
          <w:numId w:val="8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воспитывает интерес к природе и отражению представлений (впечатлений) в доступной изобразительной и музыкальной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Изобразительная деятельность.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 Рисование:   </w:t>
      </w:r>
    </w:p>
    <w:p w:rsidR="008D6631" w:rsidRPr="008D6631" w:rsidRDefault="008D6631" w:rsidP="008D6631">
      <w:pPr>
        <w:numPr>
          <w:ilvl w:val="0"/>
          <w:numId w:val="8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p>
    <w:p w:rsidR="008D6631" w:rsidRPr="008D6631" w:rsidRDefault="008D6631" w:rsidP="008D6631">
      <w:pPr>
        <w:numPr>
          <w:ilvl w:val="0"/>
          <w:numId w:val="8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побуждает, поощряет и подводит детей к изображению знакомых предметов, предоставляя им свободу выбора;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rsidR="008D6631" w:rsidRPr="008D6631" w:rsidRDefault="008D6631" w:rsidP="008D6631">
      <w:pPr>
        <w:numPr>
          <w:ilvl w:val="0"/>
          <w:numId w:val="8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учит следить за движением карандаша по бумаге;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  </w:t>
      </w:r>
    </w:p>
    <w:p w:rsidR="008D6631" w:rsidRPr="008D6631" w:rsidRDefault="008D6631" w:rsidP="008D6631">
      <w:pPr>
        <w:numPr>
          <w:ilvl w:val="0"/>
          <w:numId w:val="8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   </w:t>
      </w:r>
    </w:p>
    <w:p w:rsidR="008D6631" w:rsidRPr="008D6631" w:rsidRDefault="008D6631" w:rsidP="008D6631">
      <w:pPr>
        <w:numPr>
          <w:ilvl w:val="0"/>
          <w:numId w:val="8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 Лепка:   </w:t>
      </w:r>
    </w:p>
    <w:p w:rsidR="008D6631" w:rsidRPr="008D6631" w:rsidRDefault="008D6631" w:rsidP="008D6631">
      <w:pPr>
        <w:numPr>
          <w:ilvl w:val="0"/>
          <w:numId w:val="8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w:t>
      </w:r>
    </w:p>
    <w:p w:rsidR="008D6631" w:rsidRPr="008D6631" w:rsidRDefault="008D6631" w:rsidP="008D6631">
      <w:pPr>
        <w:numPr>
          <w:ilvl w:val="0"/>
          <w:numId w:val="8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  </w:t>
      </w:r>
      <w:r w:rsidRPr="008D6631">
        <w:rPr>
          <w:rFonts w:ascii="Times New Roman" w:eastAsia="Times New Roman" w:hAnsi="Times New Roman" w:cs="Times New Roman"/>
          <w:b/>
          <w:color w:val="000000"/>
          <w:lang w:eastAsia="ru-RU"/>
        </w:rPr>
        <w:t xml:space="preserve">Конструктивная деятельность.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w:t>
      </w:r>
    </w:p>
    <w:p w:rsidR="008D6631" w:rsidRPr="008D6631" w:rsidRDefault="008D6631" w:rsidP="008D6631">
      <w:pPr>
        <w:numPr>
          <w:ilvl w:val="0"/>
          <w:numId w:val="8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w:t>
      </w:r>
    </w:p>
    <w:p w:rsidR="008D6631" w:rsidRPr="008D6631" w:rsidRDefault="008D6631" w:rsidP="008D6631">
      <w:pPr>
        <w:numPr>
          <w:ilvl w:val="0"/>
          <w:numId w:val="8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w:t>
      </w:r>
    </w:p>
    <w:p w:rsidR="008D6631" w:rsidRPr="008D6631" w:rsidRDefault="008D6631" w:rsidP="008D6631">
      <w:pPr>
        <w:numPr>
          <w:ilvl w:val="0"/>
          <w:numId w:val="8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  </w:t>
      </w:r>
      <w:r w:rsidRPr="008D6631">
        <w:rPr>
          <w:rFonts w:ascii="Times New Roman" w:eastAsia="Times New Roman" w:hAnsi="Times New Roman" w:cs="Times New Roman"/>
          <w:b/>
          <w:color w:val="000000"/>
          <w:lang w:eastAsia="ru-RU"/>
        </w:rPr>
        <w:t xml:space="preserve">Музыкальная деятельность.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 Слушание</w:t>
      </w:r>
      <w:r w:rsidRPr="008D6631">
        <w:rPr>
          <w:rFonts w:ascii="Times New Roman" w:eastAsia="Times New Roman" w:hAnsi="Times New Roman" w:cs="Times New Roman"/>
          <w:color w:val="000000"/>
          <w:lang w:eastAsia="ru-RU"/>
        </w:rPr>
        <w:t xml:space="preserve">: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  </w:t>
      </w:r>
      <w:r w:rsidRPr="008D6631">
        <w:rPr>
          <w:rFonts w:ascii="Times New Roman" w:eastAsia="Times New Roman" w:hAnsi="Times New Roman" w:cs="Times New Roman"/>
          <w:b/>
          <w:color w:val="000000"/>
          <w:lang w:eastAsia="ru-RU"/>
        </w:rPr>
        <w:t>2) Пение</w:t>
      </w:r>
      <w:r w:rsidRPr="008D6631">
        <w:rPr>
          <w:rFonts w:ascii="Times New Roman" w:eastAsia="Times New Roman" w:hAnsi="Times New Roman" w:cs="Times New Roman"/>
          <w:color w:val="000000"/>
          <w:lang w:eastAsia="ru-RU"/>
        </w:rPr>
        <w:t xml:space="preserve">: педагог вызывает активность детей при подпевании и пении; развивает умение подпевать фразы в песне (совместно с педагогом); поощряет сольное пение.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3) Музыкально-ритмические движения</w:t>
      </w:r>
      <w:r w:rsidRPr="008D6631">
        <w:rPr>
          <w:rFonts w:ascii="Times New Roman" w:eastAsia="Times New Roman" w:hAnsi="Times New Roman" w:cs="Times New Roman"/>
          <w:color w:val="000000"/>
          <w:lang w:eastAsia="ru-RU"/>
        </w:rPr>
        <w:t xml:space="preserve">: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w:t>
      </w:r>
      <w:r w:rsidRPr="008D6631">
        <w:rPr>
          <w:rFonts w:ascii="Times New Roman" w:eastAsia="Times New Roman" w:hAnsi="Times New Roman" w:cs="Times New Roman"/>
          <w:color w:val="000000"/>
          <w:lang w:eastAsia="ru-RU"/>
        </w:rPr>
        <w:lastRenderedPageBreak/>
        <w:t xml:space="preserve">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Театрализованная деятельность.</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пробуждает интерес детей к театрализованной игре, создает условия для ее проведения.   - Формирует умение следить за развитием действия в играх-драматизациях и кукольных спектаклях, созданных силами взрослых и старших детей.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Учит сопровождать движения простой песенкой.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Педагог поощряет у детей желание действовать с элементами костюмов (шапочки, воротнички</w:t>
      </w:r>
      <w:r w:rsidRPr="008D6631">
        <w:rPr>
          <w:rFonts w:ascii="Segoe UI Symbol" w:eastAsia="Segoe UI Symbol" w:hAnsi="Segoe UI Symbol" w:cs="Segoe UI Symbol"/>
          <w:color w:val="000000"/>
          <w:lang w:eastAsia="ru-RU"/>
        </w:rPr>
        <w:t></w:t>
      </w:r>
      <w:r w:rsidRPr="008D6631">
        <w:rPr>
          <w:rFonts w:ascii="Times New Roman" w:eastAsia="Times New Roman" w:hAnsi="Times New Roman" w:cs="Times New Roman"/>
          <w:color w:val="000000"/>
          <w:lang w:eastAsia="ru-RU"/>
        </w:rPr>
        <w:t xml:space="preserve"> и так далее) и атрибутами как внешними символами роли.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Культурно-досуговая деятельность</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3 лет до 4 лет (п.21.4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художественно-эстетического развития основными задачами образовательной деятельности являются:  </w:t>
      </w:r>
      <w:r w:rsidRPr="008D6631">
        <w:rPr>
          <w:rFonts w:ascii="Times New Roman" w:eastAsia="Times New Roman" w:hAnsi="Times New Roman" w:cs="Times New Roman"/>
          <w:b/>
          <w:color w:val="000000"/>
          <w:lang w:eastAsia="ru-RU"/>
        </w:rPr>
        <w:t xml:space="preserve">1) приобщение к искусству: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 воспитывать интерес к искусству;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понимание красоты произведений искусства, потребность общения с искусством;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развивать у детей эстетические чувства при восприятии музыки, изобразительного, народного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элементарными средствами выразительности в разных видах искусства (музыке, изобразительном искусстве, театрализованной деятельности);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готовить детей к посещению кукольного театра, выставки детских работ и так далее;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приобщать детей к участию в концертах, праздниках в семье и ДОО: исполнение танца, песни, чтение стихов;  </w:t>
      </w:r>
      <w:r w:rsidRPr="008D6631">
        <w:rPr>
          <w:rFonts w:ascii="Times New Roman" w:eastAsia="Times New Roman" w:hAnsi="Times New Roman" w:cs="Times New Roman"/>
          <w:b/>
          <w:color w:val="000000"/>
          <w:lang w:eastAsia="ru-RU"/>
        </w:rPr>
        <w:t xml:space="preserve">2) изобразительная деятельность: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интерес к занятиям изобразительной деятельностью;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знания в области изобразительной деятельности;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эстетическое восприятие;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у детей в рисовании, лепке, аппликации изображать простые предметы и явления, передавая их образную выразительность;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находить связь между предметами и явлениями окружающего мира и их изображениями (в рисунке, лепке, аппликации);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вызывать у детей положительный эмоциональный отклик на красоту природы, произведения искусства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(книжные иллюстрации, изделия народных промыслов, предметы быта и другое);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у детей создавать как индивидуальные, так и коллективные композиции в рисунках, лепке, аппликации;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  - переводить детей от рисования-подражания к самостоятельному творчеству;  </w:t>
      </w:r>
      <w:r w:rsidRPr="008D6631">
        <w:rPr>
          <w:rFonts w:ascii="Times New Roman" w:eastAsia="Times New Roman" w:hAnsi="Times New Roman" w:cs="Times New Roman"/>
          <w:b/>
          <w:color w:val="000000"/>
          <w:lang w:eastAsia="ru-RU"/>
        </w:rPr>
        <w:t xml:space="preserve">3) конструктивная деятельность: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у детей конструктивные умения;  </w:t>
      </w:r>
    </w:p>
    <w:p w:rsidR="008D6631" w:rsidRPr="008D6631" w:rsidRDefault="008D6631" w:rsidP="008D6631">
      <w:pPr>
        <w:numPr>
          <w:ilvl w:val="0"/>
          <w:numId w:val="83"/>
        </w:numPr>
        <w:spacing w:after="12" w:line="268" w:lineRule="auto"/>
        <w:ind w:right="13" w:hanging="14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  - формировать умение у детей использовать в постройках детали разного цвета;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4) музыкальная деятельность:  </w:t>
      </w:r>
    </w:p>
    <w:p w:rsidR="008D6631" w:rsidRPr="008D6631" w:rsidRDefault="008D6631" w:rsidP="008D6631">
      <w:pPr>
        <w:numPr>
          <w:ilvl w:val="0"/>
          <w:numId w:val="8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эмоциональную отзывчивость на музыку; знакомить детей с тремя жанрами музыкальных произведений: песней, танцем, маршем;  </w:t>
      </w:r>
    </w:p>
    <w:p w:rsidR="008D6631" w:rsidRPr="008D6631" w:rsidRDefault="008D6631" w:rsidP="008D6631">
      <w:pPr>
        <w:numPr>
          <w:ilvl w:val="0"/>
          <w:numId w:val="8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 </w:t>
      </w:r>
    </w:p>
    <w:p w:rsidR="008D6631" w:rsidRPr="008D6631" w:rsidRDefault="008D6631" w:rsidP="008D6631">
      <w:pPr>
        <w:numPr>
          <w:ilvl w:val="0"/>
          <w:numId w:val="8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учить детей петь простые народные песни, попевки, прибаутки, передавая их настроение и характер;  </w:t>
      </w:r>
    </w:p>
    <w:p w:rsidR="008D6631" w:rsidRPr="008D6631" w:rsidRDefault="008D6631" w:rsidP="008D6631">
      <w:pPr>
        <w:numPr>
          <w:ilvl w:val="0"/>
          <w:numId w:val="8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5) театрализованная деятельность: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у детей устойчивый интерес детей к театрализованной игре, создавать условия для ее проведения;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положительные, доброжелательные, коллективные взаимоотношения;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следить за развитием действия в играх-драматизациях и кукольных спектаклях, созданных силами взрослых и старших детей;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познакомить детей с различными видами театра (кукольным, настольным, пальчиковым, театром теней, театром на фланелеграфе);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приемами вождения настольных кукол;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сопровождать движения простой песенкой;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вызывать желание действовать с элементами костюмов (шапочки, воротнички и так далее) и атрибутами как внешними символами роли;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15"/>
          <w:headerReference w:type="default" r:id="rId16"/>
          <w:headerReference w:type="first" r:id="rId17"/>
          <w:pgSz w:w="11904" w:h="16838"/>
          <w:pgMar w:top="614" w:right="840" w:bottom="586" w:left="994" w:header="720" w:footer="720" w:gutter="0"/>
          <w:cols w:space="720"/>
        </w:sectPr>
      </w:pPr>
    </w:p>
    <w:p w:rsidR="008D6631" w:rsidRPr="008D6631" w:rsidRDefault="008D6631" w:rsidP="008D6631">
      <w:pPr>
        <w:spacing w:after="20"/>
        <w:ind w:right="8"/>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формировать у детей интонационную выразительность речи в процессе театрально-игровой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деятельности;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диалогическую речь в процессе театрально-игровой деятельности; </w:t>
      </w:r>
    </w:p>
    <w:p w:rsidR="008D6631" w:rsidRPr="008D6631" w:rsidRDefault="008D6631" w:rsidP="008D6631">
      <w:pPr>
        <w:numPr>
          <w:ilvl w:val="0"/>
          <w:numId w:val="8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следить за развитием действия в драматизациях и кукольных спектаклях;  - формировать у детей умение использовать импровизационные формы диалогов действующих лиц в хорошо знакомых сказках;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6) культурно-досуговая деятельность:  </w:t>
      </w:r>
    </w:p>
    <w:p w:rsidR="008D6631" w:rsidRPr="008D6631" w:rsidRDefault="008D6631" w:rsidP="008D6631">
      <w:pPr>
        <w:numPr>
          <w:ilvl w:val="0"/>
          <w:numId w:val="8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организации культурно-досуговой деятельности детей по интересам, обеспечивая эмоциональное благополучие и отдых; </w:t>
      </w:r>
    </w:p>
    <w:p w:rsidR="008D6631" w:rsidRPr="008D6631" w:rsidRDefault="008D6631" w:rsidP="008D6631">
      <w:pPr>
        <w:numPr>
          <w:ilvl w:val="0"/>
          <w:numId w:val="8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помогать детям организовывать свободное время с интересом;  </w:t>
      </w:r>
    </w:p>
    <w:p w:rsidR="008D6631" w:rsidRPr="008D6631" w:rsidRDefault="008D6631" w:rsidP="008D6631">
      <w:pPr>
        <w:numPr>
          <w:ilvl w:val="0"/>
          <w:numId w:val="8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условия для активного и пассивного отдыха;  </w:t>
      </w:r>
    </w:p>
    <w:p w:rsidR="008D6631" w:rsidRPr="008D6631" w:rsidRDefault="008D6631" w:rsidP="008D6631">
      <w:pPr>
        <w:numPr>
          <w:ilvl w:val="0"/>
          <w:numId w:val="8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атмосферу эмоционального благополучия в культурно-досуговой деятельности;  </w:t>
      </w:r>
    </w:p>
    <w:p w:rsidR="008D6631" w:rsidRPr="008D6631" w:rsidRDefault="008D6631" w:rsidP="008D6631">
      <w:pPr>
        <w:numPr>
          <w:ilvl w:val="0"/>
          <w:numId w:val="8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к просмотру кукольных спектаклей, прослушиванию музыкальных и литературных произведений; </w:t>
      </w:r>
    </w:p>
    <w:p w:rsidR="008D6631" w:rsidRPr="008D6631" w:rsidRDefault="008D6631" w:rsidP="008D6631">
      <w:pPr>
        <w:numPr>
          <w:ilvl w:val="0"/>
          <w:numId w:val="8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желание участвовать в праздниках и развлечениях;  </w:t>
      </w:r>
    </w:p>
    <w:p w:rsidR="008D6631" w:rsidRPr="008D6631" w:rsidRDefault="008D6631" w:rsidP="008D6631">
      <w:pPr>
        <w:numPr>
          <w:ilvl w:val="0"/>
          <w:numId w:val="86"/>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основы праздничной культуры и навыки общения в ходе праздника и развлечения.  </w:t>
      </w:r>
      <w:r w:rsidRPr="008D6631">
        <w:rPr>
          <w:rFonts w:ascii="Times New Roman" w:eastAsia="Times New Roman" w:hAnsi="Times New Roman" w:cs="Times New Roman"/>
          <w:b/>
          <w:color w:val="000000"/>
          <w:lang w:eastAsia="ru-RU"/>
        </w:rPr>
        <w:t>Содержание образовательной деятельности</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Приобщение к искусству. </w:t>
      </w:r>
    </w:p>
    <w:p w:rsidR="008D6631" w:rsidRPr="008D6631" w:rsidRDefault="008D6631" w:rsidP="008D6631">
      <w:pPr>
        <w:numPr>
          <w:ilvl w:val="0"/>
          <w:numId w:val="8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  </w:t>
      </w:r>
    </w:p>
    <w:p w:rsidR="008D6631" w:rsidRPr="008D6631" w:rsidRDefault="008D6631" w:rsidP="008D6631">
      <w:pPr>
        <w:numPr>
          <w:ilvl w:val="0"/>
          <w:numId w:val="8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w:t>
      </w:r>
    </w:p>
    <w:p w:rsidR="008D6631" w:rsidRPr="008D6631" w:rsidRDefault="008D6631" w:rsidP="008D6631">
      <w:pPr>
        <w:numPr>
          <w:ilvl w:val="0"/>
          <w:numId w:val="8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  </w:t>
      </w:r>
    </w:p>
    <w:p w:rsidR="008D6631" w:rsidRPr="008D6631" w:rsidRDefault="008D6631" w:rsidP="008D6631">
      <w:pPr>
        <w:numPr>
          <w:ilvl w:val="0"/>
          <w:numId w:val="8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  </w:t>
      </w:r>
    </w:p>
    <w:p w:rsidR="008D6631" w:rsidRPr="008D6631" w:rsidRDefault="008D6631" w:rsidP="008D6631">
      <w:pPr>
        <w:numPr>
          <w:ilvl w:val="0"/>
          <w:numId w:val="8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начинает приобщать детей к посещению кукольного театра, различных детских художественных выставок.  </w:t>
      </w:r>
      <w:r w:rsidRPr="008D6631">
        <w:rPr>
          <w:rFonts w:ascii="Times New Roman" w:eastAsia="Times New Roman" w:hAnsi="Times New Roman" w:cs="Times New Roman"/>
          <w:b/>
          <w:color w:val="000000"/>
          <w:lang w:eastAsia="ru-RU"/>
        </w:rPr>
        <w:t>Изобразительная деятельность</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  </w:t>
      </w:r>
      <w:r w:rsidRPr="008D6631">
        <w:rPr>
          <w:rFonts w:ascii="Times New Roman" w:eastAsia="Times New Roman" w:hAnsi="Times New Roman" w:cs="Times New Roman"/>
          <w:b/>
          <w:color w:val="000000"/>
          <w:lang w:eastAsia="ru-RU"/>
        </w:rPr>
        <w:t xml:space="preserve">Рисование:   </w:t>
      </w:r>
    </w:p>
    <w:p w:rsidR="008D6631" w:rsidRPr="008D6631" w:rsidRDefault="008D6631" w:rsidP="008D6631">
      <w:pPr>
        <w:numPr>
          <w:ilvl w:val="0"/>
          <w:numId w:val="8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   </w:t>
      </w:r>
    </w:p>
    <w:p w:rsidR="008D6631" w:rsidRPr="008D6631" w:rsidRDefault="008D6631" w:rsidP="008D6631">
      <w:pPr>
        <w:numPr>
          <w:ilvl w:val="0"/>
          <w:numId w:val="8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w:t>
      </w:r>
      <w:r w:rsidRPr="008D6631">
        <w:rPr>
          <w:rFonts w:ascii="Times New Roman" w:eastAsia="Times New Roman" w:hAnsi="Times New Roman" w:cs="Times New Roman"/>
          <w:color w:val="000000"/>
          <w:lang w:eastAsia="ru-RU"/>
        </w:rPr>
        <w:lastRenderedPageBreak/>
        <w:t xml:space="preserve">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w:t>
      </w:r>
    </w:p>
    <w:p w:rsidR="008D6631" w:rsidRPr="008D6631" w:rsidRDefault="008D6631" w:rsidP="008D6631">
      <w:pPr>
        <w:numPr>
          <w:ilvl w:val="0"/>
          <w:numId w:val="8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дождик, кап, кап, кап...");   </w:t>
      </w:r>
    </w:p>
    <w:p w:rsidR="008D6631" w:rsidRPr="008D6631" w:rsidRDefault="008D6631" w:rsidP="008D6631">
      <w:pPr>
        <w:numPr>
          <w:ilvl w:val="0"/>
          <w:numId w:val="8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 Лепка:   </w:t>
      </w:r>
    </w:p>
    <w:p w:rsidR="008D6631" w:rsidRPr="008D6631" w:rsidRDefault="008D6631" w:rsidP="008D6631">
      <w:pPr>
        <w:numPr>
          <w:ilvl w:val="0"/>
          <w:numId w:val="8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w:t>
      </w:r>
    </w:p>
    <w:p w:rsidR="008D6631" w:rsidRPr="008D6631" w:rsidRDefault="008D6631" w:rsidP="008D6631">
      <w:pPr>
        <w:numPr>
          <w:ilvl w:val="0"/>
          <w:numId w:val="8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w:t>
      </w:r>
    </w:p>
    <w:p w:rsidR="008D6631" w:rsidRPr="008D6631" w:rsidRDefault="008D6631" w:rsidP="008D6631">
      <w:pPr>
        <w:numPr>
          <w:ilvl w:val="0"/>
          <w:numId w:val="8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3) Аппликация:   </w:t>
      </w:r>
    </w:p>
    <w:p w:rsidR="008D6631" w:rsidRPr="008D6631" w:rsidRDefault="008D6631" w:rsidP="008D6631">
      <w:pPr>
        <w:numPr>
          <w:ilvl w:val="0"/>
          <w:numId w:val="90"/>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w:t>
      </w:r>
    </w:p>
    <w:p w:rsidR="008D6631" w:rsidRPr="008D6631" w:rsidRDefault="008D6631" w:rsidP="008D6631">
      <w:pPr>
        <w:numPr>
          <w:ilvl w:val="0"/>
          <w:numId w:val="90"/>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развивает у детей чувство ритма; педагог закрепляет у детей знание формы предметов и их цвета;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 Народное декоративно-прикладное искусство:  </w:t>
      </w:r>
    </w:p>
    <w:p w:rsidR="008D6631" w:rsidRPr="008D6631" w:rsidRDefault="008D6631" w:rsidP="008D6631">
      <w:pPr>
        <w:numPr>
          <w:ilvl w:val="0"/>
          <w:numId w:val="9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Конструктивная деятельность.   </w:t>
      </w:r>
    </w:p>
    <w:p w:rsidR="008D6631" w:rsidRPr="008D6631" w:rsidRDefault="008D6631" w:rsidP="008D6631">
      <w:pPr>
        <w:numPr>
          <w:ilvl w:val="0"/>
          <w:numId w:val="9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w:t>
      </w:r>
      <w:r w:rsidRPr="008D6631">
        <w:rPr>
          <w:rFonts w:ascii="Times New Roman" w:eastAsia="Times New Roman" w:hAnsi="Times New Roman" w:cs="Times New Roman"/>
          <w:color w:val="000000"/>
          <w:lang w:eastAsia="ru-RU"/>
        </w:rPr>
        <w:lastRenderedPageBreak/>
        <w:t xml:space="preserve">высокая башенка, короткий и длинный поезд).  Развивает у детей желание сооружать постройки по собственному замыслу. </w:t>
      </w:r>
    </w:p>
    <w:p w:rsidR="008D6631" w:rsidRPr="008D6631" w:rsidRDefault="008D6631" w:rsidP="008D6631">
      <w:pPr>
        <w:numPr>
          <w:ilvl w:val="0"/>
          <w:numId w:val="9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w:t>
      </w:r>
    </w:p>
    <w:p w:rsidR="008D6631" w:rsidRPr="008D6631" w:rsidRDefault="008D6631" w:rsidP="008D6631">
      <w:pPr>
        <w:numPr>
          <w:ilvl w:val="0"/>
          <w:numId w:val="9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со свойствами песка, снега, сооружая из них постройки. </w:t>
      </w:r>
      <w:r w:rsidRPr="008D6631">
        <w:rPr>
          <w:rFonts w:ascii="Times New Roman" w:eastAsia="Times New Roman" w:hAnsi="Times New Roman" w:cs="Times New Roman"/>
          <w:b/>
          <w:color w:val="000000"/>
          <w:lang w:eastAsia="ru-RU"/>
        </w:rPr>
        <w:t xml:space="preserve"> Музыкальная деятельность.  </w:t>
      </w:r>
    </w:p>
    <w:p w:rsidR="008D6631" w:rsidRPr="008D6631" w:rsidRDefault="008D6631" w:rsidP="008D6631">
      <w:pPr>
        <w:numPr>
          <w:ilvl w:val="0"/>
          <w:numId w:val="9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Слушание</w:t>
      </w:r>
      <w:r w:rsidRPr="008D6631">
        <w:rPr>
          <w:rFonts w:ascii="Times New Roman" w:eastAsia="Times New Roman" w:hAnsi="Times New Roman" w:cs="Times New Roman"/>
          <w:color w:val="000000"/>
          <w:lang w:eastAsia="ru-RU"/>
        </w:rPr>
        <w:t xml:space="preserve">: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  </w:t>
      </w:r>
    </w:p>
    <w:p w:rsidR="008D6631" w:rsidRPr="008D6631" w:rsidRDefault="008D6631" w:rsidP="008D6631">
      <w:pPr>
        <w:numPr>
          <w:ilvl w:val="0"/>
          <w:numId w:val="9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Пение:</w:t>
      </w:r>
      <w:r w:rsidRPr="008D6631">
        <w:rPr>
          <w:rFonts w:ascii="Times New Roman" w:eastAsia="Times New Roman" w:hAnsi="Times New Roman" w:cs="Times New Roman"/>
          <w:color w:val="000000"/>
          <w:lang w:eastAsia="ru-RU"/>
        </w:rPr>
        <w:t xml:space="preserve">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  </w:t>
      </w:r>
    </w:p>
    <w:p w:rsidR="008D6631" w:rsidRPr="008D6631" w:rsidRDefault="008D6631" w:rsidP="008D6631">
      <w:pPr>
        <w:numPr>
          <w:ilvl w:val="0"/>
          <w:numId w:val="9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Песенное творчество</w:t>
      </w:r>
      <w:r w:rsidRPr="008D6631">
        <w:rPr>
          <w:rFonts w:ascii="Times New Roman" w:eastAsia="Times New Roman" w:hAnsi="Times New Roman" w:cs="Times New Roman"/>
          <w:color w:val="000000"/>
          <w:lang w:eastAsia="ru-RU"/>
        </w:rPr>
        <w:t xml:space="preserve">: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  </w:t>
      </w:r>
    </w:p>
    <w:p w:rsidR="008D6631" w:rsidRPr="008D6631" w:rsidRDefault="008D6631" w:rsidP="008D6631">
      <w:pPr>
        <w:numPr>
          <w:ilvl w:val="0"/>
          <w:numId w:val="92"/>
        </w:numPr>
        <w:spacing w:after="5" w:line="271"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Музыкально-ритмические движения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   </w:t>
      </w:r>
    </w:p>
    <w:p w:rsidR="008D6631" w:rsidRPr="008D6631" w:rsidRDefault="008D6631" w:rsidP="008D6631">
      <w:pPr>
        <w:numPr>
          <w:ilvl w:val="0"/>
          <w:numId w:val="9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   </w:t>
      </w:r>
    </w:p>
    <w:p w:rsidR="008D6631" w:rsidRPr="008D6631" w:rsidRDefault="008D6631" w:rsidP="008D6631">
      <w:pPr>
        <w:numPr>
          <w:ilvl w:val="0"/>
          <w:numId w:val="9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5) Игра на детских музыкальных инструментах</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9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  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 Театрализованная деятельность.   </w:t>
      </w:r>
    </w:p>
    <w:p w:rsidR="008D6631" w:rsidRPr="008D6631" w:rsidRDefault="008D6631" w:rsidP="008D6631">
      <w:pPr>
        <w:numPr>
          <w:ilvl w:val="0"/>
          <w:numId w:val="9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  </w:t>
      </w:r>
      <w:r w:rsidRPr="008D6631">
        <w:rPr>
          <w:rFonts w:ascii="Times New Roman" w:eastAsia="Times New Roman" w:hAnsi="Times New Roman" w:cs="Times New Roman"/>
          <w:b/>
          <w:color w:val="000000"/>
          <w:lang w:eastAsia="ru-RU"/>
        </w:rPr>
        <w:t xml:space="preserve">Культурно-досуговая деятельность.  </w:t>
      </w:r>
    </w:p>
    <w:p w:rsidR="008D6631" w:rsidRPr="008D6631" w:rsidRDefault="008D6631" w:rsidP="008D6631">
      <w:pPr>
        <w:numPr>
          <w:ilvl w:val="0"/>
          <w:numId w:val="9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организует культурно-досуговую деятельность детей по интересам, обеспечивая эмоциональное благополучие и отдых.  </w:t>
      </w:r>
    </w:p>
    <w:p w:rsidR="008D6631" w:rsidRPr="008D6631" w:rsidRDefault="008D6631" w:rsidP="008D6631">
      <w:pPr>
        <w:numPr>
          <w:ilvl w:val="0"/>
          <w:numId w:val="95"/>
        </w:numPr>
        <w:spacing w:after="248"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  </w:t>
      </w:r>
      <w:r w:rsidRPr="008D6631">
        <w:rPr>
          <w:rFonts w:ascii="Times New Roman" w:eastAsia="Times New Roman" w:hAnsi="Times New Roman" w:cs="Times New Roman"/>
          <w:b/>
          <w:color w:val="000000"/>
          <w:lang w:eastAsia="ru-RU"/>
        </w:rPr>
        <w:t xml:space="preserve">От 4 лет до 5 лет (п.21.5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художественно-эстетического развития основными задачами образовательной деятельности являются: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 приобщение к искусству: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сравнивать произведения различных видов искусства; - развивать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отзывчивость и эстетическое сопереживание на красоту окружающей действительности;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интерес к искусству как виду творческой деятельности человека;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познакомить детей с видами и жанрами искусства, историей его возникновения, средствами выразительности разных видов искусства;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понимание красоты произведений искусства, потребность общения с искусством; - формировать у детей интерес к детским выставкам, спектаклям; желание посещать театр, музей и тому подобное;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приобщать детей к лучшим образцам отечественного и мирового искусства.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патриотизм и чувства гордости за свою страну, край в процессе ознакомления с различными видами искусства;  </w:t>
      </w:r>
      <w:r w:rsidRPr="008D6631">
        <w:rPr>
          <w:rFonts w:ascii="Times New Roman" w:eastAsia="Times New Roman" w:hAnsi="Times New Roman" w:cs="Times New Roman"/>
          <w:b/>
          <w:color w:val="000000"/>
          <w:lang w:eastAsia="ru-RU"/>
        </w:rPr>
        <w:t xml:space="preserve">2) изобразительная деятельность: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интерес детей и положительный отклик к различным видам изобразительной деятельности;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у детей развивать эстетическое восприятие, образные представления, воображение, эстетические чувства, художественно-творческие способности;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18"/>
          <w:headerReference w:type="default" r:id="rId19"/>
          <w:headerReference w:type="first" r:id="rId20"/>
          <w:pgSz w:w="11904" w:h="16838"/>
          <w:pgMar w:top="615" w:right="841" w:bottom="586" w:left="994" w:header="720" w:footer="720" w:gutter="0"/>
          <w:cols w:space="720"/>
        </w:sectPr>
      </w:pP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развивать у детей художественное восприятие, умение последовательно внимательно рассматривать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произведения искусства и предметы окружающего мира; соотносить увиденное с собственным опытом;  - продолжать формировать у детей умение рассматривать и обследовать предметы, в том числе с помощью рук;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выделять и использовать средства выразительности в рисовании, лепке, аппликации;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у детей умение создавать коллективные произведения в рисовании, лепке, аппликации;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приучать детей быть аккуратными: сохранять свое рабочее место в порядке, по окончании работы убирать все со стола;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художественно-творческие способности у детей в различных видах изобразительной деятельности;  </w:t>
      </w:r>
    </w:p>
    <w:p w:rsidR="008D6631" w:rsidRPr="008D6631" w:rsidRDefault="008D6631" w:rsidP="008D6631">
      <w:pPr>
        <w:numPr>
          <w:ilvl w:val="0"/>
          <w:numId w:val="96"/>
        </w:numPr>
        <w:spacing w:after="12" w:line="268" w:lineRule="auto"/>
        <w:ind w:right="13" w:hanging="21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 конструктивная деятельность: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  - формировать умение у детей сооружать постройки из крупного и мелкого строительного материала; - обучать конструированию из бумаги;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приобщать детей к изготовлению поделок из природного материала.  </w:t>
      </w:r>
      <w:r w:rsidRPr="008D6631">
        <w:rPr>
          <w:rFonts w:ascii="Times New Roman" w:eastAsia="Times New Roman" w:hAnsi="Times New Roman" w:cs="Times New Roman"/>
          <w:b/>
          <w:color w:val="000000"/>
          <w:lang w:eastAsia="ru-RU"/>
        </w:rPr>
        <w:t xml:space="preserve">4) музыкальная деятельность: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интерес к музыке, желание ее слушать, вызывать эмоциональную отзывчивость при восприятии музыкальных произведений;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музыкальные впечатления детей, способствовать дальнейшему развитию основ музыкальной культуры;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слушательскую культуру детей;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музыкальность детей;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интерес и любовь к высокохудожественной музыке;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умение у детей различать средства выразительности в музыке, различать звуки по высоте;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у детей интерес к пению;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освоению элементов танца и ритмопластики для создания музыкальных двигательных образов в играх, драматизациях, инсценировании;  </w:t>
      </w:r>
    </w:p>
    <w:p w:rsidR="008D6631" w:rsidRPr="008D6631" w:rsidRDefault="008D6631" w:rsidP="008D6631">
      <w:pPr>
        <w:numPr>
          <w:ilvl w:val="0"/>
          <w:numId w:val="97"/>
        </w:numPr>
        <w:spacing w:after="9" w:line="269"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освоению детьми приемов игры на детских музыкальных инструментах;  - поощрять желание детей самостоятельно заниматься музыкальной деятельностью;  </w:t>
      </w:r>
      <w:r w:rsidRPr="008D6631">
        <w:rPr>
          <w:rFonts w:ascii="Times New Roman" w:eastAsia="Times New Roman" w:hAnsi="Times New Roman" w:cs="Times New Roman"/>
          <w:b/>
          <w:color w:val="000000"/>
          <w:lang w:eastAsia="ru-RU"/>
        </w:rPr>
        <w:t xml:space="preserve">5) театрализованная деятельность: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интерес детей к театрализованной деятельности;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опыт социальных навыков поведения, создавать условия для развития творческой активности детей;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учить элементам художественно-образных выразительных средств (интонация, мимика, пантомимика);  - активизировать словарь детей, совершенствовать звуковую культуру речи, интонационный строй, диалогическую речь;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познакомить детей с различными видами театра (кукольный, музыкальный, детский, театр зверей и другое);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формировать у детей простейшие образно-выразительные умения, имитировать характерные движения сказочных животных;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эстетический вкус, воспитывать чувство прекрасного, побуждать нравственно-эстетические и эмоциональные переживания;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побуждать интерес творческим проявлениям в игре и игровому общению со сверстниками.  </w:t>
      </w:r>
      <w:r w:rsidRPr="008D6631">
        <w:rPr>
          <w:rFonts w:ascii="Times New Roman" w:eastAsia="Times New Roman" w:hAnsi="Times New Roman" w:cs="Times New Roman"/>
          <w:b/>
          <w:color w:val="000000"/>
          <w:lang w:eastAsia="ru-RU"/>
        </w:rPr>
        <w:t xml:space="preserve">6) культурно-досуговая деятельность: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умение организовывать свободное время с пользой;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к развлечениям, знакомящим с культурой и традициями народов страны;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осуществлять патриотическое и нравственное воспитание, приобщать к художественной культуре, эстетико-эмоциональному творчеству;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приобщать к праздничной культуре, развивать желание принимать участие в праздниках (календарных, государственных, народных);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чувства причастности к событиям, происходящим в стране;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индивидуальные творческие способности и художественные наклонности ребенка;  </w:t>
      </w:r>
    </w:p>
    <w:p w:rsidR="008D6631" w:rsidRPr="008D6631" w:rsidRDefault="008D6631" w:rsidP="008D6631">
      <w:pPr>
        <w:numPr>
          <w:ilvl w:val="0"/>
          <w:numId w:val="9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Приобщение к искусству.  </w:t>
      </w:r>
    </w:p>
    <w:p w:rsidR="008D6631" w:rsidRPr="008D6631" w:rsidRDefault="008D6631" w:rsidP="008D6631">
      <w:pPr>
        <w:numPr>
          <w:ilvl w:val="0"/>
          <w:numId w:val="9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  </w:t>
      </w:r>
    </w:p>
    <w:p w:rsidR="008D6631" w:rsidRPr="008D6631" w:rsidRDefault="008D6631" w:rsidP="008D6631">
      <w:pPr>
        <w:numPr>
          <w:ilvl w:val="0"/>
          <w:numId w:val="9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  </w:t>
      </w:r>
    </w:p>
    <w:p w:rsidR="008D6631" w:rsidRPr="008D6631" w:rsidRDefault="008D6631" w:rsidP="008D6631">
      <w:pPr>
        <w:numPr>
          <w:ilvl w:val="0"/>
          <w:numId w:val="9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  </w:t>
      </w:r>
    </w:p>
    <w:p w:rsidR="008D6631" w:rsidRPr="008D6631" w:rsidRDefault="008D6631" w:rsidP="008D6631">
      <w:pPr>
        <w:numPr>
          <w:ilvl w:val="0"/>
          <w:numId w:val="9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  </w:t>
      </w:r>
    </w:p>
    <w:p w:rsidR="008D6631" w:rsidRPr="008D6631" w:rsidRDefault="008D6631" w:rsidP="008D6631">
      <w:pPr>
        <w:numPr>
          <w:ilvl w:val="0"/>
          <w:numId w:val="9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  </w:t>
      </w:r>
    </w:p>
    <w:p w:rsidR="008D6631" w:rsidRPr="008D6631" w:rsidRDefault="008D6631" w:rsidP="008D6631">
      <w:pPr>
        <w:numPr>
          <w:ilvl w:val="0"/>
          <w:numId w:val="9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  7) Педагог закрепляет знания детей о книге, книжной иллюстрации; знакомит детей с библиотекой как центром хранения книг, созданных писателями и поэтами. </w:t>
      </w:r>
    </w:p>
    <w:p w:rsidR="008D6631" w:rsidRPr="008D6631" w:rsidRDefault="008D6631" w:rsidP="008D6631">
      <w:pPr>
        <w:numPr>
          <w:ilvl w:val="0"/>
          <w:numId w:val="9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  </w:t>
      </w:r>
    </w:p>
    <w:p w:rsidR="008D6631" w:rsidRPr="008D6631" w:rsidRDefault="008D6631" w:rsidP="008D6631">
      <w:pPr>
        <w:numPr>
          <w:ilvl w:val="0"/>
          <w:numId w:val="9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  </w:t>
      </w:r>
      <w:r w:rsidRPr="008D6631">
        <w:rPr>
          <w:rFonts w:ascii="Times New Roman" w:eastAsia="Times New Roman" w:hAnsi="Times New Roman" w:cs="Times New Roman"/>
          <w:b/>
          <w:color w:val="000000"/>
          <w:lang w:eastAsia="ru-RU"/>
        </w:rPr>
        <w:t xml:space="preserve">Изобразительная деятельность.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Рисование:   </w:t>
      </w:r>
    </w:p>
    <w:p w:rsidR="008D6631" w:rsidRPr="008D6631" w:rsidRDefault="008D6631" w:rsidP="008D6631">
      <w:pPr>
        <w:numPr>
          <w:ilvl w:val="0"/>
          <w:numId w:val="10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w:t>
      </w:r>
    </w:p>
    <w:p w:rsidR="008D6631" w:rsidRPr="008D6631" w:rsidRDefault="008D6631" w:rsidP="008D6631">
      <w:pPr>
        <w:numPr>
          <w:ilvl w:val="0"/>
          <w:numId w:val="10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формирует и закрепляет у детей представления о форме предметов (круглая, овальная, квадратная, прямоугольная, треугольная), величине, расположении частей;   </w:t>
      </w:r>
    </w:p>
    <w:p w:rsidR="008D6631" w:rsidRPr="008D6631" w:rsidRDefault="008D6631" w:rsidP="008D6631">
      <w:pPr>
        <w:numPr>
          <w:ilvl w:val="0"/>
          <w:numId w:val="10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 Народное декоративно-прикладное искусство</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 Лепка: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4) Аппликация: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 </w:t>
      </w:r>
      <w:r w:rsidRPr="008D6631">
        <w:rPr>
          <w:rFonts w:ascii="Times New Roman" w:eastAsia="Times New Roman" w:hAnsi="Times New Roman" w:cs="Times New Roman"/>
          <w:b/>
          <w:color w:val="000000"/>
          <w:lang w:eastAsia="ru-RU"/>
        </w:rPr>
        <w:t xml:space="preserve">Конструктивная деятельность.  </w:t>
      </w:r>
    </w:p>
    <w:p w:rsidR="008D6631" w:rsidRPr="008D6631" w:rsidRDefault="008D6631" w:rsidP="008D6631">
      <w:pPr>
        <w:numPr>
          <w:ilvl w:val="0"/>
          <w:numId w:val="10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  </w:t>
      </w:r>
    </w:p>
    <w:p w:rsidR="008D6631" w:rsidRPr="008D6631" w:rsidRDefault="008D6631" w:rsidP="008D6631">
      <w:pPr>
        <w:numPr>
          <w:ilvl w:val="0"/>
          <w:numId w:val="10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так далее).  </w:t>
      </w:r>
    </w:p>
    <w:p w:rsidR="008D6631" w:rsidRPr="008D6631" w:rsidRDefault="008D6631" w:rsidP="008D6631">
      <w:pPr>
        <w:numPr>
          <w:ilvl w:val="0"/>
          <w:numId w:val="10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 </w:t>
      </w:r>
    </w:p>
    <w:p w:rsidR="008D6631" w:rsidRPr="008D6631" w:rsidRDefault="008D6631" w:rsidP="008D6631">
      <w:pPr>
        <w:numPr>
          <w:ilvl w:val="0"/>
          <w:numId w:val="10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  </w:t>
      </w:r>
    </w:p>
    <w:p w:rsidR="008D6631" w:rsidRPr="008D6631" w:rsidRDefault="008D6631" w:rsidP="008D6631">
      <w:pPr>
        <w:numPr>
          <w:ilvl w:val="0"/>
          <w:numId w:val="10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21"/>
          <w:headerReference w:type="default" r:id="rId22"/>
          <w:headerReference w:type="first" r:id="rId23"/>
          <w:pgSz w:w="11904" w:h="16838"/>
          <w:pgMar w:top="615" w:right="839" w:bottom="586" w:left="994" w:header="720" w:footer="720" w:gutter="0"/>
          <w:cols w:space="720"/>
          <w:titlePg/>
        </w:sectPr>
      </w:pP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 закрепления частей клей, пластилин; применять в поделках катушки, коробки разной величины и другие предметы.  </w:t>
      </w:r>
      <w:r w:rsidRPr="008D6631">
        <w:rPr>
          <w:rFonts w:ascii="Times New Roman" w:eastAsia="Times New Roman" w:hAnsi="Times New Roman" w:cs="Times New Roman"/>
          <w:b/>
          <w:color w:val="000000"/>
          <w:lang w:eastAsia="ru-RU"/>
        </w:rPr>
        <w:t xml:space="preserve">Музыкальная деятельность.  </w:t>
      </w:r>
    </w:p>
    <w:p w:rsidR="008D6631" w:rsidRPr="008D6631" w:rsidRDefault="008D6631" w:rsidP="008D6631">
      <w:pPr>
        <w:numPr>
          <w:ilvl w:val="0"/>
          <w:numId w:val="10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  </w:t>
      </w:r>
    </w:p>
    <w:p w:rsidR="008D6631" w:rsidRPr="008D6631" w:rsidRDefault="008D6631" w:rsidP="008D6631">
      <w:pPr>
        <w:numPr>
          <w:ilvl w:val="0"/>
          <w:numId w:val="10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педагога).  </w:t>
      </w:r>
    </w:p>
    <w:p w:rsidR="008D6631" w:rsidRPr="008D6631" w:rsidRDefault="008D6631" w:rsidP="008D6631">
      <w:pPr>
        <w:numPr>
          <w:ilvl w:val="0"/>
          <w:numId w:val="10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  </w:t>
      </w:r>
    </w:p>
    <w:p w:rsidR="008D6631" w:rsidRPr="008D6631" w:rsidRDefault="008D6631" w:rsidP="008D6631">
      <w:pPr>
        <w:numPr>
          <w:ilvl w:val="0"/>
          <w:numId w:val="10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  </w:t>
      </w:r>
    </w:p>
    <w:p w:rsidR="008D6631" w:rsidRPr="008D6631" w:rsidRDefault="008D6631" w:rsidP="008D6631">
      <w:pPr>
        <w:numPr>
          <w:ilvl w:val="0"/>
          <w:numId w:val="102"/>
        </w:numPr>
        <w:spacing w:after="5" w:line="271"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Развитие танцевально-игрового творчества: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  </w:t>
      </w:r>
      <w:r w:rsidRPr="008D6631">
        <w:rPr>
          <w:rFonts w:ascii="Times New Roman" w:eastAsia="Times New Roman" w:hAnsi="Times New Roman" w:cs="Times New Roman"/>
          <w:b/>
          <w:color w:val="000000"/>
          <w:lang w:eastAsia="ru-RU"/>
        </w:rPr>
        <w:t xml:space="preserve">6) Игра на детских музыкальных инструментах: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умение подыгрывать простейшие мелодии на деревянных ложках, погремушках, барабане, металлофоне; 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 Театрализованная деятельность. 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w:t>
      </w:r>
      <w:r w:rsidRPr="008D6631">
        <w:rPr>
          <w:rFonts w:ascii="Times New Roman" w:eastAsia="Times New Roman" w:hAnsi="Times New Roman" w:cs="Times New Roman"/>
          <w:color w:val="000000"/>
          <w:lang w:eastAsia="ru-RU"/>
        </w:rPr>
        <w:lastRenderedPageBreak/>
        <w:t xml:space="preserve">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Культурно-досуговая деятельность.  </w:t>
      </w:r>
    </w:p>
    <w:p w:rsidR="008D6631" w:rsidRPr="008D6631" w:rsidRDefault="008D6631" w:rsidP="008D6631">
      <w:pPr>
        <w:spacing w:after="250"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 </w:t>
      </w:r>
      <w:r w:rsidRPr="008D6631">
        <w:rPr>
          <w:rFonts w:ascii="Times New Roman" w:eastAsia="Times New Roman" w:hAnsi="Times New Roman" w:cs="Times New Roman"/>
          <w:b/>
          <w:color w:val="000000"/>
          <w:lang w:eastAsia="ru-RU"/>
        </w:rPr>
        <w:t xml:space="preserve">От 5 лет до 6 лет (п.21.6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художественно-эстетического развития основными задачами образовательной деятельности являются: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1) приобщение к искусству: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духовно-нравственные качества, в процессе ознакомления с различными видами искусства духовно-нравственного содержания;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бережное отношение к произведениям искусства;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эстетические интересы, эстетические предпочтения, желание познавать искусство и осваивать изобразительную и музыкальную деятельность;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стремление к познанию культурных традиций своего народа через творческую деятельность;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умение выделять, называть, группировать произведения по видам искусства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(литература, музыка, изобразительное искусство, архитектура, балет, театр, цирк, фотография);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знакомить детей с жанрами изобразительного и музыкального искусства; продолжать знакомить детей с архитектурой;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 - 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уметь называть вид художественной деятельности, профессию и людей, которые работают в том или ином виде искусства;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  - организовать посещение выставки, театра, музея, цирка;  </w:t>
      </w:r>
      <w:r w:rsidRPr="008D6631">
        <w:rPr>
          <w:rFonts w:ascii="Times New Roman" w:eastAsia="Times New Roman" w:hAnsi="Times New Roman" w:cs="Times New Roman"/>
          <w:b/>
          <w:color w:val="000000"/>
          <w:lang w:eastAsia="ru-RU"/>
        </w:rPr>
        <w:t xml:space="preserve">2) изобразительная деятельность: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продолжать развивать интерес детей к изобразительной деятельности;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художественно-творческих способностей в продуктивных видах детской деятельности; - обогащать у детей сенсорный опыт, развивая органы восприятия: зрение, слух, обоняние, осязание, вкус;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у детей знания об основных формах предметов и объектов природы;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эстетическое восприятие, желание созерцать красоту окружающего мира;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у детей изобразительные навыки и умения, формировать художественно-творческие способности;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чувство формы, цвета, пропорций;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содержание изобразительной деятельности в соответствии с задачами познавательного и социального развития детей;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декоративное творчество детей (в том числе коллективное); поощрять детей воплощать в художественной форме свои представления, переживания, чувства, мысли; поддерживать личностное творческое начало;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  </w:t>
      </w:r>
      <w:r w:rsidRPr="008D6631">
        <w:rPr>
          <w:rFonts w:ascii="Times New Roman" w:eastAsia="Times New Roman" w:hAnsi="Times New Roman" w:cs="Times New Roman"/>
          <w:b/>
          <w:color w:val="000000"/>
          <w:lang w:eastAsia="ru-RU"/>
        </w:rPr>
        <w:t xml:space="preserve">3) конструктивная деятельность: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 поощрять у детей самостоятельность, творчество, инициативу, дружелюбие;  </w:t>
      </w:r>
      <w:r w:rsidRPr="008D6631">
        <w:rPr>
          <w:rFonts w:ascii="Times New Roman" w:eastAsia="Times New Roman" w:hAnsi="Times New Roman" w:cs="Times New Roman"/>
          <w:b/>
          <w:color w:val="000000"/>
          <w:lang w:eastAsia="ru-RU"/>
        </w:rPr>
        <w:t xml:space="preserve">4) музыкальная деятельность: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у детей эстетическое восприятие музыки, умение различать жанры музыкальных произведений (песня, танец, марш);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музыкальную память, умение различать на слух звуки по высоте, музыкальные инструменты;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музыкальную культуру на основе знакомства с классической, народной и </w:t>
      </w:r>
    </w:p>
    <w:p w:rsidR="008D6631" w:rsidRPr="008D6631" w:rsidRDefault="008D6631" w:rsidP="008D6631">
      <w:pPr>
        <w:spacing w:after="12" w:line="268" w:lineRule="auto"/>
        <w:ind w:right="1066"/>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современной музыкой; накапливать представления о жизни и творчестве композиторов;  - продолжать развивать у детей интерес и любовь к музыке, музыкальную отзывчивость на нее;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музыкальные способности детей: звуковысотный, ритмический, тембровый, динамический слух;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умение творческой интерпретации музыки разными средствами художественной выразительности;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дальнейшему развитию у детей навыков пения, движений под музыку, игры и </w:t>
      </w:r>
    </w:p>
    <w:p w:rsidR="008D6631" w:rsidRPr="008D6631" w:rsidRDefault="008D6631" w:rsidP="008D6631">
      <w:pPr>
        <w:spacing w:after="9" w:line="269" w:lineRule="auto"/>
        <w:ind w:right="1187"/>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импровизации мелодий на детских музыкальных инструментах; творческой активности детей;  - развивать у детей умение сотрудничества в коллективной музыкальной деятельности;  </w:t>
      </w:r>
      <w:r w:rsidRPr="008D6631">
        <w:rPr>
          <w:rFonts w:ascii="Times New Roman" w:eastAsia="Times New Roman" w:hAnsi="Times New Roman" w:cs="Times New Roman"/>
          <w:b/>
          <w:color w:val="000000"/>
          <w:lang w:eastAsia="ru-RU"/>
        </w:rPr>
        <w:t xml:space="preserve">5) театрализованная деятельность: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различными видами театрального искусства (кукольный театр, балет, опера и прочее);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знакомить детей с театральной терминологией (акт, актер, антракт, кулисы и так далее);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к сценическому искусству;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атмосферу творческого выбора и инициативы для каждого ребенка;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личностные качеств (коммуникативные навыки, партнерские взаимоотношения;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доброжелательность и контактность в отношениях со сверстниками;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навыки действий с воображаемыми предметами;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развитию навыков передачи образа различными способами (речь, мимика, жест, пантомима и прочее);  </w:t>
      </w:r>
    </w:p>
    <w:p w:rsidR="008D6631" w:rsidRPr="008D6631" w:rsidRDefault="008D6631" w:rsidP="008D6631">
      <w:pPr>
        <w:numPr>
          <w:ilvl w:val="0"/>
          <w:numId w:val="103"/>
        </w:numPr>
        <w:spacing w:after="9" w:line="269"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условия для показа результатов творческой деятельности, поддерживать инициативу изготовления декораций, элементов костюмов и атрибутов;  </w:t>
      </w:r>
      <w:r w:rsidRPr="008D6631">
        <w:rPr>
          <w:rFonts w:ascii="Times New Roman" w:eastAsia="Times New Roman" w:hAnsi="Times New Roman" w:cs="Times New Roman"/>
          <w:b/>
          <w:color w:val="000000"/>
          <w:lang w:eastAsia="ru-RU"/>
        </w:rPr>
        <w:t xml:space="preserve">6) культурно-досуговая деятельность: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условия для проявления культурных потребностей и интересов, а также их использования в организации своего досуга;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понятия праздничный и будний день, понимать их различия;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с историей возникновения праздников, воспитывать бережное отношение к народным праздничным традициям и обычаям;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внимание и отзывчивость к окружающим людям во время праздничных мероприятий (поздравлять, приглашать на праздник, готовить подарки и прочее);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 </w:t>
      </w:r>
    </w:p>
    <w:p w:rsidR="008D6631" w:rsidRPr="008D6631" w:rsidRDefault="008D6631" w:rsidP="008D6631">
      <w:pPr>
        <w:numPr>
          <w:ilvl w:val="0"/>
          <w:numId w:val="103"/>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интерес к участию в творческих объединениях дополнительного образования в ДОО и вне ее.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Приобщение к искусству</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духовно-нравственные качества в процессе ознакомления с различными видами искусства духовно-нравственного содержания;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w:t>
      </w:r>
      <w:r w:rsidRPr="008D6631">
        <w:rPr>
          <w:rFonts w:ascii="Times New Roman" w:eastAsia="Times New Roman" w:hAnsi="Times New Roman" w:cs="Times New Roman"/>
          <w:color w:val="000000"/>
          <w:lang w:eastAsia="ru-RU"/>
        </w:rPr>
        <w:lastRenderedPageBreak/>
        <w:t xml:space="preserve">песенников (И.С. Бах, В.А. Моцарт, П.И. Чайковский, М.И. Глинка, С.С. Прокофьев, В.Я. Шаинский и другими).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поощряет активное участие детей в художественной деятельности как по собственному желанию, так и под руководством взрослых.  </w:t>
      </w:r>
    </w:p>
    <w:p w:rsidR="008D6631" w:rsidRPr="008D6631" w:rsidRDefault="008D6631" w:rsidP="008D6631">
      <w:pPr>
        <w:numPr>
          <w:ilvl w:val="0"/>
          <w:numId w:val="10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  </w:t>
      </w:r>
      <w:r w:rsidRPr="008D6631">
        <w:rPr>
          <w:rFonts w:ascii="Times New Roman" w:eastAsia="Times New Roman" w:hAnsi="Times New Roman" w:cs="Times New Roman"/>
          <w:b/>
          <w:color w:val="000000"/>
          <w:lang w:eastAsia="ru-RU"/>
        </w:rPr>
        <w:t xml:space="preserve">Изобразительная деятельность.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развивать интерес детей к изобразительной деятельности.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   </w:t>
      </w:r>
      <w:r w:rsidRPr="008D6631">
        <w:rPr>
          <w:rFonts w:ascii="Times New Roman" w:eastAsia="Times New Roman" w:hAnsi="Times New Roman" w:cs="Times New Roman"/>
          <w:b/>
          <w:color w:val="000000"/>
          <w:lang w:eastAsia="ru-RU"/>
        </w:rPr>
        <w:t xml:space="preserve">Предметное рисование: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Сюжетное рисование</w:t>
      </w:r>
      <w:r w:rsidRPr="008D6631">
        <w:rPr>
          <w:rFonts w:ascii="Times New Roman" w:eastAsia="Times New Roman" w:hAnsi="Times New Roman" w:cs="Times New Roman"/>
          <w:color w:val="000000"/>
          <w:lang w:eastAsia="ru-RU"/>
        </w:rPr>
        <w:t xml:space="preserve">: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   </w:t>
      </w:r>
      <w:r w:rsidRPr="008D6631">
        <w:rPr>
          <w:rFonts w:ascii="Times New Roman" w:eastAsia="Times New Roman" w:hAnsi="Times New Roman" w:cs="Times New Roman"/>
          <w:b/>
          <w:color w:val="000000"/>
          <w:lang w:eastAsia="ru-RU"/>
        </w:rPr>
        <w:t xml:space="preserve">Декоративное рисование: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Лепка: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  </w:t>
      </w:r>
      <w:r w:rsidRPr="008D6631">
        <w:rPr>
          <w:rFonts w:ascii="Times New Roman" w:eastAsia="Times New Roman" w:hAnsi="Times New Roman" w:cs="Times New Roman"/>
          <w:b/>
          <w:color w:val="000000"/>
          <w:lang w:eastAsia="ru-RU"/>
        </w:rPr>
        <w:t xml:space="preserve">Аппликация: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Прикладное творчество: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 </w:t>
      </w:r>
      <w:r w:rsidRPr="008D6631">
        <w:rPr>
          <w:rFonts w:ascii="Times New Roman" w:eastAsia="Times New Roman" w:hAnsi="Times New Roman" w:cs="Times New Roman"/>
          <w:b/>
          <w:color w:val="000000"/>
          <w:lang w:eastAsia="ru-RU"/>
        </w:rPr>
        <w:t xml:space="preserve">Конструктивная деятельность.  </w:t>
      </w:r>
    </w:p>
    <w:p w:rsidR="008D6631" w:rsidRPr="008D6631" w:rsidRDefault="008D6631" w:rsidP="008D6631">
      <w:pPr>
        <w:numPr>
          <w:ilvl w:val="0"/>
          <w:numId w:val="10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Музыкальная деятельность</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1) Слушание:</w:t>
      </w:r>
      <w:r w:rsidRPr="008D6631">
        <w:rPr>
          <w:rFonts w:ascii="Times New Roman" w:eastAsia="Times New Roman" w:hAnsi="Times New Roman" w:cs="Times New Roman"/>
          <w:color w:val="000000"/>
          <w:lang w:eastAsia="ru-RU"/>
        </w:rPr>
        <w:t xml:space="preserve">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  </w:t>
      </w:r>
      <w:r w:rsidRPr="008D6631">
        <w:rPr>
          <w:rFonts w:ascii="Times New Roman" w:eastAsia="Times New Roman" w:hAnsi="Times New Roman" w:cs="Times New Roman"/>
          <w:b/>
          <w:color w:val="000000"/>
          <w:lang w:eastAsia="ru-RU"/>
        </w:rPr>
        <w:t>2) Пение:</w:t>
      </w:r>
      <w:r w:rsidRPr="008D6631">
        <w:rPr>
          <w:rFonts w:ascii="Times New Roman" w:eastAsia="Times New Roman" w:hAnsi="Times New Roman" w:cs="Times New Roman"/>
          <w:color w:val="000000"/>
          <w:lang w:eastAsia="ru-RU"/>
        </w:rPr>
        <w:t xml:space="preserve">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  </w:t>
      </w:r>
    </w:p>
    <w:p w:rsidR="008D6631" w:rsidRPr="008D6631" w:rsidRDefault="008D6631" w:rsidP="008D6631">
      <w:pPr>
        <w:numPr>
          <w:ilvl w:val="0"/>
          <w:numId w:val="10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Песенное творчество:</w:t>
      </w:r>
      <w:r w:rsidRPr="008D6631">
        <w:rPr>
          <w:rFonts w:ascii="Times New Roman" w:eastAsia="Times New Roman" w:hAnsi="Times New Roman" w:cs="Times New Roman"/>
          <w:color w:val="000000"/>
          <w:lang w:eastAsia="ru-RU"/>
        </w:rPr>
        <w:t xml:space="preserve">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  </w:t>
      </w:r>
    </w:p>
    <w:p w:rsidR="008D6631" w:rsidRPr="008D6631" w:rsidRDefault="008D6631" w:rsidP="008D6631">
      <w:pPr>
        <w:numPr>
          <w:ilvl w:val="0"/>
          <w:numId w:val="10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Музыкально-ритмические движения:</w:t>
      </w:r>
      <w:r w:rsidRPr="008D6631">
        <w:rPr>
          <w:rFonts w:ascii="Times New Roman" w:eastAsia="Times New Roman" w:hAnsi="Times New Roman" w:cs="Times New Roman"/>
          <w:color w:val="000000"/>
          <w:lang w:eastAsia="ru-RU"/>
        </w:rPr>
        <w:t xml:space="preserve">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  </w:t>
      </w:r>
    </w:p>
    <w:p w:rsidR="008D6631" w:rsidRPr="008D6631" w:rsidRDefault="008D6631" w:rsidP="008D6631">
      <w:pPr>
        <w:numPr>
          <w:ilvl w:val="0"/>
          <w:numId w:val="10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Музыкально-игровое и танцевальное творчество</w:t>
      </w:r>
      <w:r w:rsidRPr="008D6631">
        <w:rPr>
          <w:rFonts w:ascii="Times New Roman" w:eastAsia="Times New Roman" w:hAnsi="Times New Roman" w:cs="Times New Roman"/>
          <w:color w:val="000000"/>
          <w:lang w:eastAsia="ru-RU"/>
        </w:rPr>
        <w:t xml:space="preserve">: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  </w:t>
      </w:r>
    </w:p>
    <w:p w:rsidR="008D6631" w:rsidRPr="008D6631" w:rsidRDefault="008D6631" w:rsidP="008D6631">
      <w:pPr>
        <w:numPr>
          <w:ilvl w:val="0"/>
          <w:numId w:val="10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Игра на детских музыкальных инструментах</w:t>
      </w:r>
      <w:r w:rsidRPr="008D6631">
        <w:rPr>
          <w:rFonts w:ascii="Times New Roman" w:eastAsia="Times New Roman" w:hAnsi="Times New Roman" w:cs="Times New Roman"/>
          <w:color w:val="000000"/>
          <w:lang w:eastAsia="ru-RU"/>
        </w:rPr>
        <w:t xml:space="preserve">: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 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  </w:t>
      </w:r>
      <w:r w:rsidRPr="008D6631">
        <w:rPr>
          <w:rFonts w:ascii="Times New Roman" w:eastAsia="Times New Roman" w:hAnsi="Times New Roman" w:cs="Times New Roman"/>
          <w:b/>
          <w:color w:val="000000"/>
          <w:lang w:eastAsia="ru-RU"/>
        </w:rPr>
        <w:t xml:space="preserve">Театрализованная деятельность.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  </w:t>
      </w:r>
      <w:r w:rsidRPr="008D6631">
        <w:rPr>
          <w:rFonts w:ascii="Times New Roman" w:eastAsia="Times New Roman" w:hAnsi="Times New Roman" w:cs="Times New Roman"/>
          <w:b/>
          <w:color w:val="000000"/>
          <w:lang w:eastAsia="ru-RU"/>
        </w:rPr>
        <w:t xml:space="preserve">Культурно-досуговая деятельность.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  </w:t>
      </w:r>
    </w:p>
    <w:p w:rsidR="008D6631" w:rsidRPr="008D6631" w:rsidRDefault="008D6631" w:rsidP="008D6631">
      <w:pPr>
        <w:spacing w:after="246"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6 лет до 7 лет (п.22.7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области художественно-эстетического развития основными задачами образовательной деятельности являются: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1) приобщение к искусству: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уважительное отношение и чувство гордости за свою страну, в процессе ознакомления с разными видами искусства;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знания детей о видах искусства (изобразительное, декоративно-прикладное искусство, музыка, архитектура, театр, танец, кино, цирк);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  - 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гуманное отношение к людям и окружающей природе;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духовно-нравственное отношение и чувство сопричастности к культурному наследию своего народа;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у детей знания об искусстве как виде творческой деятельности людей; - помогать детям различать народное и профессиональное искусство;  - формировать у детей основы художественной культуры;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знания детей об изобразительном искусстве, музыке, театре;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знания детей о творчестве известных художников и композиторов;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знания детей о творческой деятельности, ее особенностях;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называть виды художественной деятельности, профессию деятеля искусства;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организовать посещение выставки, театра, музея, цирка (совместно с родителями (законными представителями));  </w:t>
      </w:r>
      <w:r w:rsidRPr="008D6631">
        <w:rPr>
          <w:rFonts w:ascii="Times New Roman" w:eastAsia="Times New Roman" w:hAnsi="Times New Roman" w:cs="Times New Roman"/>
          <w:b/>
          <w:color w:val="000000"/>
          <w:lang w:eastAsia="ru-RU"/>
        </w:rPr>
        <w:t xml:space="preserve">2) изобразительная деятельность: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устойчивый интерес к изобразительной деятельности;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художественный вкус, творческое воображение, наблюдательность и любознательность;  - обогащать у детей сенсорный опыт, включать в процесс ознакомления с предметами движения рук по предмету;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  - формировать у детей эстетическое отношение к предметам и явлениям окружающего мира, произведениям искусства, к художественно-творческой деятельности;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условия для свободного, самостоятельного, разнопланового экспериментирования с художественными материалами;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стремление детей сделать свое произведение красивым, содержательным, выразительным;  - 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  - развивать художественно-творческие способности детей в изобразительной деятельности;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коллективное творчество;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 - 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  </w:t>
      </w:r>
      <w:r w:rsidRPr="008D6631">
        <w:rPr>
          <w:rFonts w:ascii="Times New Roman" w:eastAsia="Times New Roman" w:hAnsi="Times New Roman" w:cs="Times New Roman"/>
          <w:b/>
          <w:color w:val="000000"/>
          <w:lang w:eastAsia="ru-RU"/>
        </w:rPr>
        <w:t>3) конструктивная деятельность</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у детей видеть конструкцию объекта и анализировать ее основные части, их функциональное назначение;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закреплять у детей навыки коллективной работы: умение распределять обязанности, работать в 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профессиями дизайнера, конструктора, архитектора, строителя и прочее;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художественно-творческие способности и самостоятельную творческую конструктивную деятельность детей;  </w:t>
      </w:r>
      <w:r w:rsidRPr="008D6631">
        <w:rPr>
          <w:rFonts w:ascii="Times New Roman" w:eastAsia="Times New Roman" w:hAnsi="Times New Roman" w:cs="Times New Roman"/>
          <w:b/>
          <w:color w:val="000000"/>
          <w:lang w:eastAsia="ru-RU"/>
        </w:rPr>
        <w:t xml:space="preserve">4) музыкальная деятельность: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гражданско-патриотические чувства через изучение Государственного гимна Российской Федерации;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приобщать детей к музыкальной культуре, воспитывать музыкально-эстетический вкус; 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музыкальные способности: поэтический и музыкальный слух, чувство ритма, музыкальную память;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обогащать музыкальные впечатления детей, вызывать яркий эмоциональный отклик при восприятии музыки разного характера;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совершенствовать у детей звуковысотный, ритмический, тембровый и динамический слух; способствовать дальнейшему формированию певческого голоса;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навык движения под музыку;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обучать детей игре на детских музыкальных инструментах;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знакомить детей с элементарными музыкальными понятиями; </w:t>
      </w:r>
    </w:p>
    <w:p w:rsidR="008D6631" w:rsidRPr="008D6631" w:rsidRDefault="008D6631" w:rsidP="008D6631">
      <w:pPr>
        <w:numPr>
          <w:ilvl w:val="0"/>
          <w:numId w:val="10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 детей умение использовать полученные знания и навыки в быту и на досуге;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5) театрализованная деятельность: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приобщение детей к театральному искусству через знакомство с историей театра, его жанрами, устройством и профессиями;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знакомить детей с разными видами театрализованной деятельности;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у детей умение передавать особенности характера персонажа с помощью мимики, жеста, движения и интонационно-образной речи;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навыки кукловождения в различных театральных системах (перчаточными, тростевыми, марионеткам и так далее);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умение согласовывать свои действия с партнерами, приучать правильно оценивать действия персонажей в спектакле;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способность творчески передавать образ в играх драматизациях, спектаклях;  </w:t>
      </w:r>
      <w:r w:rsidRPr="008D6631">
        <w:rPr>
          <w:rFonts w:ascii="Times New Roman" w:eastAsia="Times New Roman" w:hAnsi="Times New Roman" w:cs="Times New Roman"/>
          <w:b/>
          <w:color w:val="000000"/>
          <w:lang w:eastAsia="ru-RU"/>
        </w:rPr>
        <w:t xml:space="preserve">6) культурно-досуговая деятельность: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интерес к полезной деятельности в свободное время (отдых, творчество, самообразование);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желание участвовать в подготовке и участию в развлечениях, соблюдай культуру общения (доброжелательность, отзывчивость, такт, уважение);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уважительное отношение к своей стране в ходе предпраздничной подготовки;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чувство удовлетворения от участия в коллективной досуговой деятельности;  </w:t>
      </w:r>
    </w:p>
    <w:p w:rsidR="008D6631" w:rsidRPr="008D6631" w:rsidRDefault="008D6631" w:rsidP="008D6631">
      <w:pPr>
        <w:numPr>
          <w:ilvl w:val="0"/>
          <w:numId w:val="10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поощрять желание детей посещать объединения дополнительного образования различной направленности (танцевальный кружок, хор, изостудия и прочее).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Приобщение к искусству.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воспитывает гражданско-патриотические чувства средствами различных видов и жанров искусства.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 А. Струве, А. Л. Рыбников, Г.И. Гладков, М.И. Дунаевский и другие).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w:t>
      </w:r>
      <w:r w:rsidRPr="008D6631">
        <w:rPr>
          <w:rFonts w:ascii="Times New Roman" w:eastAsia="Times New Roman" w:hAnsi="Times New Roman" w:cs="Times New Roman"/>
          <w:color w:val="000000"/>
          <w:lang w:eastAsia="ru-RU"/>
        </w:rPr>
        <w:lastRenderedPageBreak/>
        <w:t xml:space="preserve">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  </w:t>
      </w:r>
    </w:p>
    <w:p w:rsidR="008D6631" w:rsidRPr="008D6631" w:rsidRDefault="008D6631" w:rsidP="008D6631">
      <w:pPr>
        <w:numPr>
          <w:ilvl w:val="0"/>
          <w:numId w:val="109"/>
        </w:numPr>
        <w:spacing w:after="12" w:line="268" w:lineRule="auto"/>
        <w:ind w:right="13" w:hanging="41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поощряет желание детей посещать выставки, спектакли детского театра, музея, цирка.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у детей умение выражать в речи свои впечатления, высказывать суждения, оценки.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Изобразительная деятельность.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Предметное рисование:</w:t>
      </w:r>
      <w:r w:rsidRPr="008D6631">
        <w:rPr>
          <w:rFonts w:ascii="Times New Roman" w:eastAsia="Times New Roman" w:hAnsi="Times New Roman" w:cs="Times New Roman"/>
          <w:color w:val="000000"/>
          <w:lang w:eastAsia="ru-RU"/>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Развивает у детей художественно-творческие способности в продуктивных видах детской деятельности.  </w:t>
      </w:r>
      <w:r w:rsidRPr="008D6631">
        <w:rPr>
          <w:rFonts w:ascii="Times New Roman" w:eastAsia="Times New Roman" w:hAnsi="Times New Roman" w:cs="Times New Roman"/>
          <w:b/>
          <w:color w:val="000000"/>
          <w:lang w:eastAsia="ru-RU"/>
        </w:rPr>
        <w:t xml:space="preserve">Сюжетное рисование: </w:t>
      </w:r>
      <w:r w:rsidRPr="008D6631">
        <w:rPr>
          <w:rFonts w:ascii="Times New Roman" w:eastAsia="Times New Roman" w:hAnsi="Times New Roman" w:cs="Times New Roman"/>
          <w:color w:val="000000"/>
          <w:lang w:eastAsia="ru-RU"/>
        </w:rPr>
        <w:t xml:space="preserve">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w:t>
      </w:r>
      <w:r w:rsidRPr="008D6631">
        <w:rPr>
          <w:rFonts w:ascii="Times New Roman" w:eastAsia="Times New Roman" w:hAnsi="Times New Roman" w:cs="Times New Roman"/>
          <w:color w:val="000000"/>
          <w:lang w:eastAsia="ru-RU"/>
        </w:rPr>
        <w:lastRenderedPageBreak/>
        <w:t xml:space="preserve">рассказов); проявлять самостоятельность в выборе темы, композиционного и цветового решения. </w:t>
      </w:r>
      <w:r w:rsidRPr="008D6631">
        <w:rPr>
          <w:rFonts w:ascii="Times New Roman" w:eastAsia="Times New Roman" w:hAnsi="Times New Roman" w:cs="Times New Roman"/>
          <w:b/>
          <w:color w:val="000000"/>
          <w:lang w:eastAsia="ru-RU"/>
        </w:rPr>
        <w:t xml:space="preserve"> Декоративное рисование: </w:t>
      </w:r>
      <w:r w:rsidRPr="008D6631">
        <w:rPr>
          <w:rFonts w:ascii="Times New Roman" w:eastAsia="Times New Roman" w:hAnsi="Times New Roman" w:cs="Times New Roman"/>
          <w:color w:val="000000"/>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Лепка:</w:t>
      </w:r>
      <w:r w:rsidRPr="008D6631">
        <w:rPr>
          <w:rFonts w:ascii="Times New Roman" w:eastAsia="Times New Roman" w:hAnsi="Times New Roman" w:cs="Times New Roman"/>
          <w:color w:val="000000"/>
          <w:lang w:eastAsia="ru-RU"/>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Декоративная лепка</w:t>
      </w:r>
      <w:r w:rsidRPr="008D6631">
        <w:rPr>
          <w:rFonts w:ascii="Times New Roman" w:eastAsia="Times New Roman" w:hAnsi="Times New Roman" w:cs="Times New Roman"/>
          <w:color w:val="000000"/>
          <w:lang w:eastAsia="ru-RU"/>
        </w:rPr>
        <w:t xml:space="preserve">: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Аппликация</w:t>
      </w:r>
      <w:r w:rsidRPr="008D6631">
        <w:rPr>
          <w:rFonts w:ascii="Times New Roman" w:eastAsia="Times New Roman" w:hAnsi="Times New Roman" w:cs="Times New Roman"/>
          <w:color w:val="000000"/>
          <w:lang w:eastAsia="ru-RU"/>
        </w:rPr>
        <w:t>: 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r w:rsidRPr="008D6631">
        <w:rPr>
          <w:rFonts w:ascii="Times New Roman" w:eastAsia="Times New Roman" w:hAnsi="Times New Roman" w:cs="Times New Roman"/>
          <w:b/>
          <w:color w:val="000000"/>
          <w:lang w:eastAsia="ru-RU"/>
        </w:rPr>
        <w:t xml:space="preserve"> </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Прикладное творчество</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Народное декоративно-прикладное искусство: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w:t>
      </w:r>
    </w:p>
    <w:p w:rsidR="008D6631" w:rsidRPr="008D6631" w:rsidRDefault="008D6631" w:rsidP="008D6631">
      <w:pPr>
        <w:numPr>
          <w:ilvl w:val="0"/>
          <w:numId w:val="11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Конструктивная деятельность</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  </w:t>
      </w:r>
    </w:p>
    <w:p w:rsidR="008D6631" w:rsidRPr="008D6631" w:rsidRDefault="008D6631" w:rsidP="008D6631">
      <w:pPr>
        <w:numPr>
          <w:ilvl w:val="0"/>
          <w:numId w:val="11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  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  </w:t>
      </w:r>
      <w:r w:rsidRPr="008D6631">
        <w:rPr>
          <w:rFonts w:ascii="Times New Roman" w:eastAsia="Times New Roman" w:hAnsi="Times New Roman" w:cs="Times New Roman"/>
          <w:b/>
          <w:color w:val="000000"/>
          <w:lang w:eastAsia="ru-RU"/>
        </w:rPr>
        <w:t xml:space="preserve">Музыкальная деятельность.  </w:t>
      </w:r>
    </w:p>
    <w:p w:rsidR="008D6631" w:rsidRPr="008D6631" w:rsidRDefault="008D6631" w:rsidP="008D6631">
      <w:pPr>
        <w:numPr>
          <w:ilvl w:val="0"/>
          <w:numId w:val="1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  </w:t>
      </w:r>
    </w:p>
    <w:p w:rsidR="008D6631" w:rsidRPr="008D6631" w:rsidRDefault="008D6631" w:rsidP="008D6631">
      <w:pPr>
        <w:numPr>
          <w:ilvl w:val="0"/>
          <w:numId w:val="1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  </w:t>
      </w:r>
    </w:p>
    <w:p w:rsidR="008D6631" w:rsidRPr="008D6631" w:rsidRDefault="008D6631" w:rsidP="008D6631">
      <w:pPr>
        <w:numPr>
          <w:ilvl w:val="0"/>
          <w:numId w:val="11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w:t>
      </w:r>
      <w:r w:rsidRPr="008D6631">
        <w:rPr>
          <w:rFonts w:ascii="Times New Roman" w:eastAsia="Times New Roman" w:hAnsi="Times New Roman" w:cs="Times New Roman"/>
          <w:color w:val="000000"/>
          <w:lang w:eastAsia="ru-RU"/>
        </w:rPr>
        <w:lastRenderedPageBreak/>
        <w:t xml:space="preserve">мелодии на заданную тему по образцу и без него, используя для этого знакомые песни, музыкальные пьесы и танцы.  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  </w:t>
      </w:r>
    </w:p>
    <w:p w:rsidR="008D6631" w:rsidRPr="008D6631" w:rsidRDefault="008D6631" w:rsidP="008D6631">
      <w:pPr>
        <w:numPr>
          <w:ilvl w:val="0"/>
          <w:numId w:val="11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  </w:t>
      </w:r>
    </w:p>
    <w:p w:rsidR="008D6631" w:rsidRPr="008D6631" w:rsidRDefault="008D6631" w:rsidP="008D6631">
      <w:pPr>
        <w:numPr>
          <w:ilvl w:val="0"/>
          <w:numId w:val="11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  </w:t>
      </w:r>
    </w:p>
    <w:p w:rsidR="008D6631" w:rsidRPr="008D6631" w:rsidRDefault="008D6631" w:rsidP="008D6631">
      <w:pPr>
        <w:numPr>
          <w:ilvl w:val="0"/>
          <w:numId w:val="11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  </w:t>
      </w:r>
      <w:r w:rsidRPr="008D6631">
        <w:rPr>
          <w:rFonts w:ascii="Times New Roman" w:eastAsia="Times New Roman" w:hAnsi="Times New Roman" w:cs="Times New Roman"/>
          <w:b/>
          <w:color w:val="000000"/>
          <w:lang w:eastAsia="ru-RU"/>
        </w:rPr>
        <w:t xml:space="preserve">Театрализованная деятельность.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умение проводить анализ сыгранных ролей, просмотренных спектаклей.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Культурно-досуговая деятельность.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w:t>
      </w:r>
    </w:p>
    <w:p w:rsidR="008D6631" w:rsidRPr="008D6631" w:rsidRDefault="008D6631" w:rsidP="008D6631">
      <w:pPr>
        <w:numPr>
          <w:ilvl w:val="0"/>
          <w:numId w:val="114"/>
        </w:numPr>
        <w:spacing w:after="248"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  </w:t>
      </w:r>
      <w:r w:rsidRPr="008D6631">
        <w:rPr>
          <w:rFonts w:ascii="Times New Roman" w:eastAsia="Times New Roman" w:hAnsi="Times New Roman" w:cs="Times New Roman"/>
          <w:b/>
          <w:color w:val="000000"/>
          <w:lang w:eastAsia="ru-RU"/>
        </w:rPr>
        <w:t xml:space="preserve">П. 21.8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"Культура" и "Красота", что предполагает:  -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приобщение к традициям и великому культурному наследию российского народа, шедеврам мировой художественной культуры;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становление эстетического, эмоционально-ценностного отношения к окружающему миру для гармонизации внешнего и внутреннего мира ребенка;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условий для раскрытия детьми базовых ценностей и их проживания в разных видах художественно-творческой деятельности;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8D6631" w:rsidRPr="008D6631" w:rsidRDefault="008D6631" w:rsidP="008D6631">
      <w:pPr>
        <w:numPr>
          <w:ilvl w:val="0"/>
          <w:numId w:val="11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Реализация задач данной области происходит в следующих видах образовательной деятельности: </w:t>
      </w:r>
      <w:r w:rsidRPr="008D6631">
        <w:rPr>
          <w:rFonts w:ascii="Times New Roman" w:eastAsia="Times New Roman" w:hAnsi="Times New Roman" w:cs="Times New Roman"/>
          <w:b/>
          <w:color w:val="000000"/>
          <w:lang w:eastAsia="ru-RU"/>
        </w:rPr>
        <w:t>«Приобщение к искусству»</w:t>
      </w:r>
      <w:r w:rsidRPr="008D6631">
        <w:rPr>
          <w:rFonts w:ascii="Times New Roman" w:eastAsia="Times New Roman" w:hAnsi="Times New Roman" w:cs="Times New Roman"/>
          <w:color w:val="000000"/>
          <w:lang w:eastAsia="ru-RU"/>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«Лепка» и «Конструирование»</w:t>
      </w:r>
      <w:r w:rsidRPr="008D6631">
        <w:rPr>
          <w:rFonts w:ascii="Times New Roman" w:eastAsia="Times New Roman" w:hAnsi="Times New Roman" w:cs="Times New Roman"/>
          <w:color w:val="000000"/>
          <w:lang w:eastAsia="ru-RU"/>
        </w:rPr>
        <w:t xml:space="preserve"> реализуется в группах детей 2-3 лет через занятие 1 раз в 2 недели чередуясь между собой.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«Лепка» и «Аппликация»</w:t>
      </w:r>
      <w:r w:rsidRPr="008D6631">
        <w:rPr>
          <w:rFonts w:ascii="Times New Roman" w:eastAsia="Times New Roman" w:hAnsi="Times New Roman" w:cs="Times New Roman"/>
          <w:color w:val="000000"/>
          <w:lang w:eastAsia="ru-RU"/>
        </w:rPr>
        <w:t xml:space="preserve"> реализуется в группах детей 3-4,4-5,5-6, 6-7 лет через занятие 1 раз в 2 недели чередуясь между собой.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«Рисование»</w:t>
      </w:r>
      <w:r w:rsidRPr="008D6631">
        <w:rPr>
          <w:rFonts w:ascii="Times New Roman" w:eastAsia="Times New Roman" w:hAnsi="Times New Roman" w:cs="Times New Roman"/>
          <w:color w:val="000000"/>
          <w:lang w:eastAsia="ru-RU"/>
        </w:rPr>
        <w:t xml:space="preserve"> реализуется через занятие в группах детей 2-3 лет, 3-4 лет, 4-5 лет, 5-6 лет 1 раз в неделю, в группах 6-7 лет через занятие 2 раза в неделю.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«Конструирование»</w:t>
      </w:r>
      <w:r w:rsidRPr="008D6631">
        <w:rPr>
          <w:rFonts w:ascii="Times New Roman" w:eastAsia="Times New Roman" w:hAnsi="Times New Roman" w:cs="Times New Roman"/>
          <w:color w:val="000000"/>
          <w:lang w:eastAsia="ru-RU"/>
        </w:rPr>
        <w:t xml:space="preserve"> реализуется в группах детей 3-4,4-5,5-6, 6-7 лет группах осуществляется в совместной деятельности педагога с детьми, другими детьми, самостоятельной деятельности и при проведении режимных моментов ежедневно в различных видах детской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«Музыкальная деятельность»</w:t>
      </w:r>
      <w:r w:rsidRPr="008D6631">
        <w:rPr>
          <w:rFonts w:ascii="Times New Roman" w:eastAsia="Times New Roman" w:hAnsi="Times New Roman" w:cs="Times New Roman"/>
          <w:color w:val="000000"/>
          <w:lang w:eastAsia="ru-RU"/>
        </w:rPr>
        <w:t xml:space="preserve"> реализуется во всех возрастных группах реализуется через занятие 2 раза в неделю.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«Театрализованная деятельность»</w:t>
      </w:r>
      <w:r w:rsidRPr="008D6631">
        <w:rPr>
          <w:rFonts w:ascii="Times New Roman" w:eastAsia="Times New Roman" w:hAnsi="Times New Roman" w:cs="Times New Roman"/>
          <w:color w:val="000000"/>
          <w:lang w:eastAsia="ru-RU"/>
        </w:rPr>
        <w:t xml:space="preserve"> реализуется во всех возрастных группах осуществляется в совместной деятельности педагога с детьми, другими детьми, самостоятельной деятельности и при проведении режимных моментов ежедневно в различных видах детской деятельности.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2.1.5 Задачи и содержание образовательной области «Физическое развитие»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 22 ФОП ДО)  </w:t>
      </w:r>
    </w:p>
    <w:p w:rsidR="008D6631" w:rsidRPr="008D6631" w:rsidRDefault="008D6631" w:rsidP="008D6631">
      <w:pPr>
        <w:spacing w:after="24"/>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2 лет до 3 лет (п. 22.3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Основные задачи образовательной деятельности в области физического развития:  </w:t>
      </w:r>
    </w:p>
    <w:p w:rsidR="008D6631" w:rsidRPr="008D6631" w:rsidRDefault="008D6631" w:rsidP="008D6631">
      <w:pPr>
        <w:numPr>
          <w:ilvl w:val="0"/>
          <w:numId w:val="1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 </w:t>
      </w:r>
    </w:p>
    <w:p w:rsidR="008D6631" w:rsidRPr="008D6631" w:rsidRDefault="008D6631" w:rsidP="008D6631">
      <w:pPr>
        <w:numPr>
          <w:ilvl w:val="0"/>
          <w:numId w:val="1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психофизические качества, равновесие и ориентировку в пространстве;  </w:t>
      </w:r>
    </w:p>
    <w:p w:rsidR="008D6631" w:rsidRPr="008D6631" w:rsidRDefault="008D6631" w:rsidP="008D6631">
      <w:pPr>
        <w:numPr>
          <w:ilvl w:val="0"/>
          <w:numId w:val="1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поддерживать у детей желание играть в подвижные игры вместе с педагогом в небольших подгруппах;  - формировать интерес и положительное отношение к выполнению физических упражнений, совместным двигательным действиям;  </w:t>
      </w:r>
    </w:p>
    <w:p w:rsidR="008D6631" w:rsidRPr="008D6631" w:rsidRDefault="008D6631" w:rsidP="008D6631">
      <w:pPr>
        <w:numPr>
          <w:ilvl w:val="0"/>
          <w:numId w:val="11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Содержание образовательной деятельности</w:t>
      </w:r>
      <w:r w:rsidRPr="008D6631">
        <w:rPr>
          <w:rFonts w:ascii="Times New Roman" w:eastAsia="Times New Roman" w:hAnsi="Times New Roman" w:cs="Times New Roman"/>
          <w:color w:val="000000"/>
          <w:lang w:eastAsia="ru-RU"/>
        </w:rPr>
        <w:t xml:space="preserve">. 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культурно-гигиенические навыки.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1) Основная гимнастика</w:t>
      </w:r>
      <w:r w:rsidRPr="008D6631">
        <w:rPr>
          <w:rFonts w:ascii="Times New Roman" w:eastAsia="Times New Roman" w:hAnsi="Times New Roman" w:cs="Times New Roman"/>
          <w:color w:val="000000"/>
          <w:lang w:eastAsia="ru-RU"/>
        </w:rPr>
        <w:t xml:space="preserve"> (основные движения, общеразвивающие упражнения).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Основные движения</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бросание, катание, ловля</w:t>
      </w:r>
      <w:r w:rsidRPr="008D6631">
        <w:rPr>
          <w:rFonts w:ascii="Times New Roman" w:eastAsia="Times New Roman" w:hAnsi="Times New Roman" w:cs="Times New Roman"/>
          <w:color w:val="000000"/>
          <w:lang w:eastAsia="ru-RU"/>
        </w:rPr>
        <w:t xml:space="preserve">: скатывание мяча по наклонной доске; прокатывание мяча педагогу 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100 - 125 см 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ползание и лазанье</w:t>
      </w:r>
      <w:r w:rsidRPr="008D6631">
        <w:rPr>
          <w:rFonts w:ascii="Times New Roman" w:eastAsia="Times New Roman" w:hAnsi="Times New Roman" w:cs="Times New Roman"/>
          <w:color w:val="000000"/>
          <w:lang w:eastAsia="ru-RU"/>
        </w:rPr>
        <w:t xml:space="preserve">: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 на 20 - 30 см; по гимнастической скамейке; проползание под дугой (30 - 40 см); влезание на лесенку-стремянку и спуск с нее произвольным способом;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ходьба:</w:t>
      </w:r>
      <w:r w:rsidRPr="008D6631">
        <w:rPr>
          <w:rFonts w:ascii="Times New Roman" w:eastAsia="Times New Roman" w:hAnsi="Times New Roman" w:cs="Times New Roman"/>
          <w:color w:val="000000"/>
          <w:lang w:eastAsia="ru-RU"/>
        </w:rPr>
        <w:t xml:space="preserve">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  </w:t>
      </w:r>
      <w:r w:rsidRPr="008D6631">
        <w:rPr>
          <w:rFonts w:ascii="Times New Roman" w:eastAsia="Times New Roman" w:hAnsi="Times New Roman" w:cs="Times New Roman"/>
          <w:b/>
          <w:color w:val="000000"/>
          <w:lang w:eastAsia="ru-RU"/>
        </w:rPr>
        <w:t>бег</w:t>
      </w:r>
      <w:r w:rsidRPr="008D6631">
        <w:rPr>
          <w:rFonts w:ascii="Times New Roman" w:eastAsia="Times New Roman" w:hAnsi="Times New Roman" w:cs="Times New Roman"/>
          <w:color w:val="000000"/>
          <w:lang w:eastAsia="ru-RU"/>
        </w:rPr>
        <w:t xml:space="preserve">: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упражнения в равновесии</w:t>
      </w:r>
      <w:r w:rsidRPr="008D6631">
        <w:rPr>
          <w:rFonts w:ascii="Times New Roman" w:eastAsia="Times New Roman" w:hAnsi="Times New Roman" w:cs="Times New Roman"/>
          <w:color w:val="000000"/>
          <w:lang w:eastAsia="ru-RU"/>
        </w:rPr>
        <w:t xml:space="preserve">: ходьба по дорожке (ширина 20 см, длина 2 - 3 м); по наклонной доске, приподнятой одним концом на 20 см; по гимнастической скамейке; перешагивание 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 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Общеразвивающие упражнения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 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w:t>
      </w:r>
      <w:r w:rsidRPr="008D6631">
        <w:rPr>
          <w:rFonts w:ascii="Times New Roman" w:eastAsia="Times New Roman" w:hAnsi="Times New Roman" w:cs="Times New Roman"/>
          <w:color w:val="000000"/>
          <w:lang w:eastAsia="ru-RU"/>
        </w:rPr>
        <w:lastRenderedPageBreak/>
        <w:t xml:space="preserve">ладоши под музыку, хлопки с одновременным притопыванием, приседание "пружинка", приставные шаги вперед-назад, кружение на носочках, имитационные упражнения. 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 </w:t>
      </w:r>
    </w:p>
    <w:p w:rsidR="008D6631" w:rsidRPr="008D6631" w:rsidRDefault="008D6631" w:rsidP="008D6631">
      <w:pPr>
        <w:numPr>
          <w:ilvl w:val="0"/>
          <w:numId w:val="11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Подвижные игры:</w:t>
      </w:r>
      <w:r w:rsidRPr="008D6631">
        <w:rPr>
          <w:rFonts w:ascii="Times New Roman" w:eastAsia="Times New Roman" w:hAnsi="Times New Roman" w:cs="Times New Roman"/>
          <w:color w:val="000000"/>
          <w:lang w:eastAsia="ru-RU"/>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  </w:t>
      </w:r>
    </w:p>
    <w:p w:rsidR="008D6631" w:rsidRPr="008D6631" w:rsidRDefault="008D6631" w:rsidP="008D6631">
      <w:pPr>
        <w:numPr>
          <w:ilvl w:val="0"/>
          <w:numId w:val="11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основ здорового образа жизни:</w:t>
      </w:r>
      <w:r w:rsidRPr="008D6631">
        <w:rPr>
          <w:rFonts w:ascii="Times New Roman" w:eastAsia="Times New Roman" w:hAnsi="Times New Roman" w:cs="Times New Roman"/>
          <w:color w:val="000000"/>
          <w:lang w:eastAsia="ru-RU"/>
        </w:rPr>
        <w:t xml:space="preserve">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3 лет до 4 лет (п.22.4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Основные задачи образовательной деятельности в области физического развития: </w:t>
      </w:r>
    </w:p>
    <w:p w:rsidR="008D6631" w:rsidRPr="008D6631" w:rsidRDefault="008D6631" w:rsidP="008D6631">
      <w:pPr>
        <w:numPr>
          <w:ilvl w:val="0"/>
          <w:numId w:val="11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  </w:t>
      </w:r>
    </w:p>
    <w:p w:rsidR="008D6631" w:rsidRPr="008D6631" w:rsidRDefault="008D6631" w:rsidP="008D6631">
      <w:pPr>
        <w:numPr>
          <w:ilvl w:val="0"/>
          <w:numId w:val="11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психофизические качества, ориентировку в пространстве, координацию, равновесие, способность быстро реагировать на сигнал;  </w:t>
      </w:r>
    </w:p>
    <w:p w:rsidR="008D6631" w:rsidRPr="008D6631" w:rsidRDefault="008D6631" w:rsidP="008D6631">
      <w:pPr>
        <w:numPr>
          <w:ilvl w:val="0"/>
          <w:numId w:val="11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интерес и положительное отношение к занятиям физической культурой и активному отдыху, воспитывать самостоятельность;  </w:t>
      </w:r>
    </w:p>
    <w:p w:rsidR="008D6631" w:rsidRPr="008D6631" w:rsidRDefault="008D6631" w:rsidP="008D6631">
      <w:pPr>
        <w:numPr>
          <w:ilvl w:val="0"/>
          <w:numId w:val="11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деятельности;  </w:t>
      </w:r>
    </w:p>
    <w:p w:rsidR="008D6631" w:rsidRPr="008D6631" w:rsidRDefault="008D6631" w:rsidP="008D6631">
      <w:pPr>
        <w:numPr>
          <w:ilvl w:val="0"/>
          <w:numId w:val="11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закреплять культурно-гигиенические навыки и навыки самообслуживания, формируя полезные привычки, приобщая к здоровому образу жизни. </w:t>
      </w:r>
      <w:r w:rsidRPr="008D6631">
        <w:rPr>
          <w:rFonts w:ascii="Times New Roman" w:eastAsia="Times New Roman" w:hAnsi="Times New Roman" w:cs="Times New Roman"/>
          <w:b/>
          <w:color w:val="000000"/>
          <w:lang w:eastAsia="ru-RU"/>
        </w:rPr>
        <w:t xml:space="preserve"> Содержание образовательной деятельности</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1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   - 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 Основная гимнастика</w:t>
      </w:r>
      <w:r w:rsidRPr="008D6631">
        <w:rPr>
          <w:rFonts w:ascii="Times New Roman" w:eastAsia="Times New Roman" w:hAnsi="Times New Roman" w:cs="Times New Roman"/>
          <w:color w:val="000000"/>
          <w:lang w:eastAsia="ru-RU"/>
        </w:rPr>
        <w:t xml:space="preserve"> (основные движения, общеразвивающие и строевые упражнения).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Основные движения: бросание, катание, ловля, метание</w:t>
      </w:r>
      <w:r w:rsidRPr="008D6631">
        <w:rPr>
          <w:rFonts w:ascii="Times New Roman" w:eastAsia="Times New Roman" w:hAnsi="Times New Roman" w:cs="Times New Roman"/>
          <w:color w:val="000000"/>
          <w:lang w:eastAsia="ru-RU"/>
        </w:rPr>
        <w:t xml:space="preserve">: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  </w:t>
      </w:r>
      <w:r w:rsidRPr="008D6631">
        <w:rPr>
          <w:rFonts w:ascii="Times New Roman" w:eastAsia="Times New Roman" w:hAnsi="Times New Roman" w:cs="Times New Roman"/>
          <w:b/>
          <w:color w:val="000000"/>
          <w:lang w:eastAsia="ru-RU"/>
        </w:rPr>
        <w:t>ползание, лазанье</w:t>
      </w:r>
      <w:r w:rsidRPr="008D6631">
        <w:rPr>
          <w:rFonts w:ascii="Times New Roman" w:eastAsia="Times New Roman" w:hAnsi="Times New Roman" w:cs="Times New Roman"/>
          <w:color w:val="000000"/>
          <w:lang w:eastAsia="ru-RU"/>
        </w:rPr>
        <w:t xml:space="preserve">: ползание на четвереньках на </w:t>
      </w:r>
      <w:r w:rsidRPr="008D6631">
        <w:rPr>
          <w:rFonts w:ascii="Times New Roman" w:eastAsia="Times New Roman" w:hAnsi="Times New Roman" w:cs="Times New Roman"/>
          <w:color w:val="000000"/>
          <w:lang w:eastAsia="ru-RU"/>
        </w:rPr>
        <w:lastRenderedPageBreak/>
        <w:t xml:space="preserve">расстояние 4 - 5 - 6 м до кегли (взять ее, 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  </w:t>
      </w:r>
      <w:r w:rsidRPr="008D6631">
        <w:rPr>
          <w:rFonts w:ascii="Times New Roman" w:eastAsia="Times New Roman" w:hAnsi="Times New Roman" w:cs="Times New Roman"/>
          <w:b/>
          <w:color w:val="000000"/>
          <w:lang w:eastAsia="ru-RU"/>
        </w:rPr>
        <w:t>ходьба</w:t>
      </w:r>
      <w:r w:rsidRPr="008D6631">
        <w:rPr>
          <w:rFonts w:ascii="Times New Roman" w:eastAsia="Times New Roman" w:hAnsi="Times New Roman" w:cs="Times New Roman"/>
          <w:color w:val="000000"/>
          <w:lang w:eastAsia="ru-RU"/>
        </w:rPr>
        <w:t xml:space="preserve">: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бег:</w:t>
      </w:r>
      <w:r w:rsidRPr="008D6631">
        <w:rPr>
          <w:rFonts w:ascii="Times New Roman" w:eastAsia="Times New Roman" w:hAnsi="Times New Roman" w:cs="Times New Roman"/>
          <w:color w:val="000000"/>
          <w:lang w:eastAsia="ru-RU"/>
        </w:rPr>
        <w:t xml:space="preserve">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 прыжки: прыжки на двух и на одной ноге; на месте, продвигаясь вперед на 2 - 3 м; через линию, (вперед и, развернувшись, в обратную сторону); в длину 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 (высота 2 - 5 см);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упражнения в равновесии</w:t>
      </w:r>
      <w:r w:rsidRPr="008D6631">
        <w:rPr>
          <w:rFonts w:ascii="Times New Roman" w:eastAsia="Times New Roman" w:hAnsi="Times New Roman" w:cs="Times New Roman"/>
          <w:color w:val="000000"/>
          <w:lang w:eastAsia="ru-RU"/>
        </w:rPr>
        <w:t xml:space="preserve">: ходьба по прямой и извилистой дорожке (ширина 15 - 20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Общеразвивающие упражнения</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упражнения для кистей рук, развития и укрепления мышц плечевого пояса</w:t>
      </w:r>
      <w:r w:rsidRPr="008D6631">
        <w:rPr>
          <w:rFonts w:ascii="Times New Roman" w:eastAsia="Times New Roman" w:hAnsi="Times New Roman" w:cs="Times New Roman"/>
          <w:color w:val="000000"/>
          <w:lang w:eastAsia="ru-RU"/>
        </w:rPr>
        <w:t xml:space="preserve">: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упражнения для развития и укрепления мышц спины и гибкости позвоночника</w:t>
      </w:r>
      <w:r w:rsidRPr="008D6631">
        <w:rPr>
          <w:rFonts w:ascii="Times New Roman" w:eastAsia="Times New Roman" w:hAnsi="Times New Roman" w:cs="Times New Roman"/>
          <w:color w:val="000000"/>
          <w:lang w:eastAsia="ru-RU"/>
        </w:rPr>
        <w:t xml:space="preserve">: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упражнения для развития и укрепления мышц ног и брюшного пресса</w:t>
      </w:r>
      <w:r w:rsidRPr="008D6631">
        <w:rPr>
          <w:rFonts w:ascii="Times New Roman" w:eastAsia="Times New Roman" w:hAnsi="Times New Roman" w:cs="Times New Roman"/>
          <w:color w:val="000000"/>
          <w:lang w:eastAsia="ru-RU"/>
        </w:rPr>
        <w:t xml:space="preserve">: поднимание и опускание ног, согнутых в коленях; приседание с предметами, поднимание на носки; выставление ноги вперед, в сторону, назад;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музыкально-ритмические упражнения</w:t>
      </w:r>
      <w:r w:rsidRPr="008D6631">
        <w:rPr>
          <w:rFonts w:ascii="Times New Roman" w:eastAsia="Times New Roman" w:hAnsi="Times New Roman" w:cs="Times New Roman"/>
          <w:color w:val="000000"/>
          <w:lang w:eastAsia="ru-RU"/>
        </w:rPr>
        <w:t xml:space="preserve">, разученные на музыкальных занятиях,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 </w:t>
      </w:r>
      <w:r w:rsidRPr="008D6631">
        <w:rPr>
          <w:rFonts w:ascii="Times New Roman" w:eastAsia="Times New Roman" w:hAnsi="Times New Roman" w:cs="Times New Roman"/>
          <w:b/>
          <w:color w:val="000000"/>
          <w:lang w:eastAsia="ru-RU"/>
        </w:rPr>
        <w:t xml:space="preserve"> Строевые упражнения</w:t>
      </w:r>
      <w:r w:rsidRPr="008D6631">
        <w:rPr>
          <w:rFonts w:ascii="Times New Roman" w:eastAsia="Times New Roman" w:hAnsi="Times New Roman" w:cs="Times New Roman"/>
          <w:color w:val="000000"/>
          <w:lang w:eastAsia="ru-RU"/>
        </w:rPr>
        <w:t xml:space="preserve">: 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 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  </w:t>
      </w:r>
    </w:p>
    <w:p w:rsidR="008D6631" w:rsidRPr="008D6631" w:rsidRDefault="008D6631" w:rsidP="008D6631">
      <w:pPr>
        <w:numPr>
          <w:ilvl w:val="0"/>
          <w:numId w:val="11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Подвижные игры</w:t>
      </w:r>
      <w:r w:rsidRPr="008D6631">
        <w:rPr>
          <w:rFonts w:ascii="Times New Roman" w:eastAsia="Times New Roman" w:hAnsi="Times New Roman" w:cs="Times New Roman"/>
          <w:color w:val="000000"/>
          <w:lang w:eastAsia="ru-RU"/>
        </w:rPr>
        <w:t xml:space="preserve">: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  </w:t>
      </w:r>
    </w:p>
    <w:p w:rsidR="008D6631" w:rsidRPr="008D6631" w:rsidRDefault="008D6631" w:rsidP="008D6631">
      <w:pPr>
        <w:numPr>
          <w:ilvl w:val="0"/>
          <w:numId w:val="11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Спортивные упражнения</w:t>
      </w:r>
      <w:r w:rsidRPr="008D6631">
        <w:rPr>
          <w:rFonts w:ascii="Times New Roman" w:eastAsia="Times New Roman" w:hAnsi="Times New Roman" w:cs="Times New Roman"/>
          <w:color w:val="000000"/>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w:t>
      </w:r>
      <w:r w:rsidRPr="008D6631">
        <w:rPr>
          <w:rFonts w:ascii="Times New Roman" w:eastAsia="Times New Roman" w:hAnsi="Times New Roman" w:cs="Times New Roman"/>
          <w:color w:val="000000"/>
          <w:lang w:eastAsia="ru-RU"/>
        </w:rPr>
        <w:lastRenderedPageBreak/>
        <w:t xml:space="preserve">самостоятельной двигательной деятельности в зависимости от имеющихся условий, а также региональных и климатических особенностей. Катание на санках: по прямой, перевозя игрушки или друг друга, и самостоятельно с невысокой горки. Ходьба на лыжах: по прямой, ровной лыжне ступающим и скользящим шагом, с поворотами переступанием. Катание на трехколесном велосипеде: по прямой, по кругу, с поворотами направо, налево. Плавание: погружение в воду, ходьба и бег в воде прямо и по кругу, игры с плавающими игрушками в воде.  </w:t>
      </w:r>
    </w:p>
    <w:p w:rsidR="008D6631" w:rsidRPr="008D6631" w:rsidRDefault="008D6631" w:rsidP="008D6631">
      <w:pPr>
        <w:numPr>
          <w:ilvl w:val="0"/>
          <w:numId w:val="11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основ здорового образа жизни</w:t>
      </w:r>
      <w:r w:rsidRPr="008D6631">
        <w:rPr>
          <w:rFonts w:ascii="Times New Roman" w:eastAsia="Times New Roman" w:hAnsi="Times New Roman" w:cs="Times New Roman"/>
          <w:color w:val="000000"/>
          <w:lang w:eastAsia="ru-RU"/>
        </w:rPr>
        <w:t xml:space="preserve">: 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  </w:t>
      </w:r>
    </w:p>
    <w:p w:rsidR="008D6631" w:rsidRPr="008D6631" w:rsidRDefault="008D6631" w:rsidP="008D6631">
      <w:pPr>
        <w:numPr>
          <w:ilvl w:val="0"/>
          <w:numId w:val="11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Активный отдых. Физкультурные досуги:</w:t>
      </w:r>
      <w:r w:rsidRPr="008D6631">
        <w:rPr>
          <w:rFonts w:ascii="Times New Roman" w:eastAsia="Times New Roman" w:hAnsi="Times New Roman" w:cs="Times New Roman"/>
          <w:color w:val="000000"/>
          <w:lang w:eastAsia="ru-RU"/>
        </w:rPr>
        <w:t xml:space="preserve"> досуг проводится 1 - 2 раза в месяц во второй половине дня на свежем воздухе, продолжительностью 20 - 25 минут. Содержание составляют подвижные игры и игровые упражнения, игры-забавы, аттракционы, хороводы, игры с пением, музыкально-ритмические упражнения. 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4 лет до 5 лет (п. 22.5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Основные задачи образовательной деятельности в области физического развития:  </w:t>
      </w:r>
    </w:p>
    <w:p w:rsidR="008D6631" w:rsidRPr="008D6631" w:rsidRDefault="008D6631" w:rsidP="008D6631">
      <w:pPr>
        <w:numPr>
          <w:ilvl w:val="0"/>
          <w:numId w:val="1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  - формировать психофизические качества (сила, быстрота, выносливость, гибкость, ловкость), развивать координацию, меткость, ориентировку в пространстве; </w:t>
      </w:r>
    </w:p>
    <w:p w:rsidR="008D6631" w:rsidRPr="008D6631" w:rsidRDefault="008D6631" w:rsidP="008D6631">
      <w:pPr>
        <w:numPr>
          <w:ilvl w:val="0"/>
          <w:numId w:val="1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 </w:t>
      </w:r>
    </w:p>
    <w:p w:rsidR="008D6631" w:rsidRPr="008D6631" w:rsidRDefault="008D6631" w:rsidP="008D6631">
      <w:pPr>
        <w:numPr>
          <w:ilvl w:val="0"/>
          <w:numId w:val="1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  </w:t>
      </w:r>
    </w:p>
    <w:p w:rsidR="008D6631" w:rsidRPr="008D6631" w:rsidRDefault="008D6631" w:rsidP="008D6631">
      <w:pPr>
        <w:numPr>
          <w:ilvl w:val="0"/>
          <w:numId w:val="1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укреплять здоровье ребенка, опорно-двигательный аппарат, формировать правильную осанку, повышать иммунитет средствами физического воспитания;  </w:t>
      </w:r>
    </w:p>
    <w:p w:rsidR="008D6631" w:rsidRPr="008D6631" w:rsidRDefault="008D6631" w:rsidP="008D6631">
      <w:pPr>
        <w:numPr>
          <w:ilvl w:val="0"/>
          <w:numId w:val="11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Содержание образовательной деятельности</w:t>
      </w:r>
      <w:r w:rsidRPr="008D6631">
        <w:rPr>
          <w:rFonts w:ascii="Times New Roman" w:eastAsia="Times New Roman" w:hAnsi="Times New Roman" w:cs="Times New Roman"/>
          <w:color w:val="000000"/>
          <w:lang w:eastAsia="ru-RU"/>
        </w:rPr>
        <w:t>. 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 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 Основная гимнастика (основные движения, общеразвивающие упражнения, ритмическая гимнастика и строевые упражнения)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Основные движения: бросание, катание, ловля, метание</w:t>
      </w:r>
      <w:r w:rsidRPr="008D6631">
        <w:rPr>
          <w:rFonts w:ascii="Times New Roman" w:eastAsia="Times New Roman" w:hAnsi="Times New Roman" w:cs="Times New Roman"/>
          <w:color w:val="000000"/>
          <w:lang w:eastAsia="ru-RU"/>
        </w:rPr>
        <w:t xml:space="preserve">: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w:t>
      </w:r>
      <w:r w:rsidRPr="008D6631">
        <w:rPr>
          <w:rFonts w:ascii="Times New Roman" w:eastAsia="Times New Roman" w:hAnsi="Times New Roman" w:cs="Times New Roman"/>
          <w:color w:val="000000"/>
          <w:lang w:eastAsia="ru-RU"/>
        </w:rPr>
        <w:lastRenderedPageBreak/>
        <w:t xml:space="preserve">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ползание, лазанье</w:t>
      </w:r>
      <w:r w:rsidRPr="008D6631">
        <w:rPr>
          <w:rFonts w:ascii="Times New Roman" w:eastAsia="Times New Roman" w:hAnsi="Times New Roman" w:cs="Times New Roman"/>
          <w:color w:val="000000"/>
          <w:lang w:eastAsia="ru-RU"/>
        </w:rPr>
        <w:t xml:space="preserve">: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1 - 2 рейки, ползание на четвереньках с опорой на стопы и ладони; подлезание под веревку или дугу, не касаясь руками пола прямо и боком;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ходьба</w:t>
      </w:r>
      <w:r w:rsidRPr="008D6631">
        <w:rPr>
          <w:rFonts w:ascii="Times New Roman" w:eastAsia="Times New Roman" w:hAnsi="Times New Roman" w:cs="Times New Roman"/>
          <w:color w:val="000000"/>
          <w:lang w:eastAsia="ru-RU"/>
        </w:rPr>
        <w:t xml:space="preserve">: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бег:</w:t>
      </w:r>
      <w:r w:rsidRPr="008D6631">
        <w:rPr>
          <w:rFonts w:ascii="Times New Roman" w:eastAsia="Times New Roman" w:hAnsi="Times New Roman" w:cs="Times New Roman"/>
          <w:color w:val="000000"/>
          <w:lang w:eastAsia="ru-RU"/>
        </w:rPr>
        <w:t xml:space="preserve">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увертыванием;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прыжки:</w:t>
      </w:r>
      <w:r w:rsidRPr="008D6631">
        <w:rPr>
          <w:rFonts w:ascii="Times New Roman" w:eastAsia="Times New Roman" w:hAnsi="Times New Roman" w:cs="Times New Roman"/>
          <w:color w:val="000000"/>
          <w:lang w:eastAsia="ru-RU"/>
        </w:rPr>
        <w:t xml:space="preserve">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 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 Педагог обучает разнообразным упражнениям, которые дети могут переносить в самостоятельную двигательную деятельность.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Общеразвивающие упражнения</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упражнения для кистей рук, развития и укрепления мышц рук и плечевого пояса:</w:t>
      </w:r>
      <w:r w:rsidRPr="008D6631">
        <w:rPr>
          <w:rFonts w:ascii="Times New Roman" w:eastAsia="Times New Roman" w:hAnsi="Times New Roman" w:cs="Times New Roman"/>
          <w:color w:val="000000"/>
          <w:lang w:eastAsia="ru-RU"/>
        </w:rPr>
        <w:t xml:space="preserve">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упражнения для развития и укрепления мышц спины и гибкости позвоночника</w:t>
      </w:r>
      <w:r w:rsidRPr="008D6631">
        <w:rPr>
          <w:rFonts w:ascii="Times New Roman" w:eastAsia="Times New Roman" w:hAnsi="Times New Roman" w:cs="Times New Roman"/>
          <w:color w:val="000000"/>
          <w:lang w:eastAsia="ru-RU"/>
        </w:rPr>
        <w:t xml:space="preserve">: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упражнения для развития и укрепления мышц ног и брюшного пресса</w:t>
      </w:r>
      <w:r w:rsidRPr="008D6631">
        <w:rPr>
          <w:rFonts w:ascii="Times New Roman" w:eastAsia="Times New Roman" w:hAnsi="Times New Roman" w:cs="Times New Roman"/>
          <w:color w:val="000000"/>
          <w:lang w:eastAsia="ru-RU"/>
        </w:rPr>
        <w:t xml:space="preserve">: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 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Ритмическая гимнастика</w:t>
      </w:r>
      <w:r w:rsidRPr="008D6631">
        <w:rPr>
          <w:rFonts w:ascii="Times New Roman" w:eastAsia="Times New Roman" w:hAnsi="Times New Roman" w:cs="Times New Roman"/>
          <w:color w:val="000000"/>
          <w:lang w:eastAsia="ru-RU"/>
        </w:rPr>
        <w:t xml:space="preserve">: 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w:t>
      </w:r>
      <w:r w:rsidRPr="008D6631">
        <w:rPr>
          <w:rFonts w:ascii="Times New Roman" w:eastAsia="Times New Roman" w:hAnsi="Times New Roman" w:cs="Times New Roman"/>
          <w:color w:val="000000"/>
          <w:lang w:eastAsia="ru-RU"/>
        </w:rPr>
        <w:lastRenderedPageBreak/>
        <w:t xml:space="preserve">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Строевые упражнения: 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  </w:t>
      </w:r>
    </w:p>
    <w:p w:rsidR="008D6631" w:rsidRPr="008D6631" w:rsidRDefault="008D6631" w:rsidP="008D6631">
      <w:pPr>
        <w:numPr>
          <w:ilvl w:val="0"/>
          <w:numId w:val="12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Подвижные игры</w:t>
      </w:r>
      <w:r w:rsidRPr="008D6631">
        <w:rPr>
          <w:rFonts w:ascii="Times New Roman" w:eastAsia="Times New Roman" w:hAnsi="Times New Roman" w:cs="Times New Roman"/>
          <w:color w:val="000000"/>
          <w:lang w:eastAsia="ru-RU"/>
        </w:rPr>
        <w:t xml:space="preserve">: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  </w:t>
      </w:r>
    </w:p>
    <w:p w:rsidR="008D6631" w:rsidRPr="008D6631" w:rsidRDefault="008D6631" w:rsidP="008D6631">
      <w:pPr>
        <w:numPr>
          <w:ilvl w:val="0"/>
          <w:numId w:val="12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Спортивные упражнения</w:t>
      </w:r>
      <w:r w:rsidRPr="008D6631">
        <w:rPr>
          <w:rFonts w:ascii="Times New Roman" w:eastAsia="Times New Roman" w:hAnsi="Times New Roman" w:cs="Times New Roman"/>
          <w:color w:val="000000"/>
          <w:lang w:eastAsia="ru-RU"/>
        </w:rPr>
        <w:t xml:space="preserve">: педагог обучает детей спортивным упражнениям на прогулке или во время физкультурных занятий на свежем воздухе. Катание на санках, лыжах, велосипеде организовано в самостоятельной двигательной деятельности в зависимости от имеющихся условий, а также региональных и климатических особенностей. Катание на санках: подъем с санками на гору, скатывание с горки, торможение при спуске, катание на санках друг друга. Катание на трехколесном и двухколесном велосипеде, самокате: по прямой, по кругу с поворотами, с разной скоростью. Ходьба на лыжах: скользящим шагом, повороты на месте, подъем на гору "ступающим шагом" и "полуелочкой". Плавание: 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  </w:t>
      </w:r>
    </w:p>
    <w:p w:rsidR="008D6631" w:rsidRPr="008D6631" w:rsidRDefault="008D6631" w:rsidP="008D6631">
      <w:pPr>
        <w:numPr>
          <w:ilvl w:val="0"/>
          <w:numId w:val="12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основ здорового образа жизни</w:t>
      </w:r>
      <w:r w:rsidRPr="008D6631">
        <w:rPr>
          <w:rFonts w:ascii="Times New Roman" w:eastAsia="Times New Roman" w:hAnsi="Times New Roman" w:cs="Times New Roman"/>
          <w:color w:val="000000"/>
          <w:lang w:eastAsia="ru-RU"/>
        </w:rPr>
        <w:t xml:space="preserve">: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  </w:t>
      </w:r>
    </w:p>
    <w:p w:rsidR="008D6631" w:rsidRPr="008D6631" w:rsidRDefault="008D6631" w:rsidP="008D6631">
      <w:pPr>
        <w:numPr>
          <w:ilvl w:val="0"/>
          <w:numId w:val="12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Активный отдых. Физкультурные праздники и досуги</w:t>
      </w:r>
      <w:r w:rsidRPr="008D6631">
        <w:rPr>
          <w:rFonts w:ascii="Times New Roman" w:eastAsia="Times New Roman" w:hAnsi="Times New Roman" w:cs="Times New Roman"/>
          <w:color w:val="000000"/>
          <w:lang w:eastAsia="ru-RU"/>
        </w:rPr>
        <w:t xml:space="preserve">: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 Досуг организуется 1 - 2 раза в месяц во второй половине дня преимущественно на свежем 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включаются подвижные игры народов России. Дни здоровья проводятся 1 раз в три месяца. В этот день проводятся физкультурно-оздоровительные мероприятия, прогулки, игры на свежем воздухе.  </w:t>
      </w:r>
    </w:p>
    <w:p w:rsidR="008D6631" w:rsidRPr="008D6631" w:rsidRDefault="008D6631" w:rsidP="008D6631">
      <w:pPr>
        <w:spacing w:after="24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5 лет до 6 лет (п.22.6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Основные задачи образовательной деятельности в области физического развития:  </w:t>
      </w:r>
    </w:p>
    <w:p w:rsidR="008D6631" w:rsidRPr="008D6631" w:rsidRDefault="008D6631" w:rsidP="008D6631">
      <w:pPr>
        <w:numPr>
          <w:ilvl w:val="0"/>
          <w:numId w:val="1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  </w:t>
      </w:r>
    </w:p>
    <w:p w:rsidR="008D6631" w:rsidRPr="008D6631" w:rsidRDefault="008D6631" w:rsidP="008D6631">
      <w:pPr>
        <w:numPr>
          <w:ilvl w:val="0"/>
          <w:numId w:val="1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w:t>
      </w:r>
      <w:r w:rsidRPr="008D6631">
        <w:rPr>
          <w:rFonts w:ascii="Times New Roman" w:eastAsia="Times New Roman" w:hAnsi="Times New Roman" w:cs="Times New Roman"/>
          <w:color w:val="000000"/>
          <w:lang w:eastAsia="ru-RU"/>
        </w:rPr>
        <w:lastRenderedPageBreak/>
        <w:t xml:space="preserve">творчество при выполнении движений и в подвижных играх, соблюдать правила в подвижной игре, взаимодействовать в команде;  </w:t>
      </w:r>
    </w:p>
    <w:p w:rsidR="008D6631" w:rsidRPr="008D6631" w:rsidRDefault="008D6631" w:rsidP="008D6631">
      <w:pPr>
        <w:numPr>
          <w:ilvl w:val="0"/>
          <w:numId w:val="1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патриотические чувства и нравственно-волевые качества в подвижных и спортивных играх, формах активного отдыха; </w:t>
      </w:r>
    </w:p>
    <w:p w:rsidR="008D6631" w:rsidRPr="008D6631" w:rsidRDefault="008D6631" w:rsidP="008D6631">
      <w:pPr>
        <w:numPr>
          <w:ilvl w:val="0"/>
          <w:numId w:val="1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продолжать развивать интерес к физической культуре, формировать представления о разных видах спорта и достижениях российских спортсменов; - укреплять здоровье ребенка, формировать правильную осанку, укреплять опорно-двигательный аппарат, повышать иммунитет средствами физического воспитания;  </w:t>
      </w:r>
    </w:p>
    <w:p w:rsidR="008D6631" w:rsidRPr="008D6631" w:rsidRDefault="008D6631" w:rsidP="008D6631">
      <w:pPr>
        <w:numPr>
          <w:ilvl w:val="0"/>
          <w:numId w:val="1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  </w:t>
      </w:r>
    </w:p>
    <w:p w:rsidR="008D6631" w:rsidRPr="008D6631" w:rsidRDefault="008D6631" w:rsidP="008D6631">
      <w:pPr>
        <w:numPr>
          <w:ilvl w:val="0"/>
          <w:numId w:val="1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 Содержание образовательной деятельности.   </w:t>
      </w:r>
    </w:p>
    <w:p w:rsidR="008D6631" w:rsidRPr="008D6631" w:rsidRDefault="008D6631" w:rsidP="008D6631">
      <w:pPr>
        <w:numPr>
          <w:ilvl w:val="0"/>
          <w:numId w:val="1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   </w:t>
      </w:r>
    </w:p>
    <w:p w:rsidR="008D6631" w:rsidRPr="008D6631" w:rsidRDefault="008D6631" w:rsidP="008D6631">
      <w:pPr>
        <w:numPr>
          <w:ilvl w:val="0"/>
          <w:numId w:val="12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 Основная гимнастика</w:t>
      </w:r>
      <w:r w:rsidRPr="008D6631">
        <w:rPr>
          <w:rFonts w:ascii="Times New Roman" w:eastAsia="Times New Roman" w:hAnsi="Times New Roman" w:cs="Times New Roman"/>
          <w:color w:val="000000"/>
          <w:lang w:eastAsia="ru-RU"/>
        </w:rPr>
        <w:t xml:space="preserve"> (основные движения, общеразвивающие упражнения, ритмическая гимнастика и строевые упражнения).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Основные движения: 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5 - 6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4 - 5 раз подряд; перебрасывание мяча через сетку, забрасывание его в баскетбольную корзину;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  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3 - 4 м; ходьба "змейкой" без ориентиров; в колонне по одному и по два вдоль границ зала, обозначая повороты; 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 бег 250 - 300 м; быстрый бег 10 м 2 - 3 - 4 раза; челночный бег 2 x 10 м, 3 x 10 м; пробегание на скорость 20 м; бег под вращающейся скакалкой; </w:t>
      </w:r>
    </w:p>
    <w:p w:rsidR="008D6631" w:rsidRPr="008D6631" w:rsidRDefault="008D6631" w:rsidP="008D6631">
      <w:pPr>
        <w:spacing w:after="5" w:line="249" w:lineRule="auto"/>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 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 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Общеразвивающие упражнения</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упражнения для кистей рук, развития и укрепления мышц рук и плечевого пояса</w:t>
      </w:r>
      <w:r w:rsidRPr="008D6631">
        <w:rPr>
          <w:rFonts w:ascii="Times New Roman" w:eastAsia="Times New Roman" w:hAnsi="Times New Roman" w:cs="Times New Roman"/>
          <w:color w:val="000000"/>
          <w:lang w:eastAsia="ru-RU"/>
        </w:rPr>
        <w:t xml:space="preserve">: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упражнения для развития и укрепления мышц спины и гибкости позвоночника:</w:t>
      </w:r>
      <w:r w:rsidRPr="008D6631">
        <w:rPr>
          <w:rFonts w:ascii="Times New Roman" w:eastAsia="Times New Roman" w:hAnsi="Times New Roman" w:cs="Times New Roman"/>
          <w:color w:val="000000"/>
          <w:lang w:eastAsia="ru-RU"/>
        </w:rPr>
        <w:t xml:space="preserve"> поднимание рук вверх и опускание вниз, стоя у стены, касаясь ее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упражнения для развития и укрепления мышц ног и брюшного пресса</w:t>
      </w:r>
      <w:r w:rsidRPr="008D6631">
        <w:rPr>
          <w:rFonts w:ascii="Times New Roman" w:eastAsia="Times New Roman" w:hAnsi="Times New Roman" w:cs="Times New Roman"/>
          <w:color w:val="000000"/>
          <w:lang w:eastAsia="ru-RU"/>
        </w:rPr>
        <w:t xml:space="preserve">: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 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Ритмическая гимнастика:</w:t>
      </w:r>
      <w:r w:rsidRPr="008D6631">
        <w:rPr>
          <w:rFonts w:ascii="Times New Roman" w:eastAsia="Times New Roman" w:hAnsi="Times New Roman" w:cs="Times New Roman"/>
          <w:color w:val="000000"/>
          <w:lang w:eastAsia="ru-RU"/>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Строевые упражнения: 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w:t>
      </w:r>
      <w:r w:rsidRPr="008D6631">
        <w:rPr>
          <w:rFonts w:ascii="Times New Roman" w:eastAsia="Times New Roman" w:hAnsi="Times New Roman" w:cs="Times New Roman"/>
          <w:color w:val="000000"/>
          <w:lang w:eastAsia="ru-RU"/>
        </w:rPr>
        <w:lastRenderedPageBreak/>
        <w:t xml:space="preserve">переступанием и прыжком; ходьба "змейкой", расхождение из колонны по одному в разные стороны с последующим слиянием в пары.  </w:t>
      </w:r>
    </w:p>
    <w:p w:rsidR="008D6631" w:rsidRPr="008D6631" w:rsidRDefault="008D6631" w:rsidP="008D6631">
      <w:pPr>
        <w:numPr>
          <w:ilvl w:val="0"/>
          <w:numId w:val="12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Подвижные игры</w:t>
      </w:r>
      <w:r w:rsidRPr="008D6631">
        <w:rPr>
          <w:rFonts w:ascii="Times New Roman" w:eastAsia="Times New Roman" w:hAnsi="Times New Roman" w:cs="Times New Roman"/>
          <w:color w:val="000000"/>
          <w:lang w:eastAsia="ru-RU"/>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w:t>
      </w:r>
    </w:p>
    <w:p w:rsidR="008D6631" w:rsidRPr="008D6631" w:rsidRDefault="008D6631" w:rsidP="008D6631">
      <w:pPr>
        <w:numPr>
          <w:ilvl w:val="0"/>
          <w:numId w:val="12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Спортивные игры</w:t>
      </w:r>
      <w:r w:rsidRPr="008D6631">
        <w:rPr>
          <w:rFonts w:ascii="Times New Roman" w:eastAsia="Times New Roman" w:hAnsi="Times New Roman" w:cs="Times New Roman"/>
          <w:color w:val="000000"/>
          <w:lang w:eastAsia="ru-RU"/>
        </w:rPr>
        <w:t xml:space="preserve">: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 Городки: бросание биты сбоку, выбивание городка с кона (5 - 6 м) и полукона (2 - 3 м); знание 3 - 4 фигур. 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Бадминтон: отбивание волана ракеткой в заданном направлении; игра с педагогом. 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(3 - 5 м); игра по упрощенным правилам.  </w:t>
      </w:r>
    </w:p>
    <w:p w:rsidR="008D6631" w:rsidRPr="008D6631" w:rsidRDefault="008D6631" w:rsidP="008D6631">
      <w:pPr>
        <w:numPr>
          <w:ilvl w:val="0"/>
          <w:numId w:val="12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Спортивные упражнения</w:t>
      </w:r>
      <w:r w:rsidRPr="008D6631">
        <w:rPr>
          <w:rFonts w:ascii="Times New Roman" w:eastAsia="Times New Roman" w:hAnsi="Times New Roman" w:cs="Times New Roman"/>
          <w:color w:val="000000"/>
          <w:lang w:eastAsia="ru-RU"/>
        </w:rPr>
        <w:t xml:space="preserve">: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 Катание на санках: по прямой, со скоростью, с горки, подъем с санками в гору, с торможением при спуске с горки. 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"полуелочкой" (прямо и наискось), соблюдая правила безопасного передвижения. 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 Плавание: 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  </w:t>
      </w:r>
    </w:p>
    <w:p w:rsidR="008D6631" w:rsidRPr="008D6631" w:rsidRDefault="008D6631" w:rsidP="008D6631">
      <w:pPr>
        <w:numPr>
          <w:ilvl w:val="0"/>
          <w:numId w:val="12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основ здорового образа жизни</w:t>
      </w:r>
      <w:r w:rsidRPr="008D6631">
        <w:rPr>
          <w:rFonts w:ascii="Times New Roman" w:eastAsia="Times New Roman" w:hAnsi="Times New Roman" w:cs="Times New Roman"/>
          <w:color w:val="000000"/>
          <w:lang w:eastAsia="ru-RU"/>
        </w:rPr>
        <w:t xml:space="preserve">: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  </w:t>
      </w:r>
    </w:p>
    <w:p w:rsidR="008D6631" w:rsidRPr="008D6631" w:rsidRDefault="008D6631" w:rsidP="008D6631">
      <w:pPr>
        <w:numPr>
          <w:ilvl w:val="0"/>
          <w:numId w:val="12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Активный отдых. Физкультурные праздники и досуги</w:t>
      </w:r>
      <w:r w:rsidRPr="008D6631">
        <w:rPr>
          <w:rFonts w:ascii="Times New Roman" w:eastAsia="Times New Roman" w:hAnsi="Times New Roman" w:cs="Times New Roman"/>
          <w:color w:val="000000"/>
          <w:lang w:eastAsia="ru-RU"/>
        </w:rPr>
        <w:t xml:space="preserve">: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 Досуг организуется 1 - 2 раза в месяц во второй половине дня преимущественно на свежем воздухе, продолжительностью 30 - 40 минут.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Содержание составляют: подвижные игры, игры-эстафеты, музыкально-ритмические упражнения, творческие задания. 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олимпиаде и другим спортивным событиям, включают подвижные игры народов России. Дни здоровья: педагог проводит 1 раз в квартал. В этот день проводятся оздоровительные мероприятия и туристские прогулки. Туристские прогулки и экскурсии. Педагог организует для детей непродолжительные пешие прогулки и экскурсии с постепенно удлиняющимися переходами - в парк. Время перехода в одну сторону составляет 30 - 40 минут, общая продолжительность не более 1,5 - 2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6 лет до 7 лет (п.22.7 ФОП ДО)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Основные задачи образовательной деятельности в области физического развития: </w:t>
      </w:r>
    </w:p>
    <w:p w:rsidR="008D6631" w:rsidRPr="008D6631" w:rsidRDefault="008D6631" w:rsidP="008D6631">
      <w:pPr>
        <w:numPr>
          <w:ilvl w:val="0"/>
          <w:numId w:val="1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 </w:t>
      </w:r>
    </w:p>
    <w:p w:rsidR="008D6631" w:rsidRPr="008D6631" w:rsidRDefault="008D6631" w:rsidP="008D6631">
      <w:pPr>
        <w:numPr>
          <w:ilvl w:val="0"/>
          <w:numId w:val="1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  </w:t>
      </w:r>
    </w:p>
    <w:p w:rsidR="008D6631" w:rsidRPr="008D6631" w:rsidRDefault="008D6631" w:rsidP="008D6631">
      <w:pPr>
        <w:numPr>
          <w:ilvl w:val="0"/>
          <w:numId w:val="1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соблюдение правил в подвижной игре, проявление инициативы и самостоятельности при ее организации, партнерское взаимодействие в команде;  </w:t>
      </w:r>
    </w:p>
    <w:p w:rsidR="008D6631" w:rsidRPr="008D6631" w:rsidRDefault="008D6631" w:rsidP="008D6631">
      <w:pPr>
        <w:numPr>
          <w:ilvl w:val="0"/>
          <w:numId w:val="1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патриотизм, нравственно-волевые качества и гражданскую идентичность в двигательной деятельности и различных формах активного отдыха; </w:t>
      </w:r>
    </w:p>
    <w:p w:rsidR="008D6631" w:rsidRPr="008D6631" w:rsidRDefault="008D6631" w:rsidP="008D6631">
      <w:pPr>
        <w:numPr>
          <w:ilvl w:val="0"/>
          <w:numId w:val="1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 - 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  - 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Педагог создает условия для дальнейшего совершенствования основных движений, развития</w:t>
      </w:r>
      <w:r w:rsidRPr="008D6631">
        <w:rPr>
          <w:rFonts w:ascii="Segoe UI Symbol" w:eastAsia="Segoe UI Symbol" w:hAnsi="Segoe UI Symbol" w:cs="Segoe UI Symbol"/>
          <w:color w:val="000000"/>
          <w:lang w:eastAsia="ru-RU"/>
        </w:rPr>
        <w:t></w:t>
      </w:r>
      <w:r w:rsidRPr="008D6631">
        <w:rPr>
          <w:rFonts w:ascii="Times New Roman" w:eastAsia="Times New Roman" w:hAnsi="Times New Roman" w:cs="Times New Roman"/>
          <w:color w:val="000000"/>
          <w:lang w:eastAsia="ru-RU"/>
        </w:rPr>
        <w:t xml:space="preserve">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   </w:t>
      </w:r>
    </w:p>
    <w:p w:rsidR="008D6631" w:rsidRPr="008D6631" w:rsidRDefault="008D6631" w:rsidP="008D6631">
      <w:pPr>
        <w:numPr>
          <w:ilvl w:val="0"/>
          <w:numId w:val="1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   </w:t>
      </w:r>
    </w:p>
    <w:p w:rsidR="008D6631" w:rsidRPr="008D6631" w:rsidRDefault="008D6631" w:rsidP="008D6631">
      <w:pPr>
        <w:numPr>
          <w:ilvl w:val="0"/>
          <w:numId w:val="1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   </w:t>
      </w:r>
    </w:p>
    <w:p w:rsidR="008D6631" w:rsidRPr="008D6631" w:rsidRDefault="008D6631" w:rsidP="008D6631">
      <w:pPr>
        <w:numPr>
          <w:ilvl w:val="0"/>
          <w:numId w:val="12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w:t>
      </w:r>
      <w:r w:rsidRPr="008D6631">
        <w:rPr>
          <w:rFonts w:ascii="Times New Roman" w:eastAsia="Times New Roman" w:hAnsi="Times New Roman" w:cs="Times New Roman"/>
          <w:color w:val="000000"/>
          <w:lang w:eastAsia="ru-RU"/>
        </w:rPr>
        <w:lastRenderedPageBreak/>
        <w:t xml:space="preserve">активному отдыху, воспитывает полезные привычки, осознанное, заботливое, бережное отношение к своему здоровью и здоровью окружающих.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1) Основная гимнастика</w:t>
      </w:r>
      <w:r w:rsidRPr="008D6631">
        <w:rPr>
          <w:rFonts w:ascii="Times New Roman" w:eastAsia="Times New Roman" w:hAnsi="Times New Roman" w:cs="Times New Roman"/>
          <w:color w:val="000000"/>
          <w:lang w:eastAsia="ru-RU"/>
        </w:rPr>
        <w:t xml:space="preserve"> (основные движения, общеразвивающие упражнения, ритмическая гимнастика и строевые упражнения).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Основные движения: бросание, катание, ловля, метание</w:t>
      </w:r>
      <w:r w:rsidRPr="008D6631">
        <w:rPr>
          <w:rFonts w:ascii="Times New Roman" w:eastAsia="Times New Roman" w:hAnsi="Times New Roman" w:cs="Times New Roman"/>
          <w:color w:val="000000"/>
          <w:lang w:eastAsia="ru-RU"/>
        </w:rPr>
        <w:t xml:space="preserve">: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 </w:t>
      </w:r>
      <w:r w:rsidRPr="008D6631">
        <w:rPr>
          <w:rFonts w:ascii="Times New Roman" w:eastAsia="Times New Roman" w:hAnsi="Times New Roman" w:cs="Times New Roman"/>
          <w:b/>
          <w:color w:val="000000"/>
          <w:lang w:eastAsia="ru-RU"/>
        </w:rPr>
        <w:t xml:space="preserve"> ползание, лазанье</w:t>
      </w:r>
      <w:r w:rsidRPr="008D6631">
        <w:rPr>
          <w:rFonts w:ascii="Times New Roman" w:eastAsia="Times New Roman" w:hAnsi="Times New Roman" w:cs="Times New Roman"/>
          <w:color w:val="000000"/>
          <w:lang w:eastAsia="ru-RU"/>
        </w:rPr>
        <w:t xml:space="preserve">: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ходьба</w:t>
      </w:r>
      <w:r w:rsidRPr="008D6631">
        <w:rPr>
          <w:rFonts w:ascii="Times New Roman" w:eastAsia="Times New Roman" w:hAnsi="Times New Roman" w:cs="Times New Roman"/>
          <w:color w:val="000000"/>
          <w:lang w:eastAsia="ru-RU"/>
        </w:rPr>
        <w:t xml:space="preserve">: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бег</w:t>
      </w:r>
      <w:r w:rsidRPr="008D6631">
        <w:rPr>
          <w:rFonts w:ascii="Times New Roman" w:eastAsia="Times New Roman" w:hAnsi="Times New Roman" w:cs="Times New Roman"/>
          <w:color w:val="000000"/>
          <w:lang w:eastAsia="ru-RU"/>
        </w:rPr>
        <w:t xml:space="preserve">: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прыжки:</w:t>
      </w:r>
      <w:r w:rsidRPr="008D6631">
        <w:rPr>
          <w:rFonts w:ascii="Times New Roman" w:eastAsia="Times New Roman" w:hAnsi="Times New Roman" w:cs="Times New Roman"/>
          <w:color w:val="000000"/>
          <w:lang w:eastAsia="ru-RU"/>
        </w:rPr>
        <w:t xml:space="preserve">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 прыжки с короткой скакалкой: прыжки на двух ногах с промежуточными прыжками и без них; прыжки с ноги на ногу;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бег со скакалкой</w:t>
      </w:r>
      <w:r w:rsidRPr="008D6631">
        <w:rPr>
          <w:rFonts w:ascii="Times New Roman" w:eastAsia="Times New Roman" w:hAnsi="Times New Roman" w:cs="Times New Roman"/>
          <w:color w:val="000000"/>
          <w:lang w:eastAsia="ru-RU"/>
        </w:rPr>
        <w:t xml:space="preserve">;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 </w:t>
      </w:r>
      <w:r w:rsidRPr="008D6631">
        <w:rPr>
          <w:rFonts w:ascii="Times New Roman" w:eastAsia="Times New Roman" w:hAnsi="Times New Roman" w:cs="Times New Roman"/>
          <w:b/>
          <w:color w:val="000000"/>
          <w:lang w:eastAsia="ru-RU"/>
        </w:rPr>
        <w:t xml:space="preserve"> упражнения в равновесии</w:t>
      </w:r>
      <w:r w:rsidRPr="008D6631">
        <w:rPr>
          <w:rFonts w:ascii="Times New Roman" w:eastAsia="Times New Roman" w:hAnsi="Times New Roman" w:cs="Times New Roman"/>
          <w:color w:val="000000"/>
          <w:lang w:eastAsia="ru-RU"/>
        </w:rPr>
        <w:t xml:space="preserve">: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 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Общеразвивающие упражнения</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упражнения для кистей рук, развития и укрепления мышц рук и плечевого пояса</w:t>
      </w:r>
      <w:r w:rsidRPr="008D6631">
        <w:rPr>
          <w:rFonts w:ascii="Times New Roman" w:eastAsia="Times New Roman" w:hAnsi="Times New Roman" w:cs="Times New Roman"/>
          <w:color w:val="000000"/>
          <w:lang w:eastAsia="ru-RU"/>
        </w:rPr>
        <w:t xml:space="preserve">: поднимание и опускание рук (одновременное, поочередное и последовательное) вперед, </w:t>
      </w:r>
      <w:r w:rsidRPr="008D6631">
        <w:rPr>
          <w:rFonts w:ascii="Times New Roman" w:eastAsia="Times New Roman" w:hAnsi="Times New Roman" w:cs="Times New Roman"/>
          <w:color w:val="000000"/>
          <w:lang w:eastAsia="ru-RU"/>
        </w:rPr>
        <w:lastRenderedPageBreak/>
        <w:t xml:space="preserve">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упражнения для</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развития и укрепления мышц спины и гибкости позвоночника: повороты</w:t>
      </w:r>
      <w:r w:rsidRPr="008D6631">
        <w:rPr>
          <w:rFonts w:ascii="Times New Roman" w:eastAsia="Times New Roman" w:hAnsi="Times New Roman" w:cs="Times New Roman"/>
          <w:color w:val="000000"/>
          <w:lang w:eastAsia="ru-RU"/>
        </w:rPr>
        <w:t xml:space="preserve">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упражнения для развития и укрепления мышц ног и брюшного пресса</w:t>
      </w:r>
      <w:r w:rsidRPr="008D6631">
        <w:rPr>
          <w:rFonts w:ascii="Times New Roman" w:eastAsia="Times New Roman" w:hAnsi="Times New Roman" w:cs="Times New Roman"/>
          <w:color w:val="000000"/>
          <w:lang w:eastAsia="ru-RU"/>
        </w:rPr>
        <w:t xml:space="preserve">: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 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  </w:t>
      </w:r>
      <w:r w:rsidRPr="008D6631">
        <w:rPr>
          <w:rFonts w:ascii="Times New Roman" w:eastAsia="Times New Roman" w:hAnsi="Times New Roman" w:cs="Times New Roman"/>
          <w:b/>
          <w:color w:val="000000"/>
          <w:lang w:eastAsia="ru-RU"/>
        </w:rPr>
        <w:t>Ритмическая гимнастика</w:t>
      </w:r>
      <w:r w:rsidRPr="008D6631">
        <w:rPr>
          <w:rFonts w:ascii="Times New Roman" w:eastAsia="Times New Roman" w:hAnsi="Times New Roman" w:cs="Times New Roman"/>
          <w:color w:val="000000"/>
          <w:lang w:eastAsia="ru-RU"/>
        </w:rPr>
        <w:t xml:space="preserve">: 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Строевые упражнения</w:t>
      </w:r>
      <w:r w:rsidRPr="008D6631">
        <w:rPr>
          <w:rFonts w:ascii="Times New Roman" w:eastAsia="Times New Roman" w:hAnsi="Times New Roman" w:cs="Times New Roman"/>
          <w:color w:val="000000"/>
          <w:lang w:eastAsia="ru-RU"/>
        </w:rPr>
        <w:t xml:space="preserve">: 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(2 - 3);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  </w:t>
      </w:r>
    </w:p>
    <w:p w:rsidR="008D6631" w:rsidRPr="008D6631" w:rsidRDefault="008D6631" w:rsidP="008D6631">
      <w:pPr>
        <w:numPr>
          <w:ilvl w:val="0"/>
          <w:numId w:val="12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Подвижные игры</w:t>
      </w:r>
      <w:r w:rsidRPr="008D6631">
        <w:rPr>
          <w:rFonts w:ascii="Times New Roman" w:eastAsia="Times New Roman" w:hAnsi="Times New Roman" w:cs="Times New Roman"/>
          <w:color w:val="000000"/>
          <w:lang w:eastAsia="ru-RU"/>
        </w:rPr>
        <w:t xml:space="preserve">: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  </w:t>
      </w:r>
    </w:p>
    <w:p w:rsidR="008D6631" w:rsidRPr="008D6631" w:rsidRDefault="008D6631" w:rsidP="008D6631">
      <w:pPr>
        <w:numPr>
          <w:ilvl w:val="0"/>
          <w:numId w:val="12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Спортивные игры:</w:t>
      </w:r>
      <w:r w:rsidRPr="008D6631">
        <w:rPr>
          <w:rFonts w:ascii="Times New Roman" w:eastAsia="Times New Roman" w:hAnsi="Times New Roman" w:cs="Times New Roman"/>
          <w:color w:val="000000"/>
          <w:lang w:eastAsia="ru-RU"/>
        </w:rPr>
        <w:t xml:space="preserve">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 Городки: бросание биты сбоку, от плеча, занимая правильное исходное положение; знание 4 - 5 фигур, выбивание городков с полукона и кона при наименьшем количестве бросков бит. 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w:t>
      </w:r>
      <w:r w:rsidRPr="008D6631">
        <w:rPr>
          <w:rFonts w:ascii="Times New Roman" w:eastAsia="Times New Roman" w:hAnsi="Times New Roman" w:cs="Times New Roman"/>
          <w:color w:val="000000"/>
          <w:lang w:eastAsia="ru-RU"/>
        </w:rPr>
        <w:lastRenderedPageBreak/>
        <w:t xml:space="preserve">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 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 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 Бадминтон: перебрасывание волана ракеткой на сторону партнера без сетки, через сетку, правильно удерживая ракетку. 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  </w:t>
      </w:r>
    </w:p>
    <w:p w:rsidR="008D6631" w:rsidRPr="008D6631" w:rsidRDefault="008D6631" w:rsidP="008D6631">
      <w:pPr>
        <w:numPr>
          <w:ilvl w:val="0"/>
          <w:numId w:val="12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Спортивные упражнения</w:t>
      </w:r>
      <w:r w:rsidRPr="008D6631">
        <w:rPr>
          <w:rFonts w:ascii="Times New Roman" w:eastAsia="Times New Roman" w:hAnsi="Times New Roman" w:cs="Times New Roman"/>
          <w:color w:val="000000"/>
          <w:lang w:eastAsia="ru-RU"/>
        </w:rPr>
        <w:t xml:space="preserve">: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 Катание на санках: игровые задания и соревнования в катании на санях на скорость. 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 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 Катание на двухколесном велосипеде, самокате: по прямой, по кругу, змейкой, объезжая препятствие, на скорость. 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10 - 15 м); упражнения комплексов гидроаэробики в воде у бортика и без опоры.  </w:t>
      </w:r>
    </w:p>
    <w:p w:rsidR="008D6631" w:rsidRPr="008D6631" w:rsidRDefault="008D6631" w:rsidP="008D6631">
      <w:pPr>
        <w:numPr>
          <w:ilvl w:val="0"/>
          <w:numId w:val="12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Формирование основ здорового образа жизни</w:t>
      </w:r>
      <w:r w:rsidRPr="008D6631">
        <w:rPr>
          <w:rFonts w:ascii="Times New Roman" w:eastAsia="Times New Roman" w:hAnsi="Times New Roman" w:cs="Times New Roman"/>
          <w:color w:val="000000"/>
          <w:lang w:eastAsia="ru-RU"/>
        </w:rPr>
        <w:t xml:space="preserve">: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  </w:t>
      </w:r>
    </w:p>
    <w:p w:rsidR="008D6631" w:rsidRPr="008D6631" w:rsidRDefault="008D6631" w:rsidP="008D6631">
      <w:pPr>
        <w:numPr>
          <w:ilvl w:val="0"/>
          <w:numId w:val="124"/>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Активный отдых. Физкультурные праздники и досуги</w:t>
      </w:r>
      <w:r w:rsidRPr="008D6631">
        <w:rPr>
          <w:rFonts w:ascii="Times New Roman" w:eastAsia="Times New Roman" w:hAnsi="Times New Roman" w:cs="Times New Roman"/>
          <w:color w:val="000000"/>
          <w:lang w:eastAsia="ru-RU"/>
        </w:rPr>
        <w:t xml:space="preserve">: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 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 Досуги и праздники направлены на решение задач приобщения к здоровому образу жизни, имеют социально-значимую и патриотическую тематику, посвящаются государственным праздникам, ярким спортивным событиям и достижениям выдающихся спортсменов. 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 Туристские прогулки и экскурсии организуются при наличии возможностей дополнительного сопровождения и организации санитарных стоянок. Педагог организует пешеходные прогулки. Время перехода в одну сторону составляет 35 - 40 минут, общая продолжительность не более 2 - 2,5 часов. Время непрерывного движения 20 - 30 минут, с перерывом между переходами не менее 10 минут. В ходе </w:t>
      </w:r>
      <w:r w:rsidRPr="008D6631">
        <w:rPr>
          <w:rFonts w:ascii="Times New Roman" w:eastAsia="Times New Roman" w:hAnsi="Times New Roman" w:cs="Times New Roman"/>
          <w:color w:val="000000"/>
          <w:lang w:eastAsia="ru-RU"/>
        </w:rPr>
        <w:lastRenderedPageBreak/>
        <w:t xml:space="preserve">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 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П.22.8 ФОП ДО Решение совокупных задач воспитания в рамках образовательной области "Физическое развитие" направлено на приобщение детей к ценностям "Жизнь", "Здоровье</w:t>
      </w:r>
      <w:r w:rsidRPr="008D6631">
        <w:rPr>
          <w:rFonts w:ascii="Times New Roman" w:eastAsia="Times New Roman" w:hAnsi="Times New Roman" w:cs="Times New Roman"/>
          <w:color w:val="000000"/>
          <w:lang w:eastAsia="ru-RU"/>
        </w:rPr>
        <w:t xml:space="preserve">", что предполагает: </w:t>
      </w:r>
    </w:p>
    <w:p w:rsidR="008D6631" w:rsidRPr="008D6631" w:rsidRDefault="008D6631" w:rsidP="008D6631">
      <w:pPr>
        <w:numPr>
          <w:ilvl w:val="0"/>
          <w:numId w:val="12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8D6631" w:rsidRPr="008D6631" w:rsidRDefault="008D6631" w:rsidP="008D6631">
      <w:pPr>
        <w:numPr>
          <w:ilvl w:val="0"/>
          <w:numId w:val="12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у ребенка возрастосообразных представлений и знаний в области физической культуры, здоровья и безопасного образа жизни; </w:t>
      </w:r>
    </w:p>
    <w:p w:rsidR="008D6631" w:rsidRPr="008D6631" w:rsidRDefault="008D6631" w:rsidP="008D6631">
      <w:pPr>
        <w:numPr>
          <w:ilvl w:val="0"/>
          <w:numId w:val="12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 - воспитание активности, самостоятельности, самоуважения,  - коммуникабельности, уверенности и других личностных качеств;  </w:t>
      </w:r>
    </w:p>
    <w:p w:rsidR="008D6631" w:rsidRPr="008D6631" w:rsidRDefault="008D6631" w:rsidP="008D6631">
      <w:pPr>
        <w:numPr>
          <w:ilvl w:val="0"/>
          <w:numId w:val="12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приобщение детей к ценностям, нормам и знаниям физической культуры в целях их физического развития и саморазвития;  </w:t>
      </w:r>
    </w:p>
    <w:p w:rsidR="008D6631" w:rsidRPr="008D6631" w:rsidRDefault="008D6631" w:rsidP="008D6631">
      <w:pPr>
        <w:numPr>
          <w:ilvl w:val="0"/>
          <w:numId w:val="12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у ребенка основных гигиенических навыков, представлений о здоровом образе жизни. Реализация задач данной области происходит в следующих видах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«Здоровье</w:t>
      </w:r>
      <w:r w:rsidRPr="008D6631">
        <w:rPr>
          <w:rFonts w:ascii="Times New Roman" w:eastAsia="Times New Roman" w:hAnsi="Times New Roman" w:cs="Times New Roman"/>
          <w:color w:val="000000"/>
          <w:lang w:eastAsia="ru-RU"/>
        </w:rPr>
        <w:t xml:space="preserve">» реализация во всех возрастных группах осуществляется в совместной деятельности педагога с детьми, другими детьми, самостоятельной деятельности при проведении режимных моментов ежедневно в различных видах детской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«Занятие по физическому развитию»</w:t>
      </w:r>
      <w:r w:rsidRPr="008D6631">
        <w:rPr>
          <w:rFonts w:ascii="Times New Roman" w:eastAsia="Times New Roman" w:hAnsi="Times New Roman" w:cs="Times New Roman"/>
          <w:color w:val="000000"/>
          <w:lang w:eastAsia="ru-RU"/>
        </w:rPr>
        <w:t xml:space="preserve"> в группах 2-3 лет, 3-4 лет, 4-5 лет и 5-6 лет реализуется через занятие 3 раза в неделю, в группе 6 - 7 лет 2 раза в неделю. В группах детей 5-6 лет, 6-7 лет 1 занятие проводится на открытом воздухе. Возможность проведения занятий по физическому развитию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ветра) по климатическим зонам. В дождливые, ветреные и морозные дни занятия по физическому развитию проводится в зале.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202"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2.1.6 Содержание Программы, формируемых участниками образовательных отношений. </w:t>
      </w:r>
    </w:p>
    <w:p w:rsidR="008D6631" w:rsidRPr="008D6631" w:rsidRDefault="008D6631" w:rsidP="008D6631">
      <w:pPr>
        <w:spacing w:after="250"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2.1.6.1 Программа «Свой край родной люблю и знаю разработана учреждением самостоятельно, учитывает образовательные потребности, интересы и мотивы детей, членов их семей и педагогов. </w:t>
      </w:r>
    </w:p>
    <w:p w:rsidR="008D6631" w:rsidRPr="008D6631" w:rsidRDefault="008D6631" w:rsidP="008D6631">
      <w:pPr>
        <w:spacing w:after="246"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Содержание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разработана в силу особой актуальности проблемы – патриотическое и нравственное воспитание детей дошкольного возраста в условиях ДОУ. Она определяет основные направления, задачи, а также план действий и реализацию их. Программа рассчитана на детей 6-7 лет. Реализуется с сентября по май включительно. Результатом освоения данной программы является обеспечение социально - воспитательного эффекта: воспитание будущего поколения, обладающего духовно-нравственными ценностями, гражданско-патриотическими чувствами, уважающими культурное, историческое прошлое своего поселка, своего родного края. Образовательная деятельность по Программе дополняет и расширяет задачи образовательной области «Социально-коммуникативное развитие». Ее реализация осуществляется в процессе разнообразных видов детской деятельности: игровой, коммуникативной, трудовой, </w:t>
      </w:r>
      <w:r w:rsidRPr="008D6631">
        <w:rPr>
          <w:rFonts w:ascii="Times New Roman" w:eastAsia="Times New Roman" w:hAnsi="Times New Roman" w:cs="Times New Roman"/>
          <w:color w:val="000000"/>
          <w:lang w:eastAsia="ru-RU"/>
        </w:rPr>
        <w:lastRenderedPageBreak/>
        <w:t>познавательно–исследовательской, продуктивной, музыкально-  художественной, чтения художественной литературы. Цель, задачи и конкретное содержание образовательной деятельности определяются целями и задачами Программы с учетом возрастных и индивидуальных особенностей детей.</w:t>
      </w:r>
      <w:r w:rsidRPr="008D6631">
        <w:rPr>
          <w:rFonts w:ascii="Calibri" w:eastAsia="Calibri" w:hAnsi="Calibri" w:cs="Calibri"/>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6 до 7 лет  </w:t>
      </w:r>
    </w:p>
    <w:p w:rsidR="008D6631" w:rsidRPr="008D6631" w:rsidRDefault="008D6631" w:rsidP="008D6631">
      <w:pPr>
        <w:numPr>
          <w:ilvl w:val="0"/>
          <w:numId w:val="126"/>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«Садовый – моя малая Родина»  </w:t>
      </w:r>
    </w:p>
    <w:p w:rsidR="008D6631" w:rsidRPr="008D6631" w:rsidRDefault="008D6631" w:rsidP="008D6631">
      <w:pPr>
        <w:numPr>
          <w:ilvl w:val="0"/>
          <w:numId w:val="126"/>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«Культурный облик поселка»  </w:t>
      </w:r>
    </w:p>
    <w:p w:rsidR="008D6631" w:rsidRPr="008D6631" w:rsidRDefault="008D6631" w:rsidP="008D6631">
      <w:pPr>
        <w:numPr>
          <w:ilvl w:val="0"/>
          <w:numId w:val="126"/>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«Мой край Оренбургский»  </w:t>
      </w:r>
    </w:p>
    <w:p w:rsidR="008D6631" w:rsidRPr="008D6631" w:rsidRDefault="008D6631" w:rsidP="008D6631">
      <w:pPr>
        <w:numPr>
          <w:ilvl w:val="0"/>
          <w:numId w:val="126"/>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«Символы Оренбуржья»  </w:t>
      </w:r>
    </w:p>
    <w:p w:rsidR="008D6631" w:rsidRPr="008D6631" w:rsidRDefault="008D6631" w:rsidP="008D6631">
      <w:pPr>
        <w:numPr>
          <w:ilvl w:val="0"/>
          <w:numId w:val="126"/>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«Великие люди»  </w:t>
      </w:r>
    </w:p>
    <w:p w:rsidR="008D6631" w:rsidRPr="008D6631" w:rsidRDefault="008D6631" w:rsidP="008D6631">
      <w:pPr>
        <w:numPr>
          <w:ilvl w:val="0"/>
          <w:numId w:val="126"/>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«Многонациональное Оренбуржье»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6 до 7 лет: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 углублять представления детей о родном поселке, его достопримечательностях, населении, о «визитной карточке» города Оренбурга (добыча нефти и газа, пуховязальный промысел, граница между Европой и Азией);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обогащать представления детей об окружающем их социальном мире;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знакомить с основные фактами истории родного города; с культурным комплексом – музей, центры культуры и досуга и т.д.;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 продолжать знакомить детей с народными обрядовыми праздниками и традициями, с образцами народной культуры народов проживающих в поселке (с бытом и традициями русского, татарского и башкирского народа);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 углублять представления о своем поселке, о работе взрослых по его благоустройству; · развивать чувство гордости за свою малую Родину, ее достижения и культуру;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знакомить с жизнью знаменитых переволочан  и гостей поселка;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развивать интерес, бережное и созидательное отношение к природе родного края, учить чувствовать красоту природы и эмоционально откликаться на неё;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 знакомить с Красной книгой Оренбургской области; с некоторыми обитателями флоры и фауны Оренбургской области. </w:t>
      </w:r>
    </w:p>
    <w:p w:rsidR="008D6631" w:rsidRPr="008D6631" w:rsidRDefault="008D6631" w:rsidP="008D6631">
      <w:pPr>
        <w:spacing w:after="24"/>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ind w:right="6"/>
        <w:jc w:val="center"/>
        <w:outlineLvl w:val="1"/>
        <w:rPr>
          <w:rFonts w:ascii="Times New Roman" w:eastAsia="Times New Roman" w:hAnsi="Times New Roman" w:cs="Times New Roman"/>
          <w:b/>
          <w:color w:val="000000"/>
          <w:sz w:val="24"/>
          <w:lang w:eastAsia="ru-RU"/>
        </w:rPr>
      </w:pPr>
      <w:r w:rsidRPr="008D6631">
        <w:rPr>
          <w:rFonts w:ascii="Times New Roman" w:eastAsia="Times New Roman" w:hAnsi="Times New Roman" w:cs="Times New Roman"/>
          <w:b/>
          <w:color w:val="000000"/>
          <w:lang w:eastAsia="ru-RU"/>
        </w:rPr>
        <w:t xml:space="preserve">Перспективное планирование «Моя малая Родина» (6-7 лет) </w:t>
      </w:r>
    </w:p>
    <w:tbl>
      <w:tblPr>
        <w:tblStyle w:val="TableGrid"/>
        <w:tblW w:w="10286" w:type="dxa"/>
        <w:tblInd w:w="-110" w:type="dxa"/>
        <w:tblCellMar>
          <w:top w:w="8" w:type="dxa"/>
          <w:left w:w="106" w:type="dxa"/>
          <w:right w:w="12" w:type="dxa"/>
        </w:tblCellMar>
        <w:tblLook w:val="04A0" w:firstRow="1" w:lastRow="0" w:firstColumn="1" w:lastColumn="0" w:noHBand="0" w:noVBand="1"/>
      </w:tblPr>
      <w:tblGrid>
        <w:gridCol w:w="1023"/>
        <w:gridCol w:w="931"/>
        <w:gridCol w:w="2411"/>
        <w:gridCol w:w="1027"/>
        <w:gridCol w:w="2488"/>
        <w:gridCol w:w="2406"/>
      </w:tblGrid>
      <w:tr w:rsidR="008D6631" w:rsidRPr="008D6631" w:rsidTr="00CF10EB">
        <w:trPr>
          <w:trHeight w:val="24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6"/>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Месяц</w:t>
            </w: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НОД</w:t>
            </w:r>
            <w:r w:rsidRPr="008D6631">
              <w:rPr>
                <w:rFonts w:ascii="Times New Roman" w:eastAsia="Times New Roman" w:hAnsi="Times New Roman" w:cs="Times New Roman"/>
                <w:b/>
                <w:color w:val="000000"/>
                <w:sz w:val="20"/>
              </w:rPr>
              <w:t xml:space="preserve"> </w:t>
            </w:r>
          </w:p>
        </w:tc>
        <w:tc>
          <w:tcPr>
            <w:tcW w:w="3438"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6"/>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Тема</w:t>
            </w:r>
            <w:r w:rsidRPr="008D6631">
              <w:rPr>
                <w:rFonts w:ascii="Times New Roman" w:eastAsia="Times New Roman" w:hAnsi="Times New Roman" w:cs="Times New Roman"/>
                <w:b/>
                <w:color w:val="000000"/>
                <w:sz w:val="20"/>
              </w:rPr>
              <w:t xml:space="preserve"> </w:t>
            </w:r>
          </w:p>
        </w:tc>
        <w:tc>
          <w:tcPr>
            <w:tcW w:w="24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7"/>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Задачи</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Развернутое содержание</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286" w:type="dxa"/>
            <w:gridSpan w:val="6"/>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01"/>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Блок 1. Переволоцк - моя малая Родина </w:t>
            </w:r>
          </w:p>
        </w:tc>
      </w:tr>
      <w:tr w:rsidR="008D6631" w:rsidRPr="008D6631" w:rsidTr="00CF10EB">
        <w:trPr>
          <w:trHeight w:val="3000"/>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«Из истории поселка» </w:t>
            </w:r>
          </w:p>
        </w:tc>
        <w:tc>
          <w:tcPr>
            <w:tcW w:w="3515"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1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Расширять знания детей новыми данными об истории (пребывание А.С.Пушкина) Продолжать знакомить детей с историей возникновения поселка Садовый.  Развивать интерес к поселку. Формировать умение рассказывать по иллюстрациям о своём поселке.</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w:t>
            </w:r>
          </w:p>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прослушивание гимна Оренбурга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атласа. </w:t>
            </w:r>
          </w:p>
          <w:p w:rsidR="008D6631" w:rsidRPr="008D6631" w:rsidRDefault="008D6631" w:rsidP="008D6631">
            <w:pPr>
              <w:ind w:right="5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Иллюстраций о поселке. Заключительная часть: пальчиковая игра «Вот как весело живем в городе своем родном» Ганул Е.А Города России: Справочник школьника, стр.49 </w:t>
            </w:r>
          </w:p>
        </w:tc>
      </w:tr>
      <w:tr w:rsidR="008D6631" w:rsidRPr="008D6631" w:rsidTr="00CF10EB">
        <w:trPr>
          <w:trHeight w:val="2310"/>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«Расположение поселка, его численность» </w:t>
            </w:r>
          </w:p>
        </w:tc>
        <w:tc>
          <w:tcPr>
            <w:tcW w:w="3515"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детей с понятием «численность населения», учить детей находить на атласе свой поселок в сравнении географической карты</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8" w:lineRule="auto"/>
              <w:ind w:right="21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Речевое общение.  Основная часть: Рассматривание географической карты. Заключительная часть: Чтение стихотворения « Мой город». Ю.Д.. </w:t>
            </w:r>
          </w:p>
          <w:p w:rsidR="008D6631" w:rsidRPr="008D6631" w:rsidRDefault="008D6631" w:rsidP="008D6631">
            <w:pPr>
              <w:spacing w:after="1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Гаранькин Справочник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Оренбурга, стр10</w:t>
            </w:r>
            <w:r w:rsidRPr="008D6631">
              <w:rPr>
                <w:rFonts w:ascii="Times New Roman" w:eastAsia="Times New Roman" w:hAnsi="Times New Roman" w:cs="Times New Roman"/>
                <w:b/>
                <w:color w:val="000000"/>
                <w:sz w:val="20"/>
              </w:rPr>
              <w:t xml:space="preserve"> </w:t>
            </w:r>
          </w:p>
        </w:tc>
      </w:tr>
      <w:tr w:rsidR="008D6631" w:rsidRPr="008D6631" w:rsidTr="00CF10EB">
        <w:trPr>
          <w:trHeight w:val="1623"/>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8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 я люблю свои места родные, свои родные милые места» </w:t>
            </w:r>
          </w:p>
        </w:tc>
        <w:tc>
          <w:tcPr>
            <w:tcW w:w="3515"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Продолжать знакомить детей с городами области (Орск, Соль-Илецк,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Новотроицк, Медногорск, Гай,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Сорочинск, Саракташ, Светлый, Ясный, Бузулук, Бугуруслан ), с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понятием «деревня» , ит.д)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Вводная часть: Беседа.  Основная часть: Рассматривание картинок.</w:t>
            </w:r>
            <w:r w:rsidRPr="008D6631">
              <w:rPr>
                <w:rFonts w:ascii="Times New Roman" w:eastAsia="Times New Roman" w:hAnsi="Times New Roman" w:cs="Times New Roman"/>
                <w:b/>
                <w:color w:val="000000"/>
                <w:sz w:val="20"/>
              </w:rPr>
              <w:t xml:space="preserve"> </w:t>
            </w:r>
          </w:p>
        </w:tc>
      </w:tr>
      <w:tr w:rsidR="008D6631" w:rsidRPr="008D6631" w:rsidTr="00CF10EB">
        <w:trPr>
          <w:trHeight w:val="2309"/>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4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«Улицы поселка» </w:t>
            </w:r>
          </w:p>
        </w:tc>
        <w:tc>
          <w:tcPr>
            <w:tcW w:w="3515"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Продолжать знакомить детей с историей названий улиц поселка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(Зеленая, Молочная и т.д.)</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5"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Водная часть: Речевое общение  </w:t>
            </w:r>
          </w:p>
          <w:p w:rsidR="008D6631" w:rsidRPr="008D6631" w:rsidRDefault="008D6631" w:rsidP="008D6631">
            <w:pPr>
              <w:spacing w:line="273" w:lineRule="auto"/>
              <w:ind w:right="1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Игровая ситуация     «Найди свой дом».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Заключительная часть: </w:t>
            </w:r>
          </w:p>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стихотворения  «Улицы моего города».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Ю.Д.Гаранькин «Улицы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Оренбурга»</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Октябрь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5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«Улица на которой я живу»</w:t>
            </w:r>
            <w:r w:rsidRPr="008D6631">
              <w:rPr>
                <w:rFonts w:ascii="Times New Roman" w:eastAsia="Times New Roman" w:hAnsi="Times New Roman" w:cs="Times New Roman"/>
                <w:b/>
                <w:color w:val="000000"/>
                <w:sz w:val="20"/>
              </w:rPr>
              <w:t xml:space="preserve"> </w:t>
            </w:r>
          </w:p>
        </w:tc>
        <w:tc>
          <w:tcPr>
            <w:tcW w:w="3515"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0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Закрепить знания в названии своей улицы, продолжать учить детей составлять небольшой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Составляем рассказ о </w:t>
            </w:r>
          </w:p>
        </w:tc>
      </w:tr>
    </w:tbl>
    <w:p w:rsidR="008D6631" w:rsidRPr="008D6631" w:rsidRDefault="008D6631" w:rsidP="008D6631">
      <w:pPr>
        <w:spacing w:after="0"/>
        <w:ind w:right="11066"/>
        <w:rPr>
          <w:rFonts w:ascii="Times New Roman" w:eastAsia="Times New Roman" w:hAnsi="Times New Roman" w:cs="Times New Roman"/>
          <w:color w:val="000000"/>
          <w:lang w:eastAsia="ru-RU"/>
        </w:rPr>
      </w:pPr>
    </w:p>
    <w:tbl>
      <w:tblPr>
        <w:tblStyle w:val="TableGrid"/>
        <w:tblW w:w="10286" w:type="dxa"/>
        <w:tblInd w:w="-110" w:type="dxa"/>
        <w:tblCellMar>
          <w:top w:w="8" w:type="dxa"/>
          <w:left w:w="106" w:type="dxa"/>
          <w:right w:w="66" w:type="dxa"/>
        </w:tblCellMar>
        <w:tblLook w:val="04A0" w:firstRow="1" w:lastRow="0" w:firstColumn="1" w:lastColumn="0" w:noHBand="0" w:noVBand="1"/>
      </w:tblPr>
      <w:tblGrid>
        <w:gridCol w:w="1023"/>
        <w:gridCol w:w="930"/>
        <w:gridCol w:w="2411"/>
        <w:gridCol w:w="3513"/>
        <w:gridCol w:w="2409"/>
      </w:tblGrid>
      <w:tr w:rsidR="008D6631" w:rsidRPr="008D6631" w:rsidTr="00CF10EB">
        <w:trPr>
          <w:trHeight w:val="1392"/>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рассказ о своей улице, Учить отражать в рисунке улицу, двор, дом</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своей улице.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 и. «Автомобиль». </w:t>
            </w:r>
          </w:p>
          <w:p w:rsidR="008D6631" w:rsidRPr="008D6631" w:rsidRDefault="008D6631" w:rsidP="008D6631">
            <w:pPr>
              <w:ind w:right="17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Заключительная часть: Продуктивная деятельность: «Нарисуй свою улицу» </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286"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5"/>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Блок №2. Культурный облик поселка </w:t>
            </w:r>
          </w:p>
        </w:tc>
      </w:tr>
      <w:tr w:rsidR="008D6631" w:rsidRPr="008D6631" w:rsidTr="00CF10EB">
        <w:trPr>
          <w:trHeight w:val="47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6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Спортивный комплекс</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со спортивным комплексом поселка</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r>
      <w:tr w:rsidR="008D6631" w:rsidRPr="008D6631" w:rsidTr="00CF10EB">
        <w:trPr>
          <w:trHeight w:val="3462"/>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7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5"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«Краеведческий музей поселка»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7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Развивать у детей интерес к истории, краеведению, Прививать интерес к народной культуре, познакомить с предметами старинного русского быта: кухонной утварью, орудиями труда, одеждой, рукоделием</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7" w:lineRule="auto"/>
              <w:ind w:right="28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рассматривание открыток  Основная часть:  Д. и. « Разрезная картинка». Рассматривание иллюстраций.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Заключительная часть: продуктивная деятельность «Нарисуй музей нашего поселка»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Ю.Д. Гаранькин «Оренбург – путеводитель»</w:t>
            </w:r>
            <w:r w:rsidRPr="008D6631">
              <w:rPr>
                <w:rFonts w:ascii="Times New Roman" w:eastAsia="Times New Roman" w:hAnsi="Times New Roman" w:cs="Times New Roman"/>
                <w:b/>
                <w:color w:val="000000"/>
                <w:sz w:val="20"/>
              </w:rPr>
              <w:t xml:space="preserve"> </w:t>
            </w:r>
          </w:p>
        </w:tc>
      </w:tr>
      <w:tr w:rsidR="008D6631" w:rsidRPr="008D6631" w:rsidTr="00CF10EB">
        <w:trPr>
          <w:trHeight w:val="2770"/>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8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w:t>
            </w:r>
            <w:r w:rsidRPr="008D6631">
              <w:rPr>
                <w:rFonts w:ascii="Times New Roman" w:eastAsia="Times New Roman" w:hAnsi="Times New Roman" w:cs="Times New Roman"/>
                <w:color w:val="000000"/>
                <w:sz w:val="20"/>
              </w:rPr>
              <w:t xml:space="preserve">Достопримечательности </w:t>
            </w:r>
          </w:p>
          <w:p w:rsidR="008D6631" w:rsidRPr="008D6631" w:rsidRDefault="008D6631" w:rsidP="008D6631">
            <w:pPr>
              <w:spacing w:line="511"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поселка» (памятники </w:t>
            </w:r>
            <w:r w:rsidRPr="008D6631">
              <w:rPr>
                <w:rFonts w:ascii="Times New Roman" w:eastAsia="Times New Roman" w:hAnsi="Times New Roman" w:cs="Times New Roman"/>
                <w:color w:val="252525"/>
                <w:sz w:val="20"/>
              </w:rPr>
              <w:t>погибшим в ВОВ и т.д.</w:t>
            </w:r>
            <w:r w:rsidRPr="008D6631">
              <w:rPr>
                <w:rFonts w:ascii="Times New Roman" w:eastAsia="Times New Roman" w:hAnsi="Times New Roman" w:cs="Times New Roman"/>
                <w:b/>
                <w:color w:val="000000"/>
                <w:sz w:val="20"/>
              </w:rPr>
              <w:t>)</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поселка:</w:t>
            </w:r>
            <w:r w:rsidRPr="008D6631">
              <w:rPr>
                <w:rFonts w:ascii="Arial" w:eastAsia="Arial" w:hAnsi="Arial" w:cs="Arial"/>
                <w:color w:val="252525"/>
                <w:sz w:val="48"/>
              </w:rPr>
              <w:t xml:space="preserve"> </w:t>
            </w:r>
            <w:r w:rsidRPr="008D6631">
              <w:rPr>
                <w:rFonts w:ascii="Times New Roman" w:eastAsia="Times New Roman" w:hAnsi="Times New Roman" w:cs="Times New Roman"/>
                <w:color w:val="252525"/>
                <w:sz w:val="20"/>
              </w:rPr>
              <w:t xml:space="preserve">Памятник </w:t>
            </w:r>
            <w:r w:rsidRPr="008D6631">
              <w:rPr>
                <w:rFonts w:ascii="Arial" w:eastAsia="Arial" w:hAnsi="Arial" w:cs="Arial"/>
                <w:b/>
                <w:color w:val="252525"/>
                <w:sz w:val="48"/>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с</w:t>
            </w:r>
            <w:r w:rsidRPr="008D6631">
              <w:rPr>
                <w:rFonts w:ascii="Times New Roman" w:eastAsia="Times New Roman" w:hAnsi="Times New Roman" w:cs="Times New Roman"/>
                <w:b/>
                <w:color w:val="000000"/>
                <w:sz w:val="20"/>
              </w:rPr>
              <w:t xml:space="preserve"> </w:t>
            </w:r>
            <w:r w:rsidRPr="008D6631">
              <w:rPr>
                <w:rFonts w:ascii="Times New Roman" w:eastAsia="Times New Roman" w:hAnsi="Times New Roman" w:cs="Times New Roman"/>
                <w:color w:val="000000"/>
                <w:sz w:val="20"/>
              </w:rPr>
              <w:t>достопримечательностями поселка</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w:t>
            </w:r>
          </w:p>
          <w:p w:rsidR="008D6631" w:rsidRPr="008D6631" w:rsidRDefault="008D6631" w:rsidP="008D6631">
            <w:pPr>
              <w:spacing w:after="39" w:line="237" w:lineRule="auto"/>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Знакомство с достопримечательностью поселка (Вечный огонь, </w:t>
            </w:r>
          </w:p>
          <w:p w:rsidR="008D6631" w:rsidRPr="008D6631" w:rsidRDefault="008D6631" w:rsidP="008D6631">
            <w:pPr>
              <w:spacing w:after="1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Памятник</w:t>
            </w:r>
            <w:r w:rsidRPr="008D6631">
              <w:rPr>
                <w:rFonts w:ascii="Times New Roman" w:eastAsia="Times New Roman" w:hAnsi="Times New Roman" w:cs="Times New Roman"/>
                <w:b/>
                <w:color w:val="252525"/>
                <w:sz w:val="20"/>
              </w:rPr>
              <w:t xml:space="preserve"> </w:t>
            </w:r>
            <w:r w:rsidRPr="008D6631">
              <w:rPr>
                <w:rFonts w:ascii="Times New Roman" w:eastAsia="Times New Roman" w:hAnsi="Times New Roman" w:cs="Times New Roman"/>
                <w:color w:val="252525"/>
                <w:sz w:val="20"/>
              </w:rPr>
              <w:t xml:space="preserve">погибшим в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252525"/>
                <w:sz w:val="20"/>
              </w:rPr>
              <w:t>ВОВ</w:t>
            </w:r>
            <w:r w:rsidRPr="008D6631">
              <w:rPr>
                <w:rFonts w:ascii="Times New Roman" w:eastAsia="Times New Roman" w:hAnsi="Times New Roman" w:cs="Times New Roman"/>
                <w:color w:val="000000"/>
                <w:sz w:val="20"/>
              </w:rPr>
              <w:t xml:space="preserve">  и т.д.)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 и.» Парные картины». Заключительная часть: </w:t>
            </w:r>
          </w:p>
          <w:p w:rsidR="008D6631" w:rsidRPr="008D6631" w:rsidRDefault="008D6631" w:rsidP="008D6631">
            <w:pPr>
              <w:ind w:right="26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Чтение стихотворения. Фотоальбом с видами города</w:t>
            </w:r>
            <w:r w:rsidRPr="008D6631">
              <w:rPr>
                <w:rFonts w:ascii="Times New Roman" w:eastAsia="Times New Roman" w:hAnsi="Times New Roman" w:cs="Times New Roman"/>
                <w:b/>
                <w:color w:val="000000"/>
                <w:sz w:val="20"/>
              </w:rPr>
              <w:t xml:space="preserve"> </w:t>
            </w:r>
          </w:p>
        </w:tc>
      </w:tr>
      <w:tr w:rsidR="008D6631" w:rsidRPr="008D6631" w:rsidTr="00CF10EB">
        <w:trPr>
          <w:trHeight w:val="2079"/>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Ноябрь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Виртуальное путешествие </w:t>
            </w:r>
          </w:p>
          <w:p w:rsidR="008D6631" w:rsidRPr="008D6631" w:rsidRDefault="008D6631" w:rsidP="008D6631">
            <w:pPr>
              <w:spacing w:line="275"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«Общественные здания поселка»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Расширять знания детей о достопримечательностях родного поселка, способствовать развитию познавательной активности, любознательности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3"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Основная часть: Знакомство с общественными зданиями поселка. Заключительная часть: </w:t>
            </w:r>
          </w:p>
          <w:p w:rsidR="008D6631" w:rsidRPr="008D6631" w:rsidRDefault="008D6631" w:rsidP="008D6631">
            <w:pPr>
              <w:ind w:right="5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продуктивная деятельность (рисование)</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286"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2"/>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Блок №3. Мой край Оренбургский </w:t>
            </w:r>
          </w:p>
        </w:tc>
      </w:tr>
      <w:tr w:rsidR="008D6631" w:rsidRPr="008D6631" w:rsidTr="00CF10EB">
        <w:trPr>
          <w:trHeight w:val="2770"/>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«Красная книга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Оренбуржья» - растения</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детей с растениями «Красной книги» - рябчик русский, ирис карликовый, венерин башмачок и др.</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2"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слушание музыки. Основная часть: Чтение стихотворений о березе, показ картин (береза в сезонных изменениях), рисование «Осенняя березка» </w:t>
            </w:r>
          </w:p>
          <w:p w:rsidR="008D6631" w:rsidRPr="008D6631" w:rsidRDefault="008D6631" w:rsidP="008D6631">
            <w:pPr>
              <w:ind w:right="9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Заключительная часть: Рассматривание рисунков, игра «Передай настроение»</w:t>
            </w:r>
            <w:r w:rsidRPr="008D6631">
              <w:rPr>
                <w:rFonts w:ascii="Times New Roman" w:eastAsia="Times New Roman" w:hAnsi="Times New Roman" w:cs="Times New Roman"/>
                <w:b/>
                <w:color w:val="000000"/>
                <w:sz w:val="20"/>
              </w:rPr>
              <w:t xml:space="preserve"> </w:t>
            </w:r>
          </w:p>
        </w:tc>
      </w:tr>
      <w:tr w:rsidR="008D6631" w:rsidRPr="008D6631" w:rsidTr="00CF10EB">
        <w:trPr>
          <w:trHeight w:val="2079"/>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11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«Климат п. Садовый»</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Продолжать учить детей понятию «климат», закреплять знания о временах года, развивать творчество, воображение в задумке сказок о родном городе</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6" w:lineRule="auto"/>
              <w:ind w:right="4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Загадки о временах года.  Основная часть:  «Придумай сказку о городе».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 « Листопад». Заключительная часть: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подвижная игра «Времена года» </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0"/>
        <w:ind w:right="11066"/>
        <w:rPr>
          <w:rFonts w:ascii="Times New Roman" w:eastAsia="Times New Roman" w:hAnsi="Times New Roman" w:cs="Times New Roman"/>
          <w:color w:val="000000"/>
          <w:lang w:eastAsia="ru-RU"/>
        </w:rPr>
      </w:pPr>
    </w:p>
    <w:tbl>
      <w:tblPr>
        <w:tblStyle w:val="TableGrid"/>
        <w:tblW w:w="10286" w:type="dxa"/>
        <w:tblInd w:w="-110" w:type="dxa"/>
        <w:tblCellMar>
          <w:top w:w="8" w:type="dxa"/>
          <w:left w:w="106" w:type="dxa"/>
          <w:right w:w="60" w:type="dxa"/>
        </w:tblCellMar>
        <w:tblLook w:val="04A0" w:firstRow="1" w:lastRow="0" w:firstColumn="1" w:lastColumn="0" w:noHBand="0" w:noVBand="1"/>
      </w:tblPr>
      <w:tblGrid>
        <w:gridCol w:w="1023"/>
        <w:gridCol w:w="931"/>
        <w:gridCol w:w="2411"/>
        <w:gridCol w:w="3515"/>
        <w:gridCol w:w="2406"/>
      </w:tblGrid>
      <w:tr w:rsidR="008D6631" w:rsidRPr="008D6631" w:rsidTr="00CF10EB">
        <w:trPr>
          <w:trHeight w:val="2540"/>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12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«Водоемы Оренбуржья»</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детей с водными ресурсами родного края (реки, озера, водохранилища). Способствовать бережному отношению к богатству природы, продолжать учить не засорять водоемы своего края.</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Музыка « Журчание воды».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w:t>
            </w:r>
          </w:p>
          <w:p w:rsidR="008D6631" w:rsidRPr="008D6631" w:rsidRDefault="008D6631" w:rsidP="008D6631">
            <w:pPr>
              <w:spacing w:line="25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Загадывание загадок. Эксперимент цветное молоко.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 « Кто быстрее». </w:t>
            </w:r>
          </w:p>
          <w:p w:rsidR="008D6631" w:rsidRPr="008D6631" w:rsidRDefault="008D6631" w:rsidP="008D6631">
            <w:pPr>
              <w:spacing w:after="34"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Заключительная часть: Нарисуй водный мир. Географический атлас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Оренбургской области</w:t>
            </w:r>
            <w:r w:rsidRPr="008D6631">
              <w:rPr>
                <w:rFonts w:ascii="Times New Roman" w:eastAsia="Times New Roman" w:hAnsi="Times New Roman" w:cs="Times New Roman"/>
                <w:b/>
                <w:color w:val="000000"/>
                <w:sz w:val="20"/>
              </w:rPr>
              <w:t xml:space="preserve"> </w:t>
            </w:r>
          </w:p>
        </w:tc>
      </w:tr>
      <w:tr w:rsidR="008D6631" w:rsidRPr="008D6631" w:rsidTr="00CF10EB">
        <w:trPr>
          <w:trHeight w:val="2084"/>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Декабрь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13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«Минералогический рай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Оренбургский край»</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Расширять представления о минералогии Оренбургского края, развивать знания детей запоминать известные минералы</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w:t>
            </w:r>
          </w:p>
          <w:p w:rsidR="008D6631" w:rsidRPr="008D6631" w:rsidRDefault="008D6631" w:rsidP="008D6631">
            <w:pPr>
              <w:spacing w:line="237" w:lineRule="auto"/>
              <w:ind w:right="39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Обсуждение «Что мы видим вокруг», экспериментальная деятельность </w:t>
            </w:r>
          </w:p>
          <w:p w:rsidR="008D6631" w:rsidRPr="008D6631" w:rsidRDefault="008D6631" w:rsidP="008D6631">
            <w:pPr>
              <w:ind w:right="6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Заключительная часть: чтение стихотворения  В. Перкин «Мой край»</w:t>
            </w:r>
            <w:r w:rsidRPr="008D6631">
              <w:rPr>
                <w:rFonts w:ascii="Times New Roman" w:eastAsia="Times New Roman" w:hAnsi="Times New Roman" w:cs="Times New Roman"/>
                <w:b/>
                <w:color w:val="000000"/>
                <w:sz w:val="20"/>
              </w:rPr>
              <w:t xml:space="preserve"> </w:t>
            </w:r>
          </w:p>
        </w:tc>
      </w:tr>
      <w:tr w:rsidR="008D6631" w:rsidRPr="008D6631" w:rsidTr="00CF10EB">
        <w:trPr>
          <w:trHeight w:val="277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14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«Подземная кладовая»</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Продолжать знакомить детей с природными ископаемыми родного края, учить проводить эксперименты (камень-яшма, уголь, руда, сера, медь, асбест, известняк)</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52" w:lineRule="auto"/>
              <w:ind w:right="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Рассматривание иллюстраций и картинок  Основная часть: Игровая ситуация «Найди копию»,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 «Чудесный мешочек» </w:t>
            </w:r>
          </w:p>
          <w:p w:rsidR="008D6631" w:rsidRPr="008D6631" w:rsidRDefault="008D6631" w:rsidP="008D6631">
            <w:pPr>
              <w:spacing w:after="37"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Заключительная часть: продуктивная деятельность «Вылепи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камень» </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15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«Уральские горы Оренбуржья»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1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Географическое расположение на территории области. Характерные особенности.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Рассматривание иллюстраций и картинок. </w:t>
            </w:r>
          </w:p>
        </w:tc>
      </w:tr>
      <w:tr w:rsidR="008D6631" w:rsidRPr="008D6631" w:rsidTr="00CF10EB">
        <w:trPr>
          <w:trHeight w:val="2079"/>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16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«Заповедные места»</w:t>
            </w:r>
            <w:r w:rsidRPr="008D6631">
              <w:rPr>
                <w:rFonts w:ascii="Calibri" w:eastAsia="Calibri" w:hAnsi="Calibri" w:cs="Calibri"/>
                <w:color w:val="000000"/>
              </w:rPr>
              <w:t xml:space="preserve"> </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1" w:line="234"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Дать понятие «заповедные места» - Бузулукский бор, озеро Развал, заповедный парк для диких лошадей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Пржевальского</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52" w:lineRule="auto"/>
              <w:ind w:right="11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Вводная часть: Беседа,  Основная часть: Рассматривание иллюстраций и картинок Заключительная часть: </w:t>
            </w:r>
          </w:p>
          <w:p w:rsidR="008D6631" w:rsidRPr="008D6631" w:rsidRDefault="008D6631" w:rsidP="008D6631">
            <w:pPr>
              <w:ind w:right="5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продуктивная деятельность (рисование)</w:t>
            </w:r>
            <w:r w:rsidRPr="008D6631">
              <w:rPr>
                <w:rFonts w:ascii="Times New Roman" w:eastAsia="Times New Roman" w:hAnsi="Times New Roman" w:cs="Times New Roman"/>
                <w:b/>
                <w:color w:val="000000"/>
                <w:sz w:val="20"/>
              </w:rPr>
              <w:t xml:space="preserve"> </w:t>
            </w:r>
          </w:p>
        </w:tc>
      </w:tr>
      <w:tr w:rsidR="008D6631" w:rsidRPr="008D6631" w:rsidTr="00CF10EB">
        <w:trPr>
          <w:trHeight w:val="241"/>
        </w:trPr>
        <w:tc>
          <w:tcPr>
            <w:tcW w:w="10286"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Блок №4. Символы Оренбуржья </w:t>
            </w:r>
          </w:p>
        </w:tc>
      </w:tr>
      <w:tr w:rsidR="008D6631" w:rsidRPr="008D6631" w:rsidTr="00CF10EB">
        <w:trPr>
          <w:trHeight w:val="3000"/>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Январь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17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«Голубое золото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Оренбуржья (газ)»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детей откуда берется газ, воспитывать гордость за людей создавших газ завод, гелиевый завод, закрепить знания как обращаться с огнем</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Загадывание загадки. </w:t>
            </w:r>
          </w:p>
          <w:p w:rsidR="008D6631" w:rsidRPr="008D6631" w:rsidRDefault="008D6631" w:rsidP="008D6631">
            <w:pPr>
              <w:spacing w:line="241" w:lineRule="auto"/>
              <w:ind w:right="2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познакомить детей откуда берется газ, воспитывать гордость за людей создавших газзавод, Гелиевый завод. Заключительная часть: д.и. « Газ хорошо и газ плохо» «Оренбуржье мое» стр.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3-24</w:t>
            </w:r>
            <w:r w:rsidRPr="008D6631">
              <w:rPr>
                <w:rFonts w:ascii="Times New Roman" w:eastAsia="Times New Roman" w:hAnsi="Times New Roman" w:cs="Times New Roman"/>
                <w:b/>
                <w:color w:val="000000"/>
                <w:sz w:val="20"/>
              </w:rPr>
              <w:t xml:space="preserve"> </w:t>
            </w:r>
          </w:p>
        </w:tc>
      </w:tr>
      <w:tr w:rsidR="008D6631" w:rsidRPr="008D6631" w:rsidTr="00CF10EB">
        <w:trPr>
          <w:trHeight w:val="2079"/>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18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«Как хлеб на стол пришел?»</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0"/>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Показать последовательность трудовых действий выращивания хлеба, познакомить с людьми, которые выращивают хлеб специализированной техникой</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Показать последовательность трудовых действий выращивания хлеба, познакомить с людьми, которые выращивают хлеб специализированной техникой</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0"/>
        <w:ind w:right="11066"/>
        <w:rPr>
          <w:rFonts w:ascii="Times New Roman" w:eastAsia="Times New Roman" w:hAnsi="Times New Roman" w:cs="Times New Roman"/>
          <w:color w:val="000000"/>
          <w:lang w:eastAsia="ru-RU"/>
        </w:rPr>
      </w:pPr>
    </w:p>
    <w:tbl>
      <w:tblPr>
        <w:tblStyle w:val="TableGrid"/>
        <w:tblW w:w="10286" w:type="dxa"/>
        <w:tblInd w:w="-110" w:type="dxa"/>
        <w:tblCellMar>
          <w:top w:w="8" w:type="dxa"/>
          <w:left w:w="106" w:type="dxa"/>
          <w:right w:w="64" w:type="dxa"/>
        </w:tblCellMar>
        <w:tblLook w:val="04A0" w:firstRow="1" w:lastRow="0" w:firstColumn="1" w:lastColumn="0" w:noHBand="0" w:noVBand="1"/>
      </w:tblPr>
      <w:tblGrid>
        <w:gridCol w:w="1023"/>
        <w:gridCol w:w="931"/>
        <w:gridCol w:w="2411"/>
        <w:gridCol w:w="3515"/>
        <w:gridCol w:w="2406"/>
      </w:tblGrid>
      <w:tr w:rsidR="008D6631" w:rsidRPr="008D6631" w:rsidTr="00CF10EB">
        <w:trPr>
          <w:trHeight w:val="323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19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«Оренбургский пуховый платок»</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0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с одним из промыслов родного края, его историей и настоящим, воспитывать уважение к труду пуховниц</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w:t>
            </w:r>
          </w:p>
          <w:p w:rsidR="008D6631" w:rsidRPr="008D6631" w:rsidRDefault="008D6631" w:rsidP="008D6631">
            <w:pPr>
              <w:spacing w:line="247" w:lineRule="auto"/>
              <w:ind w:right="9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Фотографии улиц города Оренбурга, слушание песни « Оренбургский пуховый платок». Основная часть:.  </w:t>
            </w:r>
          </w:p>
          <w:p w:rsidR="008D6631" w:rsidRPr="008D6631" w:rsidRDefault="008D6631" w:rsidP="008D6631">
            <w:pPr>
              <w:spacing w:after="25" w:line="249" w:lineRule="auto"/>
              <w:ind w:right="2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 « Снежинки», «Русские узоры» Заключительная часть: продуктивная деятельность «Нарисуй пуховый платок»   Перкин В.П «Любовь 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восток»</w:t>
            </w:r>
            <w:r w:rsidRPr="008D6631">
              <w:rPr>
                <w:rFonts w:ascii="Times New Roman" w:eastAsia="Times New Roman" w:hAnsi="Times New Roman" w:cs="Times New Roman"/>
                <w:b/>
                <w:color w:val="000000"/>
                <w:sz w:val="20"/>
              </w:rPr>
              <w:t xml:space="preserve"> </w:t>
            </w:r>
          </w:p>
        </w:tc>
      </w:tr>
      <w:tr w:rsidR="008D6631" w:rsidRPr="008D6631" w:rsidTr="00CF10EB">
        <w:trPr>
          <w:trHeight w:val="277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w:t>
            </w:r>
            <w:r w:rsidRPr="008D6631">
              <w:rPr>
                <w:rFonts w:ascii="Times New Roman" w:eastAsia="Times New Roman" w:hAnsi="Times New Roman" w:cs="Times New Roman"/>
                <w:color w:val="000000"/>
                <w:sz w:val="20"/>
              </w:rPr>
              <w:t>Промышленность поселка»</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6" w:line="250" w:lineRule="auto"/>
              <w:ind w:right="49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детей с промышленностью поселка, дать представление</w:t>
            </w:r>
            <w:r w:rsidRPr="008D6631">
              <w:rPr>
                <w:rFonts w:ascii="Times New Roman" w:eastAsia="Times New Roman" w:hAnsi="Times New Roman" w:cs="Times New Roman"/>
                <w:color w:val="333333"/>
                <w:sz w:val="20"/>
              </w:rPr>
              <w:t xml:space="preserve"> о предприятиях пищевой промышленности: ООО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333333"/>
                <w:sz w:val="20"/>
              </w:rPr>
              <w:t xml:space="preserve">«Хлебозавод», ОАО «Переволоцкий элеватор», </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Вводная часть: Беседа. Основная часть: Рассматривание картинок с изображением промышленных предприятий поселка. Заключительная часть:  Д. и. « Чудесный мешочек». Презентация (педагогическая разработка)</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286"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Блок №5. Великие люди </w:t>
            </w:r>
          </w:p>
        </w:tc>
      </w:tr>
      <w:tr w:rsidR="008D6631" w:rsidRPr="008D6631" w:rsidTr="00CF10EB">
        <w:trPr>
          <w:trHeight w:val="1623"/>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21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«Творчество писателей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Оренбуржья (Бажов,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Аксаков)»</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детей с писателями Оренбуржья</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Знакомство с писателями Оренбуржья.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Заключительная часть: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стихотворений об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Оренбурге</w:t>
            </w:r>
            <w:r w:rsidRPr="008D6631">
              <w:rPr>
                <w:rFonts w:ascii="Times New Roman" w:eastAsia="Times New Roman" w:hAnsi="Times New Roman" w:cs="Times New Roman"/>
                <w:b/>
                <w:color w:val="000000"/>
                <w:sz w:val="20"/>
              </w:rPr>
              <w:t xml:space="preserve"> </w:t>
            </w:r>
          </w:p>
        </w:tc>
      </w:tr>
      <w:tr w:rsidR="008D6631" w:rsidRPr="008D6631" w:rsidTr="00CF10EB">
        <w:trPr>
          <w:trHeight w:val="4149"/>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22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«Творчество композиторов Оренбургского края»</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детей с песенным творчеством композиторов, развивать музыкально-художественный вкус, активизировать воображении при восприятии музыки, воспитывать любовь к музыки родного края</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4"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Познакомить детей с песенным творчеством композиторов: А.Зельцера, В.Кондратенко,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А.Цибизова, Г.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Пономоренко, М. </w:t>
            </w:r>
          </w:p>
          <w:p w:rsidR="008D6631" w:rsidRPr="008D6631" w:rsidRDefault="008D6631" w:rsidP="008D6631">
            <w:pPr>
              <w:spacing w:line="243" w:lineRule="auto"/>
              <w:ind w:right="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Ростроповичем. Основная часть: слушание музыки, беседа о композиторах Заключительная часть: «Над Уралом зори» «Мы живем на земле» </w:t>
            </w:r>
          </w:p>
          <w:p w:rsidR="008D6631" w:rsidRPr="008D6631" w:rsidRDefault="008D6631" w:rsidP="008D6631">
            <w:pPr>
              <w:ind w:right="7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«Оренбургская история в лицах», В. Савельзон, стр 25</w:t>
            </w:r>
            <w:r w:rsidRPr="008D6631">
              <w:rPr>
                <w:rFonts w:ascii="Times New Roman" w:eastAsia="Times New Roman" w:hAnsi="Times New Roman" w:cs="Times New Roman"/>
                <w:b/>
                <w:color w:val="000000"/>
                <w:sz w:val="20"/>
              </w:rPr>
              <w:t xml:space="preserve"> </w:t>
            </w:r>
          </w:p>
        </w:tc>
      </w:tr>
      <w:tr w:rsidR="008D6631" w:rsidRPr="008D6631" w:rsidTr="00CF10EB">
        <w:trPr>
          <w:trHeight w:val="323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23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«Зима в родном поселке. </w:t>
            </w:r>
          </w:p>
          <w:p w:rsidR="008D6631" w:rsidRPr="008D6631" w:rsidRDefault="008D6631" w:rsidP="008D6631">
            <w:pPr>
              <w:ind w:right="23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Знакомство с произведениями о зиме русских поэтов»</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Поговорить с детьми о зиме, о том как проявляет себя это время года в родном поселке, в какие игры- забавы дети играют зимой. Познакомить детей со стихами о зиме известных поэтов: С.Есенина, И.Тютчева, Фета и др. Воспитывать у детей интерес к стихотворному слову.</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5" w:lineRule="auto"/>
              <w:ind w:right="6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загадки о зиме  Основная часть: Познакомить детей со стихами о зиме известных поэтов: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С.Есенина, И.Тютчева, Фета и др. </w:t>
            </w:r>
          </w:p>
          <w:p w:rsidR="008D6631" w:rsidRPr="008D6631" w:rsidRDefault="008D6631" w:rsidP="008D6631">
            <w:pPr>
              <w:ind w:right="3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Заключительная часть: продуктивная деятельность «Зима в родном городе», рассматривание рисунков</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24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«Только три желания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Продолжать знакомить детей с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слушание </w:t>
            </w:r>
          </w:p>
        </w:tc>
      </w:tr>
    </w:tbl>
    <w:p w:rsidR="008D6631" w:rsidRPr="008D6631" w:rsidRDefault="008D6631" w:rsidP="008D6631">
      <w:pPr>
        <w:spacing w:after="0"/>
        <w:ind w:right="11066"/>
        <w:rPr>
          <w:rFonts w:ascii="Times New Roman" w:eastAsia="Times New Roman" w:hAnsi="Times New Roman" w:cs="Times New Roman"/>
          <w:color w:val="000000"/>
          <w:lang w:eastAsia="ru-RU"/>
        </w:rPr>
      </w:pPr>
    </w:p>
    <w:tbl>
      <w:tblPr>
        <w:tblStyle w:val="TableGrid"/>
        <w:tblW w:w="10286" w:type="dxa"/>
        <w:tblInd w:w="-110" w:type="dxa"/>
        <w:tblCellMar>
          <w:top w:w="7" w:type="dxa"/>
          <w:left w:w="106" w:type="dxa"/>
          <w:right w:w="65" w:type="dxa"/>
        </w:tblCellMar>
        <w:tblLook w:val="04A0" w:firstRow="1" w:lastRow="0" w:firstColumn="1" w:lastColumn="0" w:noHBand="0" w:noVBand="1"/>
      </w:tblPr>
      <w:tblGrid>
        <w:gridCol w:w="1023"/>
        <w:gridCol w:w="931"/>
        <w:gridCol w:w="2411"/>
        <w:gridCol w:w="3515"/>
        <w:gridCol w:w="2406"/>
      </w:tblGrid>
      <w:tr w:rsidR="008D6631" w:rsidRPr="008D6631" w:rsidTr="00CF10EB">
        <w:trPr>
          <w:trHeight w:val="277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Чтение сказки о рыбаке и рыбке»</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3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творчеством А.С.Пушкина. Учить давать оценку поступкам героев сказки. Воспитывать любовь к произведениям поэта, литературному творчеству.</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5"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классической музыки. Основная часть: Беседа о А. С.Пушкине. Чтение отрывков произведений А.С. Пушкина, показ иллюстраций из сказок, </w:t>
            </w:r>
          </w:p>
          <w:p w:rsidR="008D6631" w:rsidRPr="008D6631" w:rsidRDefault="008D6631" w:rsidP="008D6631">
            <w:pPr>
              <w:spacing w:after="39"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обсуждение прочитанного </w:t>
            </w:r>
          </w:p>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Заключительная часть: Чтение сказки о рыбаке и рыбке, драматизация сказки.</w:t>
            </w:r>
            <w:r w:rsidRPr="008D6631">
              <w:rPr>
                <w:rFonts w:ascii="Times New Roman" w:eastAsia="Times New Roman" w:hAnsi="Times New Roman" w:cs="Times New Roman"/>
                <w:b/>
                <w:color w:val="000000"/>
                <w:sz w:val="20"/>
              </w:rPr>
              <w:t xml:space="preserve"> </w:t>
            </w:r>
          </w:p>
        </w:tc>
      </w:tr>
      <w:tr w:rsidR="008D6631" w:rsidRPr="008D6631" w:rsidTr="00CF10EB">
        <w:trPr>
          <w:trHeight w:val="323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25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«Ими гордится наш край (памятник Ю.А.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Гагарина)»</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Дать детям представления о космосе, о космических кораблях. Рассказать о первом космонавте Ю.А.Гагарине. Воспитывать интерес к космосу, к его осваивателям.</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Просмотр видеоролика «Полет в космос» Основная часть: </w:t>
            </w:r>
          </w:p>
          <w:p w:rsidR="008D6631" w:rsidRPr="008D6631" w:rsidRDefault="008D6631" w:rsidP="008D6631">
            <w:pPr>
              <w:spacing w:after="34" w:line="237" w:lineRule="auto"/>
              <w:ind w:right="3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Презентация Рассматривание картинок и иллюстраций Заключительная часть: продуктивная деятельность «Полет </w:t>
            </w:r>
          </w:p>
          <w:p w:rsidR="008D6631" w:rsidRPr="008D6631" w:rsidRDefault="008D6631" w:rsidP="008D6631">
            <w:pPr>
              <w:spacing w:after="37" w:line="237" w:lineRule="auto"/>
              <w:ind w:right="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Ю.А.Гагарина» Методические разработки (Конспект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занятия)</w:t>
            </w:r>
            <w:r w:rsidRPr="008D6631">
              <w:rPr>
                <w:rFonts w:ascii="Times New Roman" w:eastAsia="Times New Roman" w:hAnsi="Times New Roman" w:cs="Times New Roman"/>
                <w:b/>
                <w:color w:val="000000"/>
                <w:sz w:val="20"/>
              </w:rPr>
              <w:t xml:space="preserve"> </w:t>
            </w:r>
          </w:p>
        </w:tc>
      </w:tr>
      <w:tr w:rsidR="008D6631" w:rsidRPr="008D6631" w:rsidTr="00CF10EB">
        <w:trPr>
          <w:trHeight w:val="1162"/>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26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«Уральские промыслы»</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Продолжать знакомить детей с уральскими промыслами (Акбулакская и Саракташская глиняная игрушка, Орская яшма, Краснохолмские валенки).</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r>
      <w:tr w:rsidR="008D6631" w:rsidRPr="008D6631" w:rsidTr="00CF10EB">
        <w:trPr>
          <w:trHeight w:val="1848"/>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27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57" w:lineRule="auto"/>
              <w:ind w:right="3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«Переволоцкие писатели, поэты и художники» (Н.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Волженцев, Е. </w:t>
            </w:r>
          </w:p>
          <w:p w:rsidR="008D6631" w:rsidRPr="008D6631" w:rsidRDefault="008D6631" w:rsidP="008D6631">
            <w:pPr>
              <w:spacing w:after="1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Корниенко, В.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Корниенко)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Воспитание любви и уважения к местным писателям, поэтам и художникам.</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Познакомить с земляками, прославившими поселок. Пополнить знания детей об историческом прошлом поселка. Воспитывать чувство гордости за свой край.</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286"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7"/>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Блок №6. Многонациональное Оренбуржье </w:t>
            </w:r>
          </w:p>
        </w:tc>
      </w:tr>
      <w:tr w:rsidR="008D6631" w:rsidRPr="008D6631" w:rsidTr="00CF10EB">
        <w:trPr>
          <w:trHeight w:val="2084"/>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Апрель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28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«Оренбуржье многонациональное »</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Рассказать детям о национальностях  поселка. Учить детей находить отличия одной культуры от другой.  Воспитывать чувство толерантности к людям разной национальности.</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w:t>
            </w:r>
          </w:p>
          <w:p w:rsidR="008D6631" w:rsidRPr="008D6631" w:rsidRDefault="008D6631" w:rsidP="008D6631">
            <w:pPr>
              <w:spacing w:line="256" w:lineRule="auto"/>
              <w:ind w:right="10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прослушивание музыки разных национальностей Основная часть: </w:t>
            </w:r>
          </w:p>
          <w:p w:rsidR="008D6631" w:rsidRPr="008D6631" w:rsidRDefault="008D6631" w:rsidP="008D6631">
            <w:pPr>
              <w:ind w:right="10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 «Вакарла» и т.д». Рассматривание картинок с изображением народов разных национальностей </w:t>
            </w:r>
            <w:r w:rsidRPr="008D6631">
              <w:rPr>
                <w:rFonts w:ascii="Times New Roman" w:eastAsia="Times New Roman" w:hAnsi="Times New Roman" w:cs="Times New Roman"/>
                <w:b/>
                <w:color w:val="000000"/>
                <w:sz w:val="20"/>
              </w:rPr>
              <w:t xml:space="preserve"> </w:t>
            </w:r>
          </w:p>
        </w:tc>
      </w:tr>
      <w:tr w:rsidR="008D6631" w:rsidRPr="008D6631" w:rsidTr="00CF10EB">
        <w:trPr>
          <w:trHeight w:val="2771"/>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b/>
                <w:color w:val="00000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29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2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«Культура, быт, традиции русского народа»</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1" w:line="234" w:lineRule="auto"/>
              <w:ind w:right="21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Познакомить детей с культурой, бытом, традициями, национальным костюмом, блюдами, развлечениями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русского народа</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line="23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Основная часть:Д.и. « Подбери картинки», рассматривание иллюстраций </w:t>
            </w:r>
          </w:p>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Заключительная часть: продуктивная деятельность: «Русский народный костюм» </w:t>
            </w:r>
          </w:p>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Перкин В.П «Любовь и восток» </w:t>
            </w: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r>
      <w:tr w:rsidR="008D6631" w:rsidRPr="008D6631" w:rsidTr="00CF10EB">
        <w:trPr>
          <w:trHeight w:val="1388"/>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b/>
                <w:color w:val="00000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«Уральские казаки»</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9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Знакомство детей с историей Оренбургских казаков, традициями, обычаями, бытом, костюмами, учить передавать в рисунке настоящих казаков и их костюмы</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w:t>
            </w:r>
          </w:p>
          <w:p w:rsidR="008D6631" w:rsidRPr="008D6631" w:rsidRDefault="008D6631" w:rsidP="008D6631">
            <w:pPr>
              <w:spacing w:line="250"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Прослушивание казачьих песен Основная часть: беседа- знакомство детей с историей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Оренбургских казаков, </w:t>
            </w:r>
          </w:p>
        </w:tc>
      </w:tr>
      <w:tr w:rsidR="008D6631" w:rsidRPr="008D6631" w:rsidTr="00CF10EB">
        <w:trPr>
          <w:trHeight w:val="2315"/>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традициями, обычаями, бытом, костюмами. Заключительная часть: Рисунки детей: Нарисуй костюм казачий Перкин В.П «Любовь и восток» стр 32- 38, 194 </w:t>
            </w:r>
          </w:p>
          <w:p w:rsidR="008D6631" w:rsidRPr="008D6631" w:rsidRDefault="008D6631" w:rsidP="008D6631">
            <w:pPr>
              <w:spacing w:after="37" w:line="237" w:lineRule="auto"/>
              <w:ind w:right="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Методические разработки (Конспект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занятия)</w:t>
            </w:r>
            <w:r w:rsidRPr="008D6631">
              <w:rPr>
                <w:rFonts w:ascii="Times New Roman" w:eastAsia="Times New Roman" w:hAnsi="Times New Roman" w:cs="Times New Roman"/>
                <w:b/>
                <w:color w:val="000000"/>
                <w:sz w:val="20"/>
              </w:rPr>
              <w:t xml:space="preserve"> </w:t>
            </w:r>
          </w:p>
        </w:tc>
      </w:tr>
      <w:tr w:rsidR="008D6631" w:rsidRPr="008D6631" w:rsidTr="00CF10EB">
        <w:trPr>
          <w:trHeight w:val="2996"/>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b/>
                <w:color w:val="00000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31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«Национальный костюм народов Оренбуржья»</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3" w:line="232"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Знакомить детей национальными костюмами народов, проживающих в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Оренбуржье</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line="23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Прослушивание песен народов Оренбуржья Основная часть: Рассматривание иллюстраций с изображением народов мира. Заключительная часть: Нарисуй костюм </w:t>
            </w:r>
          </w:p>
          <w:p w:rsidR="008D6631" w:rsidRPr="008D6631" w:rsidRDefault="008D6631" w:rsidP="008D6631">
            <w:pPr>
              <w:ind w:right="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народов мира В.В.Амелин «Этнокультурная мозаика Оренбуржья»</w:t>
            </w:r>
            <w:r w:rsidRPr="008D6631">
              <w:rPr>
                <w:rFonts w:ascii="Times New Roman" w:eastAsia="Times New Roman" w:hAnsi="Times New Roman" w:cs="Times New Roman"/>
                <w:b/>
                <w:color w:val="000000"/>
                <w:sz w:val="20"/>
              </w:rPr>
              <w:t xml:space="preserve"> </w:t>
            </w:r>
          </w:p>
        </w:tc>
      </w:tr>
      <w:tr w:rsidR="008D6631" w:rsidRPr="008D6631" w:rsidTr="00CF10EB">
        <w:trPr>
          <w:trHeight w:val="2314"/>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32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 отцов и дедов помнить от века завещено… »</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Пополнить знания детей о том, как защищали свою Родину русские люди в годы ВОВ; обратить внимание на то, как ныне живущие чтут память героических бойцов. Познакомить с городами героями. Воспитывать чувство уважения к ветеранам</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w:t>
            </w:r>
          </w:p>
          <w:p w:rsidR="008D6631" w:rsidRPr="008D6631" w:rsidRDefault="008D6631" w:rsidP="008D6631">
            <w:pPr>
              <w:spacing w:after="29" w:line="247" w:lineRule="auto"/>
              <w:ind w:right="27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Знакомство с праздником Победы, с героями-земляками. Заключительная часть: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Рисунки «День победы»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Л.А. Кондрыкинская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 чего начинается Родина» стр 178</w:t>
            </w:r>
            <w:r w:rsidRPr="008D6631">
              <w:rPr>
                <w:rFonts w:ascii="Times New Roman" w:eastAsia="Times New Roman" w:hAnsi="Times New Roman" w:cs="Times New Roman"/>
                <w:b/>
                <w:color w:val="000000"/>
                <w:sz w:val="20"/>
              </w:rPr>
              <w:t xml:space="preserve"> </w:t>
            </w:r>
          </w:p>
        </w:tc>
      </w:tr>
      <w:tr w:rsidR="008D6631" w:rsidRPr="008D6631" w:rsidTr="00CF10EB">
        <w:trPr>
          <w:trHeight w:val="2079"/>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33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Ничто не забыто, никто не забыт »</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0" w:line="23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Продолжать знакомить детей со знаковыми событиями Великой отечественной войны, с военными песнями Развивать интерес к историческим событиям.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Воспитывать патриотические чувства.</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Беседа.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часть: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альбома.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Заключительная часть: Исполнение песни «Катюша» А.В. Федорова, «Оренбург в годы великой отечественной войны»</w:t>
            </w:r>
            <w:r w:rsidRPr="008D6631">
              <w:rPr>
                <w:rFonts w:ascii="Times New Roman" w:eastAsia="Times New Roman" w:hAnsi="Times New Roman" w:cs="Times New Roman"/>
                <w:b/>
                <w:color w:val="000000"/>
                <w:sz w:val="20"/>
              </w:rPr>
              <w:t xml:space="preserve"> </w:t>
            </w:r>
          </w:p>
        </w:tc>
      </w:tr>
      <w:tr w:rsidR="008D6631" w:rsidRPr="008D6631" w:rsidTr="00CF10EB">
        <w:trPr>
          <w:trHeight w:val="2079"/>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b/>
                <w:color w:val="00000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34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«Нас много на земном шаре»</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Продолжать знакомить детей с жизнью людей из разных стран, воспитывать уважение и терпимость к людям любой национальности</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Загадки.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Основная часть: Д.и.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Кто? Что? Делает».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Показ иллюстраций.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Заключительная часть: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Перкин В.П «Любовь и восток»(иллюстрации), «Оренбуржье мое»</w:t>
            </w:r>
            <w:r w:rsidRPr="008D6631">
              <w:rPr>
                <w:rFonts w:ascii="Times New Roman" w:eastAsia="Times New Roman" w:hAnsi="Times New Roman" w:cs="Times New Roman"/>
                <w:b/>
                <w:color w:val="000000"/>
                <w:sz w:val="20"/>
              </w:rPr>
              <w:t xml:space="preserve"> </w:t>
            </w:r>
          </w:p>
        </w:tc>
      </w:tr>
      <w:tr w:rsidR="008D6631" w:rsidRPr="008D6631" w:rsidTr="00CF10EB">
        <w:trPr>
          <w:trHeight w:val="2540"/>
        </w:trPr>
        <w:tc>
          <w:tcPr>
            <w:tcW w:w="102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b/>
                <w:color w:val="000000"/>
              </w:rPr>
              <w:t xml:space="preserve"> </w:t>
            </w:r>
          </w:p>
        </w:tc>
        <w:tc>
          <w:tcPr>
            <w:tcW w:w="9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35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Составление рассказов детьми «Наш поселок»</w:t>
            </w:r>
            <w:r w:rsidRPr="008D6631">
              <w:rPr>
                <w:rFonts w:ascii="Times New Roman" w:eastAsia="Times New Roman" w:hAnsi="Times New Roman" w:cs="Times New Roman"/>
                <w:b/>
                <w:color w:val="000000"/>
                <w:sz w:val="20"/>
              </w:rPr>
              <w:t xml:space="preserve"> </w:t>
            </w:r>
          </w:p>
        </w:tc>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Закрепить знания детей о родном поселке. Воспитывать любовь к малой Родине, учить составлять небольшие рассказы о поселке</w:t>
            </w:r>
            <w:r w:rsidRPr="008D6631">
              <w:rPr>
                <w:rFonts w:ascii="Times New Roman" w:eastAsia="Times New Roman" w:hAnsi="Times New Roman" w:cs="Times New Roman"/>
                <w:b/>
                <w:color w:val="000000"/>
                <w:sz w:val="20"/>
              </w:rPr>
              <w:t xml:space="preserve"> </w:t>
            </w:r>
          </w:p>
        </w:tc>
        <w:tc>
          <w:tcPr>
            <w:tcW w:w="240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50"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Вводная часть: Игровая ситуация « В гости к детям пришёл Знайка»  Основная часть: </w:t>
            </w:r>
          </w:p>
          <w:p w:rsidR="008D6631" w:rsidRPr="008D6631" w:rsidRDefault="008D6631" w:rsidP="008D6631">
            <w:pPr>
              <w:ind w:right="30"/>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Рассматривание альбома. Д.и. «Сложи картинку», рассказы детей о поселке. Заключительная часть: Нарисуй то, что тебе нравится в нашем поселке. Экскурсия</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218"/>
        <w:rPr>
          <w:rFonts w:ascii="Times New Roman" w:eastAsia="Times New Roman" w:hAnsi="Times New Roman" w:cs="Times New Roman"/>
          <w:color w:val="000000"/>
          <w:lang w:eastAsia="ru-RU"/>
        </w:rPr>
      </w:pPr>
      <w:r w:rsidRPr="008D6631">
        <w:rPr>
          <w:rFonts w:ascii="Calibri" w:eastAsia="Calibri" w:hAnsi="Calibri" w:cs="Calibri"/>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2.2 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 (п 23.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Дошкольное образование может быть получено в ДОО, а также вне ее - в форме семейного образования. Форма получения дошкольного образования определяется родителями (законными представителями) несовершеннолетнего обучающегося. При выборе родителями (законными представителями) несовершеннолетнего обучающегося формы получения дошкольного образования учитывается мнение ребенка. Образовательная организация может использовать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реализации образовательных программ дошкольного образования используются различные образовательные технологии, в том числе дистанционные образовательные технологии, электронное обучение,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СП 2.4.3648-20 и СанПиН 1.2.3685-21.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Если в регионе неблагоприятная эпидемиологическая обстановка, существует высокий риск заражения детей инфекционными заболеваниями, в том числе коронавирусной инфекцией, любые формы работы с детьми, которые предполагают массовость, например, концерты, праздники, спортивные соревнования и т.д. отменяются. Дошкольная образовательная организация вправе применять дистанционные </w:t>
      </w:r>
      <w:r w:rsidRPr="008D6631">
        <w:rPr>
          <w:rFonts w:ascii="Times New Roman" w:eastAsia="Times New Roman" w:hAnsi="Times New Roman" w:cs="Times New Roman"/>
          <w:color w:val="000000"/>
          <w:lang w:eastAsia="ru-RU"/>
        </w:rPr>
        <w:lastRenderedPageBreak/>
        <w:t xml:space="preserve">образовательные технологии при реализации образовательной программы дошкольного образования. Формы, способы, методы и средства реализации Программы педагог определяет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Согласно ФГОС ДО педагог использует различные формы реализации Программы в соответствии с видом детской деятельности и возрастными особенностями детей:  </w:t>
      </w:r>
      <w:r w:rsidRPr="008D6631">
        <w:rPr>
          <w:rFonts w:ascii="Times New Roman" w:eastAsia="Times New Roman" w:hAnsi="Times New Roman" w:cs="Times New Roman"/>
          <w:b/>
          <w:color w:val="000000"/>
          <w:lang w:eastAsia="ru-RU"/>
        </w:rPr>
        <w:t xml:space="preserve">в раннем возрасте (1 год - 3 года):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предметная деятельность (орудийно-предметные действия - ест ложкой, пьет из кружки и другое);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экспериментирование с материалами и веществами (песок, вода, тесто и другие);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ситуативно-деловое общение со взрослым и эмоционально-практическое со сверстниками под руководством взрослого;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двигательная деятельность (основные движения, общеразвивающие упражнения, простые подвижные игры);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игровая деятельность (отобразительная и сюжетно-отобразительная игра, игры с дидактическими игрушками);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речевая (понимание речи взрослого, слушание и понимание стихов, активная речь);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изобразительная деятельность (рисование, лепка) и конструирование из мелкого и крупного строительного материала;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самообслуживание и элементарные трудовые действия (убирает игрушки, подметает веником, поливает цветы из лейки и другое);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музыкальная деятельность (слушание музыки и исполнительство, музыкально-ритмические движения).  </w:t>
      </w:r>
      <w:r w:rsidRPr="008D6631">
        <w:rPr>
          <w:rFonts w:ascii="Times New Roman" w:eastAsia="Times New Roman" w:hAnsi="Times New Roman" w:cs="Times New Roman"/>
          <w:b/>
          <w:color w:val="000000"/>
          <w:lang w:eastAsia="ru-RU"/>
        </w:rPr>
        <w:t xml:space="preserve">в дошкольном возрасте (3 года - 8 лет):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общение со взрослым (ситуативно-деловое, внеситуативно-познавательное, внеситуативно-личностное) и сверстниками (ситуативно-деловое, внеситуативно-деловое);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речевая деятельность (слушание речи взрослого и сверстников, активная диалогическая и монологическая речь);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познавательно-исследовательская деятельность и экспериментирование;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изобразительная деятельность (рисование, лепка, аппликация) и конструирование из разных материалов по образцу, условию и замыслу ребенка;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двигательная деятельность (основные виды движений, общеразвивающие и спортивные упражнения, подвижные и элементы спортивных игр и другие);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элементарная трудовая деятельность (самообслуживание, хозяйственно-бытовой труд, труд в природе, ручной труд);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достижения задач воспитания в ходе реализации Программы педагог использует следующие методы:  -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8D6631" w:rsidRPr="008D6631" w:rsidRDefault="008D6631" w:rsidP="008D6631">
      <w:pPr>
        <w:numPr>
          <w:ilvl w:val="0"/>
          <w:numId w:val="12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мотивации опыта поведения и деятельности (поощрение, методы развития эмоций, игры, соревнования, проектные методы).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организации обучения традиционные методы (словесные, наглядные, практические) дополняют методами, в основу которых положен характер познавательной деятельности детей:  </w:t>
      </w:r>
    </w:p>
    <w:p w:rsidR="008D6631" w:rsidRPr="008D6631" w:rsidRDefault="008D6631" w:rsidP="008D6631">
      <w:pPr>
        <w:numPr>
          <w:ilvl w:val="0"/>
          <w:numId w:val="12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использовании информационно-рецептивного метода предъявляется информация, организуются действия ребенка с объектом изучения (распознающее наблюдение, рассматривание картин, </w:t>
      </w:r>
      <w:r w:rsidRPr="008D6631">
        <w:rPr>
          <w:rFonts w:ascii="Times New Roman" w:eastAsia="Times New Roman" w:hAnsi="Times New Roman" w:cs="Times New Roman"/>
          <w:color w:val="000000"/>
          <w:lang w:eastAsia="ru-RU"/>
        </w:rPr>
        <w:lastRenderedPageBreak/>
        <w:t xml:space="preserve">демонстрация кино- и диафильмов, просмотр компьютерных презентаций, рассказы педагога или детей, чтение);  </w:t>
      </w:r>
    </w:p>
    <w:p w:rsidR="008D6631" w:rsidRPr="008D6631" w:rsidRDefault="008D6631" w:rsidP="008D6631">
      <w:pPr>
        <w:numPr>
          <w:ilvl w:val="0"/>
          <w:numId w:val="12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8D6631" w:rsidRPr="008D6631" w:rsidRDefault="008D6631" w:rsidP="008D6631">
      <w:pPr>
        <w:numPr>
          <w:ilvl w:val="0"/>
          <w:numId w:val="12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метод проблемного изложения представляет собой постановку проблемы и раскрытие пути ее решения в процессе организации опытов, наблюдений;  </w:t>
      </w:r>
    </w:p>
    <w:p w:rsidR="008D6631" w:rsidRPr="008D6631" w:rsidRDefault="008D6631" w:rsidP="008D6631">
      <w:pPr>
        <w:numPr>
          <w:ilvl w:val="0"/>
          <w:numId w:val="12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 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  При реализации Программы педагог использует различные средства, представленные совокупностью материальных и идеальных объектов: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демонстрационные и раздаточные;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визуальные, аудийные, аудиовизуальные;  - естественные и искусственные;  - реальные и виртуальные.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Данные средства используются для развития следующих видов деятельности детей: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двигательной (оборудование для ходьбы, бега, ползания, лазанья, прыгания, занятий с мячом и другое);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предметной (образные и дидактические игрушки, реальные предметы и другое);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игровой (игры, игрушки, игровое оборудование и другое);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коммуникативной (дидактический материал, предметы, игрушки, видеофильмы и другое);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  - чтения художественной литературы (книги для детского чтения, в том числе аудиокниги, иллюстративный материал);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трудовой (оборудование и инвентарь для всех видов труда);  </w:t>
      </w:r>
    </w:p>
    <w:p w:rsidR="008D6631" w:rsidRPr="008D6631" w:rsidRDefault="008D6631" w:rsidP="008D6631">
      <w:pPr>
        <w:numPr>
          <w:ilvl w:val="0"/>
          <w:numId w:val="12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продуктивной (оборудование и материалы для лепки, аппликации, рисования и конструирования);  - музыкальной (детские музыкальные инструменты, дидактический материал и другое). ДОО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Вариативность форм, методов и средств реализации Федеральной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Важное значение имеет признание приоритетной субъективной позиции ребенка в образовательном процессе. При выборе форм, методов, средств реализации Федеральной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педагогически обоснованных форм, методов, средств реализации Программы, адекватных образовательным </w:t>
      </w:r>
    </w:p>
    <w:p w:rsidR="008D6631" w:rsidRPr="008D6631" w:rsidRDefault="008D6631" w:rsidP="008D6631">
      <w:pPr>
        <w:spacing w:after="4" w:line="274" w:lineRule="auto"/>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потребностям и предпочтениям детей, их соотношение и</w:t>
      </w:r>
      <w:r w:rsidRPr="008D6631">
        <w:rPr>
          <w:rFonts w:ascii="Times New Roman" w:eastAsia="Times New Roman" w:hAnsi="Times New Roman" w:cs="Times New Roman"/>
          <w:color w:val="000000"/>
          <w:sz w:val="24"/>
          <w:lang w:eastAsia="ru-RU"/>
        </w:rPr>
        <w:t xml:space="preserve"> интеграция при решении задач воспитания и обучения обеспечивает их вариативность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10180" w:type="dxa"/>
        <w:tblInd w:w="-110" w:type="dxa"/>
        <w:tblCellMar>
          <w:top w:w="8" w:type="dxa"/>
          <w:left w:w="106" w:type="dxa"/>
          <w:right w:w="56" w:type="dxa"/>
        </w:tblCellMar>
        <w:tblLook w:val="04A0" w:firstRow="1" w:lastRow="0" w:firstColumn="1" w:lastColumn="0" w:noHBand="0" w:noVBand="1"/>
      </w:tblPr>
      <w:tblGrid>
        <w:gridCol w:w="918"/>
        <w:gridCol w:w="2153"/>
        <w:gridCol w:w="2326"/>
        <w:gridCol w:w="1763"/>
        <w:gridCol w:w="3020"/>
      </w:tblGrid>
      <w:tr w:rsidR="008D6631" w:rsidRPr="008D6631" w:rsidTr="00CF10EB">
        <w:trPr>
          <w:trHeight w:val="2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Возраст </w:t>
            </w:r>
            <w:r w:rsidRPr="008D6631">
              <w:rPr>
                <w:rFonts w:ascii="Times New Roman" w:eastAsia="Times New Roman" w:hAnsi="Times New Roman" w:cs="Times New Roman"/>
                <w:b/>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Формы работы</w:t>
            </w:r>
            <w:r w:rsidRPr="008D6631">
              <w:rPr>
                <w:rFonts w:ascii="Times New Roman" w:eastAsia="Times New Roman" w:hAnsi="Times New Roman" w:cs="Times New Roman"/>
                <w:b/>
                <w:color w:val="000000"/>
                <w:sz w:val="20"/>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Способы</w:t>
            </w:r>
            <w:r w:rsidRPr="008D6631">
              <w:rPr>
                <w:rFonts w:ascii="Times New Roman" w:eastAsia="Times New Roman" w:hAnsi="Times New Roman" w:cs="Times New Roman"/>
                <w:b/>
                <w:color w:val="000000"/>
                <w:sz w:val="20"/>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Методы</w:t>
            </w:r>
            <w:r w:rsidRPr="008D6631">
              <w:rPr>
                <w:rFonts w:ascii="Times New Roman" w:eastAsia="Times New Roman" w:hAnsi="Times New Roman" w:cs="Times New Roman"/>
                <w:b/>
                <w:color w:val="000000"/>
                <w:sz w:val="20"/>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Средства</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Социально-коммуникативное развитие </w:t>
            </w:r>
          </w:p>
        </w:tc>
      </w:tr>
      <w:tr w:rsidR="008D6631" w:rsidRPr="008D6631" w:rsidTr="00CF10EB">
        <w:trPr>
          <w:trHeight w:val="34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2-5 лет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подгрупповая групповая совместная деятельность педагога с детьми индивидуальная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наблюдение рассматривание показ способов действий поручения игровая ситуация подражательные упражнения экспериментирование дидактическая игра сюжетно-ролевая игра загадывание загадок рассказ педагога беседа чтение художественной литературы указание пояснение объяснение досуг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наглядные практические игровые словесные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демонстрационные и учебно- наглядные пособия дидактический материал макеты оборудование и инвентарь для организации труда </w:t>
            </w:r>
          </w:p>
        </w:tc>
      </w:tr>
      <w:tr w:rsidR="008D6631" w:rsidRPr="008D6631" w:rsidTr="00CF10EB">
        <w:trPr>
          <w:trHeight w:val="1849"/>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5-7 лет</w:t>
            </w:r>
            <w:r w:rsidRPr="008D6631">
              <w:rPr>
                <w:rFonts w:ascii="Times New Roman" w:eastAsia="Times New Roman" w:hAnsi="Times New Roman" w:cs="Times New Roman"/>
                <w:b/>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самостоятельная деятельность детей</w:t>
            </w:r>
            <w:r w:rsidRPr="008D6631">
              <w:rPr>
                <w:rFonts w:ascii="Times New Roman" w:eastAsia="Times New Roman" w:hAnsi="Times New Roman" w:cs="Times New Roman"/>
                <w:b/>
                <w:color w:val="000000"/>
                <w:sz w:val="20"/>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экскурсия </w:t>
            </w:r>
          </w:p>
          <w:p w:rsidR="008D6631" w:rsidRPr="008D6631" w:rsidRDefault="008D6631" w:rsidP="008D6631">
            <w:pPr>
              <w:spacing w:after="38" w:line="237" w:lineRule="auto"/>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конструктивные и творческие упражнения проблемные ситуации опыты моделирование введение элементов соревнования проект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викторина досуг</w:t>
            </w:r>
            <w:r w:rsidRPr="008D6631">
              <w:rPr>
                <w:rFonts w:ascii="Times New Roman" w:eastAsia="Times New Roman" w:hAnsi="Times New Roman" w:cs="Times New Roman"/>
                <w:b/>
                <w:color w:val="000000"/>
                <w:sz w:val="20"/>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проектный</w:t>
            </w:r>
            <w:r w:rsidRPr="008D6631">
              <w:rPr>
                <w:rFonts w:ascii="Times New Roman" w:eastAsia="Times New Roman" w:hAnsi="Times New Roman" w:cs="Times New Roman"/>
                <w:b/>
                <w:color w:val="000000"/>
                <w:sz w:val="20"/>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ИКТ</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Познавательное развитие </w:t>
            </w:r>
          </w:p>
        </w:tc>
      </w:tr>
      <w:tr w:rsidR="008D6631" w:rsidRPr="008D6631" w:rsidTr="00CF10EB">
        <w:trPr>
          <w:trHeight w:val="231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2-5 лет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подгрупповая групповая индивидуальная педагога с детьми совместная деятельность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наблюдение рассматривание показ образца игровое упражнение чтение дидактическая игра показ способа действия играэксперимент объяснение досуг игровая ситуация рассказ беседа чтение литературы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наглядные практические игровые словесные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учебно-наглядный материал раздаточный материал оборудование для организации познавательноисследовательской деятельности натуральные объекты: комнатные растения </w:t>
            </w:r>
          </w:p>
        </w:tc>
      </w:tr>
      <w:tr w:rsidR="008D6631" w:rsidRPr="008D6631" w:rsidTr="00CF10EB">
        <w:trPr>
          <w:trHeight w:val="2079"/>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5-7 лет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самостоятельная деятельность детей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экскурсия конструктивное упражнение проблемная ситуация моделирование конструирование развивающие игры соревнования путешествия досуг смотры и конкурсы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Модели энциклопедии </w:t>
            </w:r>
          </w:p>
        </w:tc>
      </w:tr>
      <w:tr w:rsidR="008D6631" w:rsidRPr="008D6631" w:rsidTr="00CF10EB">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Речевое развитие </w:t>
            </w:r>
          </w:p>
        </w:tc>
      </w:tr>
      <w:tr w:rsidR="008D6631" w:rsidRPr="008D6631" w:rsidTr="00CF10EB">
        <w:trPr>
          <w:trHeight w:val="2084"/>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2-5 лет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подгрупповая групповая индивидуальная педагога с детьми совместная деятельность самостоятельная деятельность детей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подражательное упражнение досуг драматизация беседа чтение художественной литературы составление рассказа рассказывание по картине заучивание словесные игры минивикторина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наглядные практические игровые словесные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учебно-наглядные пособия раздаточный материал детская литература иллюстрации </w:t>
            </w:r>
          </w:p>
        </w:tc>
      </w:tr>
      <w:tr w:rsidR="008D6631" w:rsidRPr="008D6631" w:rsidTr="00CF10EB">
        <w:trPr>
          <w:trHeight w:val="2079"/>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5-7 лет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4"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творческое упражнение воображаемая ситуация инсценирование театрализованная игра игра-фантазирование пересказ лексические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упражнения литературный калейдоскоп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проектный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мнемотаблицы </w:t>
            </w:r>
          </w:p>
        </w:tc>
      </w:tr>
    </w:tbl>
    <w:p w:rsidR="008D6631" w:rsidRPr="008D6631" w:rsidRDefault="008D6631" w:rsidP="008D6631">
      <w:pPr>
        <w:spacing w:after="0"/>
        <w:ind w:right="2"/>
        <w:rPr>
          <w:rFonts w:ascii="Times New Roman" w:eastAsia="Times New Roman" w:hAnsi="Times New Roman" w:cs="Times New Roman"/>
          <w:color w:val="000000"/>
          <w:lang w:eastAsia="ru-RU"/>
        </w:rPr>
      </w:pPr>
    </w:p>
    <w:tbl>
      <w:tblPr>
        <w:tblStyle w:val="TableGrid"/>
        <w:tblW w:w="10180" w:type="dxa"/>
        <w:tblInd w:w="-110" w:type="dxa"/>
        <w:tblCellMar>
          <w:top w:w="12" w:type="dxa"/>
          <w:left w:w="106" w:type="dxa"/>
          <w:right w:w="55" w:type="dxa"/>
        </w:tblCellMar>
        <w:tblLook w:val="04A0" w:firstRow="1" w:lastRow="0" w:firstColumn="1" w:lastColumn="0" w:noHBand="0" w:noVBand="1"/>
      </w:tblPr>
      <w:tblGrid>
        <w:gridCol w:w="954"/>
        <w:gridCol w:w="2402"/>
        <w:gridCol w:w="2501"/>
        <w:gridCol w:w="1995"/>
        <w:gridCol w:w="2328"/>
      </w:tblGrid>
      <w:tr w:rsidR="008D6631" w:rsidRPr="008D6631" w:rsidTr="00CF10EB">
        <w:trPr>
          <w:trHeight w:val="93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дидактическая игра сопоставление рассказа по картинкам досуг смотры и конкурсы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Художественно-эстетическое развитие </w:t>
            </w:r>
          </w:p>
        </w:tc>
      </w:tr>
      <w:tr w:rsidR="008D6631" w:rsidRPr="008D6631" w:rsidTr="00CF10EB">
        <w:trPr>
          <w:trHeight w:val="3001"/>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2-5 лет</w:t>
            </w:r>
            <w:r w:rsidRPr="008D6631">
              <w:rPr>
                <w:rFonts w:ascii="Times New Roman" w:eastAsia="Times New Roman" w:hAnsi="Times New Roman" w:cs="Times New Roman"/>
                <w:b/>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подгрупповая групповая индивидуальная педагога совместная деятельность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 детьми</w:t>
            </w:r>
            <w:r w:rsidRPr="008D6631">
              <w:rPr>
                <w:rFonts w:ascii="Times New Roman" w:eastAsia="Times New Roman" w:hAnsi="Times New Roman" w:cs="Times New Roman"/>
                <w:b/>
                <w:color w:val="000000"/>
                <w:sz w:val="20"/>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6" w:line="249"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показ </w:t>
            </w:r>
            <w:r w:rsidRPr="008D6631">
              <w:rPr>
                <w:rFonts w:ascii="Times New Roman" w:eastAsia="Times New Roman" w:hAnsi="Times New Roman" w:cs="Times New Roman"/>
                <w:color w:val="000000"/>
                <w:sz w:val="20"/>
              </w:rPr>
              <w:tab/>
              <w:t xml:space="preserve">действий наблюдение обследование предметов </w:t>
            </w:r>
            <w:r w:rsidRPr="008D6631">
              <w:rPr>
                <w:rFonts w:ascii="Times New Roman" w:eastAsia="Times New Roman" w:hAnsi="Times New Roman" w:cs="Times New Roman"/>
                <w:color w:val="000000"/>
                <w:sz w:val="20"/>
              </w:rPr>
              <w:tab/>
              <w:t xml:space="preserve">и </w:t>
            </w:r>
            <w:r w:rsidRPr="008D6631">
              <w:rPr>
                <w:rFonts w:ascii="Times New Roman" w:eastAsia="Times New Roman" w:hAnsi="Times New Roman" w:cs="Times New Roman"/>
                <w:color w:val="000000"/>
                <w:sz w:val="20"/>
              </w:rPr>
              <w:tab/>
              <w:t xml:space="preserve">игрушек подражательное </w:t>
            </w:r>
          </w:p>
          <w:p w:rsidR="008D6631" w:rsidRPr="008D6631" w:rsidRDefault="008D6631" w:rsidP="008D6631">
            <w:pPr>
              <w:tabs>
                <w:tab w:val="center" w:pos="520"/>
                <w:tab w:val="center" w:pos="2043"/>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упражнение </w:t>
            </w:r>
            <w:r w:rsidRPr="008D6631">
              <w:rPr>
                <w:rFonts w:ascii="Times New Roman" w:eastAsia="Times New Roman" w:hAnsi="Times New Roman" w:cs="Times New Roman"/>
                <w:color w:val="000000"/>
                <w:sz w:val="20"/>
              </w:rPr>
              <w:tab/>
              <w:t>игра-</w:t>
            </w:r>
          </w:p>
          <w:p w:rsidR="008D6631" w:rsidRPr="008D6631" w:rsidRDefault="008D6631" w:rsidP="008D6631">
            <w:pPr>
              <w:spacing w:after="2" w:line="235" w:lineRule="auto"/>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имитация объяснение музыкальные праздники досуги прослушивание аудиозаписей слушание танцы игры на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музыкальных инструментах пальчиковые игры</w:t>
            </w:r>
            <w:r w:rsidRPr="008D6631">
              <w:rPr>
                <w:rFonts w:ascii="Times New Roman" w:eastAsia="Times New Roman" w:hAnsi="Times New Roman" w:cs="Times New Roman"/>
                <w:b/>
                <w:color w:val="000000"/>
                <w:sz w:val="20"/>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наглядные практические игровые словесные</w:t>
            </w:r>
            <w:r w:rsidRPr="008D6631">
              <w:rPr>
                <w:rFonts w:ascii="Times New Roman" w:eastAsia="Times New Roman" w:hAnsi="Times New Roman" w:cs="Times New Roman"/>
                <w:b/>
                <w:color w:val="000000"/>
                <w:sz w:val="20"/>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0" w:line="245" w:lineRule="auto"/>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Предметы материальной культуры Учебнонаглядные пособия Тематические альбомы Сюжетные картинки ТСО Музыкальные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произведения</w:t>
            </w:r>
            <w:r w:rsidRPr="008D6631">
              <w:rPr>
                <w:rFonts w:ascii="Times New Roman" w:eastAsia="Times New Roman" w:hAnsi="Times New Roman" w:cs="Times New Roman"/>
                <w:b/>
                <w:color w:val="000000"/>
                <w:sz w:val="20"/>
              </w:rPr>
              <w:t xml:space="preserve"> </w:t>
            </w:r>
          </w:p>
        </w:tc>
      </w:tr>
      <w:tr w:rsidR="008D6631" w:rsidRPr="008D6631" w:rsidTr="00CF10EB">
        <w:trPr>
          <w:trHeight w:val="760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5-7 лет</w:t>
            </w:r>
            <w:r w:rsidRPr="008D6631">
              <w:rPr>
                <w:rFonts w:ascii="Times New Roman" w:eastAsia="Times New Roman" w:hAnsi="Times New Roman" w:cs="Times New Roman"/>
                <w:b/>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самостоятельная деятельность детей</w:t>
            </w:r>
            <w:r w:rsidRPr="008D6631">
              <w:rPr>
                <w:rFonts w:ascii="Times New Roman" w:eastAsia="Times New Roman" w:hAnsi="Times New Roman" w:cs="Times New Roman"/>
                <w:b/>
                <w:color w:val="000000"/>
                <w:sz w:val="20"/>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9" w:lineRule="auto"/>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упражнения экскурсия музыкальнодидактические игры импровизация рассуждения беседа досуги праздники смотры и конкурсы изготовление украшений для группового помещения к праздникам, предметов для игры, сувениров украшение предметов для личного пользования рассматривание эстетически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привлекательных </w:t>
            </w:r>
          </w:p>
          <w:p w:rsidR="008D6631" w:rsidRPr="008D6631" w:rsidRDefault="008D6631" w:rsidP="008D6631">
            <w:pPr>
              <w:spacing w:after="1" w:line="235" w:lineRule="auto"/>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предметов (овощей, фруктов, деревьев, цветов и др.), узоров в работах народных мастеров и </w:t>
            </w:r>
          </w:p>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произведениях, произведений книжной графики, иллюстраций, произведений искусства, репродукций с произведений живописи и книжной графики организация выставок работ народных мастеров и произведений тематическая встреча праздники мастерская мастер-класс проект</w:t>
            </w:r>
            <w:r w:rsidRPr="008D6631">
              <w:rPr>
                <w:rFonts w:ascii="Times New Roman" w:eastAsia="Times New Roman" w:hAnsi="Times New Roman" w:cs="Times New Roman"/>
                <w:b/>
                <w:color w:val="000000"/>
                <w:sz w:val="20"/>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проектный</w:t>
            </w:r>
            <w:r w:rsidRPr="008D6631">
              <w:rPr>
                <w:rFonts w:ascii="Times New Roman" w:eastAsia="Times New Roman" w:hAnsi="Times New Roman" w:cs="Times New Roman"/>
                <w:b/>
                <w:color w:val="000000"/>
                <w:sz w:val="20"/>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Натуральные объекты: объекты растительного и животного мира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иллюстрации</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Физическое развитие </w:t>
            </w:r>
          </w:p>
        </w:tc>
      </w:tr>
      <w:tr w:rsidR="008D6631" w:rsidRPr="008D6631" w:rsidTr="00CF10EB">
        <w:trPr>
          <w:trHeight w:val="3462"/>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2-5 лет</w:t>
            </w:r>
            <w:r w:rsidRPr="008D6631">
              <w:rPr>
                <w:rFonts w:ascii="Times New Roman" w:eastAsia="Times New Roman" w:hAnsi="Times New Roman" w:cs="Times New Roman"/>
                <w:b/>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подгрупповая групповая индивидуальная педагога совместная деятельность с </w:t>
            </w:r>
            <w:r w:rsidRPr="008D6631">
              <w:rPr>
                <w:rFonts w:ascii="Times New Roman" w:eastAsia="Times New Roman" w:hAnsi="Times New Roman" w:cs="Times New Roman"/>
                <w:color w:val="000000"/>
                <w:sz w:val="20"/>
              </w:rPr>
              <w:tab/>
              <w:t>детьми самостоятельная деятельность детей</w:t>
            </w:r>
            <w:r w:rsidRPr="008D6631">
              <w:rPr>
                <w:rFonts w:ascii="Times New Roman" w:eastAsia="Times New Roman" w:hAnsi="Times New Roman" w:cs="Times New Roman"/>
                <w:b/>
                <w:color w:val="000000"/>
                <w:sz w:val="20"/>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9" w:lineRule="auto"/>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показ действий сочетается </w:t>
            </w:r>
            <w:r w:rsidRPr="008D6631">
              <w:rPr>
                <w:rFonts w:ascii="Times New Roman" w:eastAsia="Times New Roman" w:hAnsi="Times New Roman" w:cs="Times New Roman"/>
                <w:color w:val="000000"/>
                <w:sz w:val="20"/>
              </w:rPr>
              <w:tab/>
              <w:t xml:space="preserve">с объяснением, начиная с 4 лет показ предваряет самостоятельное выполнение упражнения детьми общеразвивающие упражнения основные виды движений подвижная игра дидактическая игра с элементами движений упражнения игровое задание физминутки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корригирующая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наглядные практические </w:t>
            </w:r>
          </w:p>
          <w:p w:rsidR="008D6631" w:rsidRPr="008D6631" w:rsidRDefault="008D6631" w:rsidP="008D6631">
            <w:pPr>
              <w:spacing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игровые словесные метод строго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регламентированн </w:t>
            </w:r>
          </w:p>
          <w:p w:rsidR="008D6631" w:rsidRPr="008D6631" w:rsidRDefault="008D6631" w:rsidP="008D6631">
            <w:pPr>
              <w:spacing w:after="39"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ого упражнения метод круговой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тренировки</w:t>
            </w:r>
            <w:r w:rsidRPr="008D6631">
              <w:rPr>
                <w:rFonts w:ascii="Times New Roman" w:eastAsia="Times New Roman" w:hAnsi="Times New Roman" w:cs="Times New Roman"/>
                <w:b/>
                <w:color w:val="000000"/>
                <w:sz w:val="20"/>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9" w:line="247" w:lineRule="auto"/>
              <w:ind w:right="5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спортивный инвентарь оздоровительное оборудование учебнонаглядные пособия атрибуты для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подвижных игр музыка</w:t>
            </w:r>
            <w:r w:rsidRPr="008D6631">
              <w:rPr>
                <w:rFonts w:ascii="Times New Roman" w:eastAsia="Times New Roman" w:hAnsi="Times New Roman" w:cs="Times New Roman"/>
                <w:b/>
                <w:color w:val="000000"/>
                <w:sz w:val="20"/>
              </w:rPr>
              <w:t xml:space="preserve"> </w:t>
            </w:r>
          </w:p>
        </w:tc>
      </w:tr>
      <w:tr w:rsidR="008D6631" w:rsidRPr="008D6631" w:rsidTr="00CF10EB">
        <w:trPr>
          <w:trHeight w:val="25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line="237" w:lineRule="auto"/>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гимнастика утренняя гимнастика беседы чтение литературы объяснение указания рассматривание иллюстраций, альбомов физкультурные досуги (игры) День здоровья </w:t>
            </w:r>
          </w:p>
          <w:p w:rsidR="008D6631" w:rsidRPr="008D6631" w:rsidRDefault="008D6631" w:rsidP="008D6631">
            <w:pPr>
              <w:spacing w:after="1" w:line="276" w:lineRule="auto"/>
              <w:ind w:right="2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Физкультурные праздники </w:t>
            </w:r>
            <w:r w:rsidRPr="008D6631">
              <w:rPr>
                <w:rFonts w:ascii="Times New Roman" w:eastAsia="Times New Roman" w:hAnsi="Times New Roman" w:cs="Times New Roman"/>
                <w:color w:val="000000"/>
                <w:sz w:val="20"/>
              </w:rPr>
              <w:tab/>
              <w:t xml:space="preserve">(4-5 </w:t>
            </w:r>
            <w:r w:rsidRPr="008D6631">
              <w:rPr>
                <w:rFonts w:ascii="Times New Roman" w:eastAsia="Times New Roman" w:hAnsi="Times New Roman" w:cs="Times New Roman"/>
                <w:color w:val="000000"/>
                <w:sz w:val="20"/>
              </w:rPr>
              <w:tab/>
              <w:t xml:space="preserve">лет)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Туристические прогулки</w:t>
            </w:r>
            <w:r w:rsidRPr="008D6631">
              <w:rPr>
                <w:rFonts w:ascii="Times New Roman" w:eastAsia="Times New Roman" w:hAnsi="Times New Roman" w:cs="Times New Roman"/>
                <w:b/>
                <w:color w:val="000000"/>
                <w:sz w:val="20"/>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2544"/>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5-7 лет</w:t>
            </w:r>
            <w:r w:rsidRPr="008D6631">
              <w:rPr>
                <w:rFonts w:ascii="Times New Roman" w:eastAsia="Times New Roman" w:hAnsi="Times New Roman" w:cs="Times New Roman"/>
                <w:b/>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247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полный показ или показ отдельных элементов упражнения, а также показ упражнений ребенком команды спортивные игры физкультурные досуги (эстафеты) спортивные праздники проекты День здоровья Туристические прогулки</w:t>
            </w:r>
            <w:r w:rsidRPr="008D6631">
              <w:rPr>
                <w:rFonts w:ascii="Times New Roman" w:eastAsia="Times New Roman" w:hAnsi="Times New Roman" w:cs="Times New Roman"/>
                <w:b/>
                <w:color w:val="000000"/>
                <w:sz w:val="20"/>
              </w:rPr>
              <w:t xml:space="preserve"> </w:t>
            </w:r>
          </w:p>
        </w:tc>
        <w:tc>
          <w:tcPr>
            <w:tcW w:w="19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соревновательный метод</w:t>
            </w:r>
            <w:r w:rsidRPr="008D6631">
              <w:rPr>
                <w:rFonts w:ascii="Times New Roman" w:eastAsia="Times New Roman" w:hAnsi="Times New Roman" w:cs="Times New Roman"/>
                <w:b/>
                <w:color w:val="000000"/>
                <w:sz w:val="20"/>
              </w:rPr>
              <w:t xml:space="preserve"> </w:t>
            </w:r>
          </w:p>
        </w:tc>
        <w:tc>
          <w:tcPr>
            <w:tcW w:w="233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9"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детские тренажеры атрибуты для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спортивных игр музыка</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Описание вариативных форм, способов, методов и средств реализации Программы с учетом индивидуальных физиологических особенностей воспитанников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 всех возрастных группах проводится оздоровительная работа с детьми. Все формы, способы, методы и средства подбираются с учетом физического развития детей, группы здоровья и уровня физической подготовленности. Дети, имеющие вторую, третью  группу здоровья требуют индивидуального подхода. Сохранению и укреплению здоровья детей во всех возрастных группах способствуют: соблюдение режима дня; ежедневные прогулки; снятие умственной усталости во время занятий (физминутки); комплексы упражнений по профилактике нарушений зрения, плоскостопия, осанки; наличие в групповых помещениях здоровьесберегающего оборудования (зрительные тренажеры, бактерицидные лампы); дыхательная гимнастика; С-витаминизация; ежедневное употребление салатов из свежих овощей, фруктов, сока; организация теплового и воздушного режима помещения; утренняя гимнастика;  коригирующая гимнастика; занятия по физическому развитию; закаливание (сон без пижам, ходьба босиком, обширное умывание, оптимальный двигательный режим); в холодное время ходьба по массажным коврикам, в теплое время по Тропе здоровья; мероприятия на период повышенной заболеваемости гриппа и ОРЗ (употребление фитонцидов); использование современных здоровьесберегающих технологий. Для детей с четвертой  группой здоровья применяется щадящий режим </w:t>
      </w:r>
    </w:p>
    <w:p w:rsidR="008D6631" w:rsidRPr="008D6631" w:rsidRDefault="008D6631" w:rsidP="008D6631">
      <w:pPr>
        <w:keepNext/>
        <w:keepLines/>
        <w:spacing w:after="5" w:line="271" w:lineRule="auto"/>
        <w:ind w:right="18"/>
        <w:jc w:val="center"/>
        <w:outlineLvl w:val="1"/>
        <w:rPr>
          <w:rFonts w:ascii="Times New Roman" w:eastAsia="Times New Roman" w:hAnsi="Times New Roman" w:cs="Times New Roman"/>
          <w:b/>
          <w:color w:val="000000"/>
          <w:sz w:val="24"/>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9575" w:type="dxa"/>
        <w:tblInd w:w="-110" w:type="dxa"/>
        <w:tblCellMar>
          <w:top w:w="44" w:type="dxa"/>
          <w:left w:w="106" w:type="dxa"/>
          <w:right w:w="79" w:type="dxa"/>
        </w:tblCellMar>
        <w:tblLook w:val="04A0" w:firstRow="1" w:lastRow="0" w:firstColumn="1" w:lastColumn="0" w:noHBand="0" w:noVBand="1"/>
      </w:tblPr>
      <w:tblGrid>
        <w:gridCol w:w="1899"/>
        <w:gridCol w:w="1895"/>
        <w:gridCol w:w="1980"/>
        <w:gridCol w:w="1902"/>
        <w:gridCol w:w="1899"/>
      </w:tblGrid>
      <w:tr w:rsidR="008D6631" w:rsidRPr="008D6631" w:rsidTr="00CF10EB">
        <w:trPr>
          <w:trHeight w:val="240"/>
        </w:trPr>
        <w:tc>
          <w:tcPr>
            <w:tcW w:w="19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Программа  </w:t>
            </w:r>
          </w:p>
        </w:tc>
        <w:tc>
          <w:tcPr>
            <w:tcW w:w="19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Формы работы </w:t>
            </w:r>
          </w:p>
        </w:tc>
        <w:tc>
          <w:tcPr>
            <w:tcW w:w="19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Способы </w:t>
            </w:r>
          </w:p>
        </w:tc>
        <w:tc>
          <w:tcPr>
            <w:tcW w:w="19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Методы </w:t>
            </w:r>
          </w:p>
        </w:tc>
        <w:tc>
          <w:tcPr>
            <w:tcW w:w="19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Средства </w:t>
            </w:r>
          </w:p>
        </w:tc>
      </w:tr>
      <w:tr w:rsidR="008D6631" w:rsidRPr="008D6631" w:rsidTr="00CF10EB">
        <w:trPr>
          <w:trHeight w:val="1849"/>
        </w:trPr>
        <w:tc>
          <w:tcPr>
            <w:tcW w:w="19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малая Родина </w:t>
            </w:r>
          </w:p>
        </w:tc>
        <w:tc>
          <w:tcPr>
            <w:tcW w:w="19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Групповая </w:t>
            </w:r>
          </w:p>
        </w:tc>
        <w:tc>
          <w:tcPr>
            <w:tcW w:w="19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numPr>
                <w:ilvl w:val="0"/>
                <w:numId w:val="181"/>
              </w:numPr>
              <w:spacing w:after="19" w:line="254" w:lineRule="auto"/>
              <w:ind w:right="4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объяснения, пояснения, указания; </w:t>
            </w:r>
          </w:p>
          <w:p w:rsidR="008D6631" w:rsidRPr="008D6631" w:rsidRDefault="008D6631" w:rsidP="008D6631">
            <w:pPr>
              <w:numPr>
                <w:ilvl w:val="0"/>
                <w:numId w:val="181"/>
              </w:numPr>
              <w:spacing w:line="268" w:lineRule="auto"/>
              <w:ind w:right="4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вопросы к детям и поиск ответов; - образный сюжетный рассказ, беседа </w:t>
            </w:r>
          </w:p>
        </w:tc>
        <w:tc>
          <w:tcPr>
            <w:tcW w:w="19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словесные наглядные практические игровые </w:t>
            </w:r>
          </w:p>
        </w:tc>
        <w:tc>
          <w:tcPr>
            <w:tcW w:w="19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учебно-наглядные использование наглядных пособий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Вариативность форм, методов и средств реализации Программы зависит не только от учета возрастных особенностей воспитанников,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 (ФОП ДО п.23., утверждена приказом Министерства просвещения РФ от 25 ноября 2022 г. № 1028).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2.3 Описание образовательной деятельности по профессиональной коррекции нарушений развития детей. Направления и задачи коррекционно-развивающей работы с детьми дошкольного возраста с особыми образовательными потребностями различных целевых групп, в том числе для детей с ОВЗ и детей-инвалидов (п .27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Коррекционно-развивающая работа и (или) инклюзивное образование в МБДОУ направлено на обеспечение коррекции нарушений развития у различных категорий детей (целевые группы), включая детей с особыми образовательными потребностями (долее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Коррекционно-развивающая работа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Коррекционно-развивающую работу в МБДОУ осуществляют воспитатели,  музыкальный руководитель.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Задачи коррекционно-развивающей работы:  </w:t>
      </w:r>
    </w:p>
    <w:p w:rsidR="008D6631" w:rsidRPr="008D6631" w:rsidRDefault="008D6631" w:rsidP="008D6631">
      <w:pPr>
        <w:numPr>
          <w:ilvl w:val="0"/>
          <w:numId w:val="13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определение ООП обучающихся, в том числе с трудностями освоения Программы и социализации в МБДОУ;  </w:t>
      </w:r>
    </w:p>
    <w:p w:rsidR="008D6631" w:rsidRPr="008D6631" w:rsidRDefault="008D6631" w:rsidP="008D6631">
      <w:pPr>
        <w:numPr>
          <w:ilvl w:val="0"/>
          <w:numId w:val="13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своевременное выявление обучающихся с трудностями социальной адаптации, обусловленными различными причинами;  </w:t>
      </w:r>
    </w:p>
    <w:p w:rsidR="008D6631" w:rsidRPr="008D6631" w:rsidRDefault="008D6631" w:rsidP="008D6631">
      <w:pPr>
        <w:numPr>
          <w:ilvl w:val="0"/>
          <w:numId w:val="13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осуществление индивидуально -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 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  </w:t>
      </w:r>
    </w:p>
    <w:p w:rsidR="008D6631" w:rsidRPr="008D6631" w:rsidRDefault="008D6631" w:rsidP="008D6631">
      <w:pPr>
        <w:numPr>
          <w:ilvl w:val="0"/>
          <w:numId w:val="13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содействие поиску и отбору одаренных обучающихся, их творческому развитию;  </w:t>
      </w:r>
    </w:p>
    <w:p w:rsidR="008D6631" w:rsidRPr="008D6631" w:rsidRDefault="008D6631" w:rsidP="008D6631">
      <w:pPr>
        <w:spacing w:after="21"/>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Коррекционно-развивающая работа в ДОО реализуется в форме групповых и (или) индивидуальных коррекционно-развивающих занятий.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деятельность по профессиональной коррекции нарушений развития строится с учетом возрастных и индивидуальных особенностей, особых образовательных потребностей детей с ОВЗ, заключений территориальной психолого-медико-  педагогической комиссии. Первые две недели сентября отводятся всеми специалистами для углубленной диагностики развития детей с ОВЗ, сбора анамнеза, индивидуальной работы с детьми, совместной деятельности с детьми в режимные моменты.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Таким образом, при освоении Программы определяется специфическое для каждого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2.3.1 Специальные условия для получения образования детьми с ограниченными возможностями здоровья (механизмы адаптации Программы для указанных детей, использование образовательных программ и методов, специальных методических пособий и дидактических материалов, проведение групповых и индивидуальных коррекционных занятий и осуществления квалифицированной коррекции нарушений их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Дошкольную образовательную организацию посещают дети, имеющие статус «ребенок-инвалид». У воспитанников сохранена интеллектуальная сфера, что беспрепятственно позволяет совместно воспитываться и обучаться в группах с детьми, не имеющих нарушений в развитии. В МБДОУ дошкольного образования разработаны и реализуются адаптированные образовательные программы дошкольного образования, разработанные в соответствии с ИПРА для детей-инвалидов, с учетом особенностей психофизического развития, индивидуальных возможностей, обеспечивающих коррекцию нарушений развития и социальную адаптацию данных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Одним из основных условий получения образования  детей-инвалидов является оптимально выстроенное взаимодействие специалистов. В процессе организации образовательной деятельности с данными детьми педагоги проводят педагогическую диагностику; разрабатывают календарные планы коррекционноразвивающей работы; ведут соответствующую документацию, отражающую организацию и содержание образовательной, коррекционно-развивающей работы, педагогическое сопровождение родителей (законных представителей) воспитанников.</w:t>
      </w: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дошкольном учреждении созданы специальные условия для получения образования детьмиинвалидами. Для успешной организации образования детей  детей-инвалидов есть необходимые квалифицированные кадры -  воспитатели, музыкальный руководитель. </w:t>
      </w:r>
    </w:p>
    <w:p w:rsidR="008D6631" w:rsidRPr="008D6631" w:rsidRDefault="008D6631" w:rsidP="008D6631">
      <w:pPr>
        <w:spacing w:after="12"/>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Важным условием обучения и воспитания детей с ОВЗ, детей-инвалидов создание безбарьерной среды и соответствующего образовательного пространства. Развивающая предметно-пространственная среда ДОО выступает зоной ближайшего развития ребенка, которая выстраивается на деятельностной основе, обеспечивающей разным детям равный доступ к развитию их возможностей. Педагоги ведут постоянное наблюдение за самостоятельными и совместными действиями воспитанников, за игровыми предпочтениями детей и, учитывая потребности каждого ребёнка - инвалида корректируют содержание развивающей среды, коррекционно-развивающей работы и организацию образовательного процесса.  Музыкальным руководителем оформлена картотека пальчиковых игр, психогимнастических упражнений,  дыхательной и артикуляционной гимнастики, валеологических песенок – распевок, самомассажа, собрана фонотека и видеотека.  Имеется беговая дорожка, гимнастические мячи, мячи большие и малые, мячи массажеры, гимнастические палки, метательные мешочки и мячи, гимнастическая скамейка, мат.  Для детей-инвалидов в группе осуществляется педагогами адаптация и модификация игрового материала. Адаптация игрового материала — это изменение характера выполнения задания без изменения его сути и сложности. Модификация игрового материала — это изменение характера подачи материала посредством изменения сути и сложности задания. Сенсорный уголок или познавательный уголок имеет игровое оборудование для развития мелкой моторики рук: мозаики; мелкий раздаточный материал; дидактический материал для формирования навыков шнуровки, сортировки и нанизывания; различные вкладыши, пазлы, дидактические игры, формирующие у ребенка  способы мыслительной деятельности, познавательного интереса, ориентировочных действий.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Одним из основных условий получения образования  детей-инвалидов является оптимально выстроенное взаимодействие специалистов. В процессе организации образовательной деятельности с детьмиинвалидами педагоги: реализуют адаптированную образовательную программу дошкольного образования разработанную в соответствии с индивидуальной программой реабилитации ребенка-инвалида. Проводят  педагогическую и психологическую диагностику с детьми; разрабатывают календарные планы коррекционно-развивающей работы, в основе которых лежат единые лексические темы, обеспечивающие преемственность в организации коррекционно-развивающей работы; ведут соответствующую документацию, отражающую организацию и содержание образовательной, коррекционно-развивающей работы, динамику «движения» ребенка, степень его адаптации и развития, психолого-педагогическое сопровождение родителей воспитанников: для фиксации результатов индивидуального развития ребенка - дневники наблюдений. Для организации взаимодействия специалистов и воспитателей групп ведутся журналы взаимодействия. Специалисты дают рекомендации воспитателям по основным целям и задачам коррекционной работы; перечисляет фамилии детей, коррекции, развития которых воспитатели в данный отрезок времени должны уделить особое внимание в первую очередь.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Технологический аспект образования детей-инвалидов включает в себя реализацию здоровьесберегающих, игровых технологий, проектно-исследовательскую деятельность, находят применение возможности ИКТ, современные коррекционные технологии, технологии мастерских, личностно-ориентированные технологии, используются ресурсы песочной терапии, что дает возможность существенно обогатить, качественно обновить коррекционно-развивающий процесс и повысить его эффективность.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2.3.2.Механизмы адаптации Программы для детей-инвалидов.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Основными механизмами адаптации адаптированных образовательных программ дошкольного образования, разработанных в соответствии ИПРА для детей-инвалидов, обеспечивающими условия для реализации, являются: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1.Выявление особых образовательных потребностей детей, обусловленных особенностями их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2. Осуществление индивидуально ориентированной педагогической помощи детям-инвалидам в освоении Программы с учетом особенностей их развития и возможностей, через оптимально выстроенное взаимодействие педагогического персонала (воспитателей и специалистов) образовательного учреждения. С целью адаптации адаптированной образовательной Программы дошкольного образования разработанной в соответствии с индивидуальной программой реабилитации или абилитации ребёнкаинвалида, выявляются потребности ребёнка. Эти потребности в организации общения, потребность в проведении физкультурно- оздоровительных мероприятий, формировании навыков самообслуживания. Для реализации этих потребностей воспитатели создают доброжелательную атмосферу для общения педагога с детьми-инвалидами, с другими детьми. Специально создаются ситуации успеха, проблемные ситуации, организуется развивающая предметно-пространственная образовательная среда – все это способствует социально-средовой, социально-бытовой реабилитации или абилитации.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Создана развивающая предметно-пространственная образовательная среда с учетом трудностей и диагноза обучающихся. Имеется свободный доступ к материалам любого уголка группы, к играм и игрушкам по интересам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Дошкольное учреждение взаимодействует с родителями (законными представителями). С ними проводятся педагогические консультации, индивидуальные беседы по проблемам, возникающим у детейинвалидов или положительным моментам в развитии.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2.3.3. Использование специальных образовательных программ, технологий, методик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деятельность с детьми-инвалидами осуществляется на основе адаптированных образовательных программ дошкольного образования разработанных в соответствии с ИПРА, разработанных Учреждением самостоятельно, в соответствии с ФГОС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осуществления образовательного процесса в МБДОУ имеется программно-методическое обеспечение. Образовательная деятельность строится в соответствии с направлениями развития ребенка, представленными по пяти образовательным областям (социально-коммуникативное развитие, познавательное развитие, речевое развитие, художественно-эстетическое развитие и физическое развитие), в образовательном процессе используются: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игровые технологии;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-здоровьесберегающие технологии (утренняя и корригирующая гимнастика, физминутки, артикуляционная гимнастика; дыхательная гимнастика; пальчиковая гимнастика; и т.д.);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социоигровые технологии, способствующие снятию проблем развития коммуникативных навыков;  - личностно-ориентированные технологии – обеспечивают комфортные, бесконфликтные и безопасные условия развития личности ребёнка, реализацию её природных потенциалов, индивидуальный подход к ребёнку;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информационные технологии – повышают профессиональный уровень педагогов и компетентность родителей;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технология музыкального воздействия – оказывает психоэмоциональное воздействие с использованием спокойной классической музыки, звуков природы </w:t>
      </w:r>
    </w:p>
    <w:p w:rsidR="008D6631" w:rsidRPr="008D6631" w:rsidRDefault="008D6631" w:rsidP="008D6631">
      <w:pPr>
        <w:spacing w:after="3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Описание проведения групповых и индивидуальных коррекционных занятий с детьми-инвалидами  </w:t>
      </w:r>
      <w:r w:rsidRPr="008D6631">
        <w:rPr>
          <w:rFonts w:ascii="Times New Roman" w:eastAsia="Times New Roman" w:hAnsi="Times New Roman" w:cs="Times New Roman"/>
          <w:color w:val="000000"/>
          <w:lang w:eastAsia="ru-RU"/>
        </w:rPr>
        <w:t xml:space="preserve">Для детей-инвалидов, посещающих группу общеразвивающей направленности для детей  6-7 лет </w:t>
      </w:r>
      <w:r w:rsidRPr="008D6631">
        <w:rPr>
          <w:rFonts w:ascii="Times New Roman" w:eastAsia="Times New Roman" w:hAnsi="Times New Roman" w:cs="Times New Roman"/>
          <w:color w:val="000000"/>
          <w:lang w:eastAsia="ru-RU"/>
        </w:rPr>
        <w:lastRenderedPageBreak/>
        <w:t>воспитатели создают комфортные условия для развития, воспитания и образования с учетом возрастных и индивидуальных особенностей. Обеспечивают индивидуальный подход к ребенку-инвалиду с учетом рекомендаций специалистов. Специалисты ДОУ оказывают консультативную и методическую поддержку</w:t>
      </w: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Осуществление квалифицированной коррекции нарушений развития   детей-инвалидов  </w:t>
      </w:r>
      <w:r w:rsidRPr="008D6631">
        <w:rPr>
          <w:rFonts w:ascii="Times New Roman" w:eastAsia="Times New Roman" w:hAnsi="Times New Roman" w:cs="Times New Roman"/>
          <w:color w:val="000000"/>
          <w:lang w:eastAsia="ru-RU"/>
        </w:rPr>
        <w:t xml:space="preserve">Коррекционно-развивающая работа включает: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выбор оптимальных для развития  ребенка-инвалида коррекционных программ/методик, методов и приёмов обучения в соответствии с его особыми образовательными потребностями;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 - системное воздействие на познавательную деятельность ребёнка в динамике образовательного процесса, направленное на формирование предпосылок к учебной деятельности и коррекцию отклонений 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развитии;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развитие эмоционально-волевой и личностной сфер ребёнка и психокоррекцию его поведения;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-социальную защиту ребёнка в случаях неблагоприятных условий жизни при психотравмирующих обстоятельствах;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-снятие симптомов тревожности, снятие психического напряжения с помощью элементов игровой терапии.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Обеспечение коррекции нарушений развития  детей-инвалидов, оказание им квалифицированной помощи в освоении Программы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коррекции нарушений развития детей-инвалидов оказание им квалифицированной помощи в освоении Программы предусматривает тесное взаимодействие всех участников образовательного процесса.  </w:t>
      </w:r>
      <w:r w:rsidRPr="008D6631">
        <w:rPr>
          <w:rFonts w:ascii="Times New Roman" w:eastAsia="Times New Roman" w:hAnsi="Times New Roman" w:cs="Times New Roman"/>
          <w:b/>
          <w:color w:val="000000"/>
          <w:lang w:eastAsia="ru-RU"/>
        </w:rPr>
        <w:t xml:space="preserve">Воспитатель: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принимает участие в разработке и реализации адаптированной образовательной Программы с учетом индивидуальной программы реабилитации ребенка- инвалида, выдаваемой федеральными государственными учреждениями медико- социальной экспертизы,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осуществляет планирование и проведение занятий со всей группой детей, включая ребенка-инвалида;  - осуществляет организацию совместной деятельности всех обучающихся (воспитанников) группы, включая ребенка-инвалида;  </w:t>
      </w:r>
    </w:p>
    <w:p w:rsidR="008D6631" w:rsidRPr="008D6631" w:rsidRDefault="008D6631" w:rsidP="008D6631">
      <w:pPr>
        <w:numPr>
          <w:ilvl w:val="0"/>
          <w:numId w:val="131"/>
        </w:numPr>
        <w:spacing w:after="9" w:line="269"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обеспечивает индивидуальный подход к ребенку-инвалиду с учетом рекомендаций специалистов;  - консультирует родителей (законных представителей) ребенка-инвалида по вопросам воспитания ребенка в семье.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Музыкальный</w:t>
      </w:r>
      <w:r w:rsidRPr="008D6631">
        <w:rPr>
          <w:rFonts w:ascii="Times New Roman" w:eastAsia="Times New Roman" w:hAnsi="Times New Roman" w:cs="Times New Roman"/>
          <w:b/>
          <w:color w:val="000000"/>
          <w:lang w:eastAsia="ru-RU"/>
        </w:rPr>
        <w:t xml:space="preserve"> руководитель: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принимает участие в разработке и реализации адаптированной образовательной Программы с учетом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индивидуальной программы реабилитации ребенка- инвалида, выдаваемой федеральными государственными учреждениями медико - социальной экспертизы;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развивает музыкальные способности, эмоциональную сферу и творческую деятельность обучающихся (воспитанников), в том числе ребенка-инвалида;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осуществляет взаимодействие с педагогическим персоналом по вопросам организации совместной деятельности всех детей на занятиях с учетом ребенка инвалида, праздниках развлечениях, утренниках и т.д.;  </w:t>
      </w:r>
    </w:p>
    <w:p w:rsidR="008D6631" w:rsidRPr="008D6631" w:rsidRDefault="008D6631" w:rsidP="008D6631">
      <w:pPr>
        <w:numPr>
          <w:ilvl w:val="0"/>
          <w:numId w:val="131"/>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консультирует родителей по использованию в воспитании ребенка - инвалида музыкальных средств.  </w:t>
      </w:r>
      <w:r w:rsidRPr="008D6631">
        <w:rPr>
          <w:rFonts w:ascii="Times New Roman" w:eastAsia="Times New Roman" w:hAnsi="Times New Roman" w:cs="Times New Roman"/>
          <w:b/>
          <w:color w:val="000000"/>
          <w:lang w:eastAsia="ru-RU"/>
        </w:rPr>
        <w:t xml:space="preserve">Освоение  детьми-инвалидами Программы, их разностороннее развитие с учетом возрастных и индивидуальных особенностей и особых образовательных потребностей, социальной адаптации.  </w:t>
      </w:r>
      <w:r w:rsidRPr="008D6631">
        <w:rPr>
          <w:rFonts w:ascii="Times New Roman" w:eastAsia="Times New Roman" w:hAnsi="Times New Roman" w:cs="Times New Roman"/>
          <w:color w:val="000000"/>
          <w:lang w:eastAsia="ru-RU"/>
        </w:rPr>
        <w:t xml:space="preserve">Освоение Программы осуществляется с учетом возрастных и индивидуальных особенностей и особых образовательных потребностей. По результатам освоения Программы проводится педагогическая диагностика на основе положения «О педагогической диагностике (оценке индивидуального развития детей, связанной с оценкой эффективности педагогических действий и лежащей в основе их дальнейшего планирования)» 2 раза в год. Эффективность освоения ребенком Программы проводится с целью, выявления недостатков в педагогической работе и построения траектории индивидуального развития ребенка. Результаты освоения программы анализируются через заполнение карты развития ребенка, предполагающее применение различных методов оценки: наблюдение за ребенком, несложные </w:t>
      </w:r>
      <w:r w:rsidRPr="008D6631">
        <w:rPr>
          <w:rFonts w:ascii="Times New Roman" w:eastAsia="Times New Roman" w:hAnsi="Times New Roman" w:cs="Times New Roman"/>
          <w:color w:val="000000"/>
          <w:lang w:eastAsia="ru-RU"/>
        </w:rPr>
        <w:lastRenderedPageBreak/>
        <w:t xml:space="preserve">эксперименты (в виде отдельных поручений ребенку, проведения дидактических игр, предложения небольших заданий, беседы и т.д.). В карте отражены  основополагающие линии развития ребенка в соответствии с индивидуальной программой реабилитации ребенка- инвалида.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Обязательным условием успешной организации работы с  детьми-инвалидами является взаимодействие с другими детьми, что способствует формированию социальных навыков общения и взаимодействия. Педагоги включают детей во взаимодействие в микрогруппах через организацию игровой, исследовательской и других видов детской деятельности. Дети, выполняя общие задания, учатся находить совместные решения, разрешать конфликты. На уровне дошкольного учреждения дети  вовлечены во все мероприятия: конкурсы, проектную деятельность, праздники, соревнования и т.д.  </w:t>
      </w:r>
    </w:p>
    <w:p w:rsidR="008D6631" w:rsidRPr="008D6631" w:rsidRDefault="008D6631" w:rsidP="008D6631">
      <w:pPr>
        <w:spacing w:after="27"/>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4D467E" w:rsidP="008D6631">
      <w:pPr>
        <w:spacing w:after="5" w:line="271" w:lineRule="auto"/>
        <w:ind w:right="2"/>
        <w:jc w:val="both"/>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2.3.4 Организация инклюзивного образования.</w:t>
      </w:r>
      <w:bookmarkStart w:id="0" w:name="_GoBack"/>
      <w:bookmarkEnd w:id="0"/>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Проанализировав психологические особенности детей Учреждения, отмечается, что 98% воспитанников развиваются в соответствии с возрастными нормами. В общем, по дошкольному учреждению в массовом порядке тревожных детей и обидчивых  не много и, если встречаются отдельные случаи, это зависит от характера запроса и работы с ним, к таким случаям относятся: развод родителей, посттравматические ситуации (ПТРС), проблемы детско-родительских отношений в семье. С детьми данных категорий работа строится индивидуально. Педагог чаще хвалит детей, избегает завышенных или заниженных требований, использует на занятиях элементы игры и соревнования, игнорирует негативные поступки и поощряет позитивные, большие задания разбивает на последовательные части, контролируя каждое, строит образовательную деятельность на положительных эмоциях, способствует снижению агрессии, терпеливо обучает необходимым социальным нормам и навыкам общения. </w:t>
      </w:r>
    </w:p>
    <w:p w:rsidR="008D6631" w:rsidRPr="008D6631" w:rsidRDefault="008D6631" w:rsidP="008D6631">
      <w:pPr>
        <w:spacing w:after="19"/>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24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Индивидуальные особенности детей – инвалидов. </w:t>
      </w:r>
    </w:p>
    <w:p w:rsidR="008D6631" w:rsidRPr="008D6631" w:rsidRDefault="008D6631" w:rsidP="008D6631">
      <w:pPr>
        <w:spacing w:after="25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В этом учебном году детский сад посещает 1 ребенок инвалид.</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Социальное развитие</w:t>
      </w:r>
      <w:r w:rsidRPr="008D6631">
        <w:rPr>
          <w:rFonts w:ascii="Times New Roman" w:eastAsia="Times New Roman" w:hAnsi="Times New Roman" w:cs="Times New Roman"/>
          <w:color w:val="000000"/>
          <w:lang w:eastAsia="ru-RU"/>
        </w:rPr>
        <w:t>. Ребенок дружелюбен по отношению к окружающим, проявляет интерес к окружающим детям и взрослым. В общении проявляет инициативу.</w:t>
      </w:r>
      <w:r w:rsidRPr="008D6631">
        <w:rPr>
          <w:rFonts w:ascii="Calibri" w:eastAsia="Calibri" w:hAnsi="Calibri" w:cs="Calibri"/>
          <w:color w:val="000000"/>
          <w:lang w:eastAsia="ru-RU"/>
        </w:rPr>
        <w:t xml:space="preserve"> </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Эмоционально-волевая сфера</w:t>
      </w:r>
      <w:r w:rsidRPr="008D6631">
        <w:rPr>
          <w:rFonts w:ascii="Times New Roman" w:eastAsia="Times New Roman" w:hAnsi="Times New Roman" w:cs="Times New Roman"/>
          <w:color w:val="000000"/>
          <w:lang w:eastAsia="ru-RU"/>
        </w:rPr>
        <w:t xml:space="preserve">. Ребенок спокойный, открыт и доброжелателен по отношению к сверстникам и к взрослым.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Навыки самообслуживания</w:t>
      </w:r>
      <w:r w:rsidRPr="008D6631">
        <w:rPr>
          <w:rFonts w:ascii="Times New Roman" w:eastAsia="Times New Roman" w:hAnsi="Times New Roman" w:cs="Times New Roman"/>
          <w:color w:val="000000"/>
          <w:lang w:eastAsia="ru-RU"/>
        </w:rPr>
        <w:t xml:space="preserve">. Культурно-гигиенические навыки соответствуют возрасту. Ребенок умеет: есть ложкой, пить из чашки, знает свою кроватку,  самостоятельно раздевается  и одевается, вешает одежду в определенном порядке. Самостоятельно пользуется туалетными принадлежностями.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Ориентируется в группе и на участке.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Физическая сфера</w:t>
      </w:r>
      <w:r w:rsidRPr="008D6631">
        <w:rPr>
          <w:rFonts w:ascii="Times New Roman" w:eastAsia="Times New Roman" w:hAnsi="Times New Roman" w:cs="Times New Roman"/>
          <w:color w:val="000000"/>
          <w:lang w:eastAsia="ru-RU"/>
        </w:rPr>
        <w:t xml:space="preserve">. Передвигается самостоятельно. Функции рук и ног сохранены.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Игра. </w:t>
      </w:r>
      <w:r w:rsidRPr="008D6631">
        <w:rPr>
          <w:rFonts w:ascii="Times New Roman" w:eastAsia="Times New Roman" w:hAnsi="Times New Roman" w:cs="Times New Roman"/>
          <w:color w:val="000000"/>
          <w:lang w:eastAsia="ru-RU"/>
        </w:rPr>
        <w:t>Ребенок принимает участие в играх, в деятельности по рисованию, конструированию.</w:t>
      </w: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Познавательное развитие. </w:t>
      </w:r>
      <w:r w:rsidRPr="008D6631">
        <w:rPr>
          <w:rFonts w:ascii="Times New Roman" w:eastAsia="Times New Roman" w:hAnsi="Times New Roman" w:cs="Times New Roman"/>
          <w:color w:val="000000"/>
          <w:lang w:eastAsia="ru-RU"/>
        </w:rPr>
        <w:t xml:space="preserve">Познавательная деятельность активная, проявляет интерес на занятии. </w:t>
      </w:r>
    </w:p>
    <w:p w:rsidR="008D6631" w:rsidRPr="008D6631" w:rsidRDefault="008D6631" w:rsidP="008D6631">
      <w:pPr>
        <w:spacing w:after="247" w:line="269" w:lineRule="auto"/>
        <w:ind w:right="2659"/>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Развитие познавательных процессов соответствует возрастной норме</w:t>
      </w:r>
      <w:r w:rsidRPr="008D6631">
        <w:rPr>
          <w:rFonts w:ascii="Times New Roman" w:eastAsia="Times New Roman" w:hAnsi="Times New Roman" w:cs="Times New Roman"/>
          <w:b/>
          <w:color w:val="000000"/>
          <w:lang w:eastAsia="ru-RU"/>
        </w:rPr>
        <w:t xml:space="preserve">. Речевое развитие. </w:t>
      </w:r>
      <w:r w:rsidRPr="008D6631">
        <w:rPr>
          <w:rFonts w:ascii="Times New Roman" w:eastAsia="Times New Roman" w:hAnsi="Times New Roman" w:cs="Times New Roman"/>
          <w:color w:val="000000"/>
          <w:lang w:eastAsia="ru-RU"/>
        </w:rPr>
        <w:t>Речевое развитие соответствует возрасту общеразвивающей направленности детей 6-7 лет.</w:t>
      </w:r>
      <w:r w:rsidRPr="008D6631">
        <w:rPr>
          <w:rFonts w:ascii="Calibri" w:eastAsia="Calibri" w:hAnsi="Calibri" w:cs="Calibri"/>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2.4. Особенности образовательной деятельности разных видов и культурных практик (п.24.ФОП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r w:rsidRPr="008D6631">
        <w:rPr>
          <w:rFonts w:ascii="Times New Roman" w:eastAsia="Times New Roman" w:hAnsi="Times New Roman" w:cs="Times New Roman"/>
          <w:color w:val="000000"/>
          <w:lang w:eastAsia="ru-RU"/>
        </w:rPr>
        <w:t xml:space="preserve">Образовательная деятельность в МБДОУ включает:  </w:t>
      </w:r>
    </w:p>
    <w:p w:rsidR="008D6631" w:rsidRPr="008D6631" w:rsidRDefault="008D6631" w:rsidP="008D6631">
      <w:pPr>
        <w:numPr>
          <w:ilvl w:val="0"/>
          <w:numId w:val="13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образовательную деятельность, осуществляемую в процессе организации различных видов детской деятельности;  </w:t>
      </w:r>
    </w:p>
    <w:p w:rsidR="008D6631" w:rsidRPr="008D6631" w:rsidRDefault="008D6631" w:rsidP="008D6631">
      <w:pPr>
        <w:numPr>
          <w:ilvl w:val="0"/>
          <w:numId w:val="13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образовательную деятельность, осуществляемую в ходе режимных процессов;  </w:t>
      </w:r>
    </w:p>
    <w:p w:rsidR="008D6631" w:rsidRPr="008D6631" w:rsidRDefault="008D6631" w:rsidP="008D6631">
      <w:pPr>
        <w:numPr>
          <w:ilvl w:val="0"/>
          <w:numId w:val="13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самостоятельную деятельность детей;  </w:t>
      </w:r>
    </w:p>
    <w:p w:rsidR="008D6631" w:rsidRPr="008D6631" w:rsidRDefault="008D6631" w:rsidP="008D6631">
      <w:pPr>
        <w:numPr>
          <w:ilvl w:val="0"/>
          <w:numId w:val="13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взаимодействие с семьями детей по реализации образовательной программы дошкольного образования.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w:t>
      </w:r>
      <w:r w:rsidRPr="008D6631">
        <w:rPr>
          <w:rFonts w:ascii="Times New Roman" w:eastAsia="Times New Roman" w:hAnsi="Times New Roman" w:cs="Times New Roman"/>
          <w:color w:val="000000"/>
          <w:lang w:eastAsia="ru-RU"/>
        </w:rPr>
        <w:lastRenderedPageBreak/>
        <w:t xml:space="preserve">их образовательных потребностей, педагог выбирает один или несколько вариантов совместной деятельности:  </w:t>
      </w:r>
    </w:p>
    <w:p w:rsidR="008D6631" w:rsidRPr="008D6631" w:rsidRDefault="008D6631" w:rsidP="008D6631">
      <w:pPr>
        <w:numPr>
          <w:ilvl w:val="0"/>
          <w:numId w:val="1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совместная деятельность педагога с ребенком, где, взаимодействуя с ребенком, он выполняет функции педагога: обучает ребенка чему-то новому;  </w:t>
      </w:r>
    </w:p>
    <w:p w:rsidR="008D6631" w:rsidRPr="008D6631" w:rsidRDefault="008D6631" w:rsidP="008D6631">
      <w:pPr>
        <w:numPr>
          <w:ilvl w:val="0"/>
          <w:numId w:val="1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совместная деятельность ребенка с педагогом, при которой ребенок и педагог - равноправные партнеры;  </w:t>
      </w:r>
    </w:p>
    <w:p w:rsidR="008D6631" w:rsidRPr="008D6631" w:rsidRDefault="008D6631" w:rsidP="008D6631">
      <w:pPr>
        <w:numPr>
          <w:ilvl w:val="0"/>
          <w:numId w:val="1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8D6631" w:rsidRPr="008D6631" w:rsidRDefault="008D6631" w:rsidP="008D6631">
      <w:pPr>
        <w:numPr>
          <w:ilvl w:val="0"/>
          <w:numId w:val="1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8D6631" w:rsidRPr="008D6631" w:rsidRDefault="008D6631" w:rsidP="008D6631">
      <w:pPr>
        <w:numPr>
          <w:ilvl w:val="0"/>
          <w:numId w:val="13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получает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использует образовательный потенциал каждого вида деятельности для решения задач воспитания, обучения и развития детей.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дошкольном образовании.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деятельность, осуществляемая в утренний отрезок времени, включает: </w:t>
      </w:r>
    </w:p>
    <w:p w:rsidR="008D6631" w:rsidRPr="008D6631" w:rsidRDefault="008D6631" w:rsidP="008D6631">
      <w:pPr>
        <w:numPr>
          <w:ilvl w:val="0"/>
          <w:numId w:val="13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другие);  </w:t>
      </w:r>
    </w:p>
    <w:p w:rsidR="008D6631" w:rsidRPr="008D6631" w:rsidRDefault="008D6631" w:rsidP="008D6631">
      <w:pPr>
        <w:numPr>
          <w:ilvl w:val="0"/>
          <w:numId w:val="13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8D6631" w:rsidRPr="008D6631" w:rsidRDefault="008D6631" w:rsidP="008D6631">
      <w:pPr>
        <w:numPr>
          <w:ilvl w:val="0"/>
          <w:numId w:val="13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практические, проблемные ситуации, упражнения (по освоению культурно-гигиенических навыков и культуры здоровья, правил и норм поведения и другие);  </w:t>
      </w:r>
    </w:p>
    <w:p w:rsidR="008D6631" w:rsidRPr="008D6631" w:rsidRDefault="008D6631" w:rsidP="008D6631">
      <w:pPr>
        <w:numPr>
          <w:ilvl w:val="0"/>
          <w:numId w:val="13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наблюдения за объектами и явлениями природы, трудом взрослых;  </w:t>
      </w:r>
    </w:p>
    <w:p w:rsidR="008D6631" w:rsidRPr="008D6631" w:rsidRDefault="008D6631" w:rsidP="008D6631">
      <w:pPr>
        <w:numPr>
          <w:ilvl w:val="0"/>
          <w:numId w:val="13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трудовые поручения и дежурства (сервировка стола к приему пищи, уход за комнатными растениями и другое);  </w:t>
      </w:r>
    </w:p>
    <w:p w:rsidR="008D6631" w:rsidRPr="008D6631" w:rsidRDefault="008D6631" w:rsidP="008D6631">
      <w:pPr>
        <w:numPr>
          <w:ilvl w:val="0"/>
          <w:numId w:val="13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индивидуальную работу с детьми в соответствии с задачами разных образовательных областей; </w:t>
      </w:r>
    </w:p>
    <w:p w:rsidR="008D6631" w:rsidRPr="008D6631" w:rsidRDefault="008D6631" w:rsidP="008D6631">
      <w:pPr>
        <w:numPr>
          <w:ilvl w:val="0"/>
          <w:numId w:val="13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продуктивную деятельность детей по интересам детей (рисование, конструирование, лепка и другое);  </w:t>
      </w:r>
    </w:p>
    <w:p w:rsidR="008D6631" w:rsidRPr="008D6631" w:rsidRDefault="008D6631" w:rsidP="008D6631">
      <w:pPr>
        <w:numPr>
          <w:ilvl w:val="0"/>
          <w:numId w:val="13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оздоровительные и закаливающие процедуры, здоровьесберегающие мероприятия, двигательную деятельность (подвижные игры, гимнастика и другое).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Согласно требованиям СанПиН 1.2.3685-21 в режиме дня предусмотрено время для проведения занятий. 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Занятие является формой организации обучения, наряду с экскурсиями, дидактическими играми, играмипутешествиями и другими. Оно 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организовывает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 Введение термина "занятие" не означает регламентацию процесса. Термин фиксирует форму организации образовательной деятельности.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и педагогически обоснованную методику проведения занятий педагог может выбирать самостоятельно.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Во вторую половину дня педагог может организовывать культурные практики. Культурная практика - инициируемая взрослым или самим ребёнком деятельность, направленная на приобретение, повторение различного опыта общения и постоянно расширяющихся самостоятельных действий. Культурные практики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В ДОО организованы следующие культурные практики: исследовательские, образовательные, коммуникативные, организационные, игровые, художественные и др. культурные практики формируются во взаимодействии ребенка с взрослым в различных ситуациях, которые способствуют освоению позитивного мировосприятия (сопереживания, доброжелательности, любви, взаимопомощи и др.) и поведения в обществе.</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Организация культурных практик способствует повышению эффективности образовательной деятельности, создает комфортные условия для формирования личности каждого ребенка. Культурные практики детства являются мощным инструментом для развития инициативности, самостоятельности и ответственности ребенка, а также формирования предпосылок к учебной деятельности. Чтение художественной литературы дополняет развивающие возможности всех культурных практик. Организация культурных практик предполагает подгрупповой способ объединения детей</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0286" w:type="dxa"/>
        <w:tblInd w:w="-110" w:type="dxa"/>
        <w:tblCellMar>
          <w:top w:w="8" w:type="dxa"/>
          <w:left w:w="106" w:type="dxa"/>
          <w:right w:w="74" w:type="dxa"/>
        </w:tblCellMar>
        <w:tblLook w:val="04A0" w:firstRow="1" w:lastRow="0" w:firstColumn="1" w:lastColumn="0" w:noHBand="0" w:noVBand="1"/>
      </w:tblPr>
      <w:tblGrid>
        <w:gridCol w:w="538"/>
        <w:gridCol w:w="2267"/>
        <w:gridCol w:w="3832"/>
        <w:gridCol w:w="1618"/>
        <w:gridCol w:w="2031"/>
      </w:tblGrid>
      <w:tr w:rsidR="008D6631" w:rsidRPr="008D6631"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Мероприятие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Цель мероприятия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Сроки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Группы </w:t>
            </w:r>
          </w:p>
        </w:tc>
      </w:tr>
      <w:tr w:rsidR="008D6631" w:rsidRPr="008D6631" w:rsidTr="00CF10EB">
        <w:trPr>
          <w:trHeight w:val="240"/>
        </w:trPr>
        <w:tc>
          <w:tcPr>
            <w:tcW w:w="6636" w:type="dxa"/>
            <w:gridSpan w:val="3"/>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Традиционные организованные мероприятия </w:t>
            </w:r>
          </w:p>
        </w:tc>
        <w:tc>
          <w:tcPr>
            <w:tcW w:w="1618" w:type="dxa"/>
            <w:tcBorders>
              <w:top w:val="single" w:sz="4" w:space="0" w:color="000000"/>
              <w:left w:val="nil"/>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20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47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Становление ценностей здорового образа жизни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Октябрь, январь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группы </w:t>
            </w:r>
          </w:p>
        </w:tc>
      </w:tr>
      <w:tr w:rsidR="008D6631" w:rsidRPr="008D6631" w:rsidTr="00CF10EB">
        <w:trPr>
          <w:trHeight w:val="701"/>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«Новоселье группы»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Становление целенаправленности и саморегуляции поведения воспитанников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Младший дошкольный  возраст </w:t>
            </w:r>
          </w:p>
        </w:tc>
      </w:tr>
      <w:tr w:rsidR="008D6631" w:rsidRPr="008D6631" w:rsidTr="00CF10EB">
        <w:trPr>
          <w:trHeight w:val="240"/>
        </w:trPr>
        <w:tc>
          <w:tcPr>
            <w:tcW w:w="6636" w:type="dxa"/>
            <w:gridSpan w:val="3"/>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Ежемесячные культурные практики </w:t>
            </w:r>
          </w:p>
        </w:tc>
        <w:tc>
          <w:tcPr>
            <w:tcW w:w="1618" w:type="dxa"/>
            <w:tcBorders>
              <w:top w:val="single" w:sz="4" w:space="0" w:color="000000"/>
              <w:left w:val="nil"/>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20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931"/>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Отмечаем день рожденья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способности к сопереживанию радостных событий, положительных эмоций, выделение значимости ребёнка в группе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раз в месяц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группы </w:t>
            </w:r>
          </w:p>
        </w:tc>
      </w:tr>
      <w:tr w:rsidR="008D6631" w:rsidRPr="008D6631" w:rsidTr="00CF10EB">
        <w:trPr>
          <w:trHeight w:val="932"/>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Создание коллекций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Осознание и развитие личных интересов ребёнка, развитие любознательности, воспитание навыков бережного отношения к вещам.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раз в месяц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Средний, старший </w:t>
            </w:r>
          </w:p>
        </w:tc>
      </w:tr>
      <w:tr w:rsidR="008D6631" w:rsidRPr="008D6631" w:rsidTr="00CF10EB">
        <w:trPr>
          <w:trHeight w:val="1157"/>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Встреча с интересными людьми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Расширение контактов со взрослыми людьми, ознакомление с профессиями, бытовыми особенностями и увлечениями взрослых, развитие коммуникативных навыков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раз в месяц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Средний, старший дошкольный возраст </w:t>
            </w:r>
          </w:p>
        </w:tc>
      </w:tr>
      <w:tr w:rsidR="008D6631" w:rsidRPr="008D6631" w:rsidTr="00CF10EB">
        <w:trPr>
          <w:trHeight w:val="240"/>
        </w:trPr>
        <w:tc>
          <w:tcPr>
            <w:tcW w:w="6636" w:type="dxa"/>
            <w:gridSpan w:val="3"/>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Еженедельные культурные практики </w:t>
            </w:r>
          </w:p>
        </w:tc>
        <w:tc>
          <w:tcPr>
            <w:tcW w:w="1618" w:type="dxa"/>
            <w:tcBorders>
              <w:top w:val="single" w:sz="4" w:space="0" w:color="000000"/>
              <w:left w:val="nil"/>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20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701"/>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Утро радостных встреч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Выявление эмоционального состояния ребёнка, ярких впечатлений от выходных дней.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раз в неделю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группы </w:t>
            </w:r>
          </w:p>
        </w:tc>
      </w:tr>
      <w:tr w:rsidR="008D6631" w:rsidRPr="008D6631" w:rsidTr="00CF10EB">
        <w:trPr>
          <w:trHeight w:val="701"/>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Театральные встречи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творческих способностей детей, общения; нравственное воспитание и социализация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раз в неделю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группы </w:t>
            </w:r>
          </w:p>
        </w:tc>
      </w:tr>
      <w:tr w:rsidR="008D6631" w:rsidRPr="008D6631" w:rsidTr="00CF10EB">
        <w:trPr>
          <w:trHeight w:val="47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Чистая пятница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Воспитание уважения к труду, радости участия в общем труде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раз в неделю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Старший дошкольный возраст </w:t>
            </w:r>
          </w:p>
        </w:tc>
      </w:tr>
      <w:tr w:rsidR="008D6631" w:rsidRPr="008D6631" w:rsidTr="00CF10EB">
        <w:trPr>
          <w:trHeight w:val="240"/>
        </w:trPr>
        <w:tc>
          <w:tcPr>
            <w:tcW w:w="6636" w:type="dxa"/>
            <w:gridSpan w:val="3"/>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Ежедневные культурные практики </w:t>
            </w:r>
          </w:p>
        </w:tc>
        <w:tc>
          <w:tcPr>
            <w:tcW w:w="1618" w:type="dxa"/>
            <w:tcBorders>
              <w:top w:val="single" w:sz="4" w:space="0" w:color="000000"/>
              <w:left w:val="nil"/>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20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932"/>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Календарь настроения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4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Наблюдение за эмоциональным состоянием каждого ребёнка для оказания своевременной коррекции и поддержки его развития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1848"/>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Общее приветствие всех детей группы, участие детей в планировании собственной деятельности и жизнедеятельности группы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Установление в группе благоприятного микроклимата, развитие функции планирования, становление позиции субъекта деятельности.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группы </w:t>
            </w:r>
          </w:p>
        </w:tc>
      </w:tr>
      <w:tr w:rsidR="008D6631" w:rsidRPr="008D6631"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 прожитого дня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рефлексивных навыков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группы </w:t>
            </w:r>
          </w:p>
        </w:tc>
      </w:tr>
      <w:tr w:rsidR="008D6631" w:rsidRPr="008D6631"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безопасных условий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группы </w:t>
            </w:r>
          </w:p>
        </w:tc>
      </w:tr>
      <w:tr w:rsidR="008D6631" w:rsidRPr="008D6631" w:rsidTr="00CF10EB">
        <w:trPr>
          <w:trHeight w:val="701"/>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Обеспечение комфортных и безопасных условий </w:t>
            </w:r>
          </w:p>
        </w:tc>
        <w:tc>
          <w:tcPr>
            <w:tcW w:w="38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Засыпание и пробуждение на фоне классической музыки </w:t>
            </w:r>
          </w:p>
        </w:tc>
        <w:tc>
          <w:tcPr>
            <w:tcW w:w="161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Ежедневно </w:t>
            </w:r>
          </w:p>
        </w:tc>
        <w:tc>
          <w:tcPr>
            <w:tcW w:w="203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группы </w:t>
            </w:r>
          </w:p>
        </w:tc>
      </w:tr>
    </w:tbl>
    <w:p w:rsidR="008D6631" w:rsidRPr="008D6631" w:rsidRDefault="008D6631" w:rsidP="008D6631">
      <w:pPr>
        <w:spacing w:after="17"/>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0"/>
          <w:lang w:eastAsia="ru-RU"/>
        </w:rPr>
        <w:t xml:space="preserve"> </w:t>
      </w:r>
    </w:p>
    <w:p w:rsidR="008D6631" w:rsidRPr="008D6631" w:rsidRDefault="008D6631" w:rsidP="008D6631">
      <w:pPr>
        <w:spacing w:after="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Часть, формируемая участниками образовательных отношений.</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Организация образовательной деятельности по реализации части, формируемой участниками образовательных отношений осуществляется через программу «Свой край родной люблю и знаю» реализуются через совместную деятельность педагога с детьми, другими детьми, самостоятельную деятельность при проведении режимных моментов ежедневно в различных видах детской деятельности. Особенностью организации образовательной деятельности по программе «Свой край родной люблю и знаю»  является то, что в совместной деятельности педагога с детьми, другими детьми, самостоятельной деятельности детей и при проведении режимных моментов применяются образовательные ситуации. Организованные воспитателем образовательные ситуации носят игровой характер и органично </w:t>
      </w:r>
      <w:r w:rsidRPr="008D6631">
        <w:rPr>
          <w:rFonts w:ascii="Times New Roman" w:eastAsia="Times New Roman" w:hAnsi="Times New Roman" w:cs="Times New Roman"/>
          <w:color w:val="000000"/>
          <w:lang w:eastAsia="ru-RU"/>
        </w:rPr>
        <w:lastRenderedPageBreak/>
        <w:t>встраиваются в сложный процесс овладения знаниями о родном крае. При этом активно используются игровые приемы, разнообразные виды наглядности, в том числе презентации и виртуальные экскурсии. В группе общеразвивающей направленности детей 6-7 лет в рамках программы «Свой край родной люблю и знаю»  реализуются практика культурной идентификации в детской деятельности и практика свободы. Реализация практики культурной идентификации в детской деятельности осуществляется в совместной деятельности педагогов с детьми через дидактические игры, беседы, решение педагогических ситуаций и чтение художественной литературы, направленные на познание принципов этикета и главные правила хорошего тона. Реализация практики свободы осуществляется через самостоятельный выбор детьми настольно-печатных игр.</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24"/>
          <w:headerReference w:type="default" r:id="rId25"/>
          <w:headerReference w:type="first" r:id="rId26"/>
          <w:pgSz w:w="11904" w:h="16838"/>
          <w:pgMar w:top="571" w:right="838" w:bottom="586" w:left="994" w:header="720" w:footer="720" w:gutter="0"/>
          <w:cols w:space="720"/>
        </w:sectPr>
      </w:pPr>
    </w:p>
    <w:p w:rsidR="008D6631" w:rsidRPr="008D6631" w:rsidRDefault="008D6631" w:rsidP="008D6631">
      <w:pPr>
        <w:keepNext/>
        <w:keepLines/>
        <w:spacing w:after="28"/>
        <w:jc w:val="center"/>
        <w:outlineLvl w:val="1"/>
        <w:rPr>
          <w:rFonts w:ascii="Times New Roman" w:eastAsia="Times New Roman" w:hAnsi="Times New Roman" w:cs="Times New Roman"/>
          <w:b/>
          <w:color w:val="000000"/>
          <w:sz w:val="24"/>
          <w:lang w:eastAsia="ru-RU"/>
        </w:rPr>
      </w:pPr>
      <w:r w:rsidRPr="008D6631">
        <w:rPr>
          <w:rFonts w:ascii="Times New Roman" w:eastAsia="Times New Roman" w:hAnsi="Times New Roman" w:cs="Times New Roman"/>
          <w:b/>
          <w:color w:val="000000"/>
          <w:sz w:val="24"/>
          <w:lang w:eastAsia="ru-RU"/>
        </w:rPr>
        <w:lastRenderedPageBreak/>
        <w:t xml:space="preserve">Организация образовательной деятельности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МБДОУ «Детский сад п. Садовый» (зимний период)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2439" w:type="dxa"/>
        <w:tblInd w:w="-110" w:type="dxa"/>
        <w:tblCellMar>
          <w:top w:w="8" w:type="dxa"/>
          <w:right w:w="51" w:type="dxa"/>
        </w:tblCellMar>
        <w:tblLook w:val="04A0" w:firstRow="1" w:lastRow="0" w:firstColumn="1" w:lastColumn="0" w:noHBand="0" w:noVBand="1"/>
      </w:tblPr>
      <w:tblGrid>
        <w:gridCol w:w="392"/>
        <w:gridCol w:w="2410"/>
        <w:gridCol w:w="2411"/>
        <w:gridCol w:w="2410"/>
        <w:gridCol w:w="2411"/>
        <w:gridCol w:w="2405"/>
      </w:tblGrid>
      <w:tr w:rsidR="008D6631" w:rsidRPr="008D6631" w:rsidTr="00CF10EB">
        <w:trPr>
          <w:trHeight w:val="240"/>
        </w:trPr>
        <w:tc>
          <w:tcPr>
            <w:tcW w:w="39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1 младшая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2 младшая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Средняя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Старшая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Подготовительная 1 </w:t>
            </w:r>
          </w:p>
        </w:tc>
      </w:tr>
      <w:tr w:rsidR="008D6631" w:rsidRPr="008D6631" w:rsidTr="00CF10EB">
        <w:trPr>
          <w:trHeight w:val="243"/>
        </w:trPr>
        <w:tc>
          <w:tcPr>
            <w:tcW w:w="392" w:type="dxa"/>
            <w:vMerge w:val="restart"/>
            <w:tcBorders>
              <w:top w:val="single" w:sz="4" w:space="0" w:color="000000"/>
              <w:left w:val="single" w:sz="4"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3760F3EA" wp14:editId="1D7A1C7F">
                      <wp:extent cx="141753" cy="803402"/>
                      <wp:effectExtent l="0" t="0" r="0" b="0"/>
                      <wp:docPr id="387277" name="Group 387277"/>
                      <wp:cNvGraphicFramePr/>
                      <a:graphic xmlns:a="http://schemas.openxmlformats.org/drawingml/2006/main">
                        <a:graphicData uri="http://schemas.microsoft.com/office/word/2010/wordprocessingGroup">
                          <wpg:wgp>
                            <wpg:cNvGrpSpPr/>
                            <wpg:grpSpPr>
                              <a:xfrm>
                                <a:off x="0" y="0"/>
                                <a:ext cx="141753" cy="803402"/>
                                <a:chOff x="0" y="0"/>
                                <a:chExt cx="141753" cy="803402"/>
                              </a:xfrm>
                            </wpg:grpSpPr>
                            <wps:wsp>
                              <wps:cNvPr id="21028" name="Rectangle 21028"/>
                              <wps:cNvSpPr/>
                              <wps:spPr>
                                <a:xfrm rot="-5399999">
                                  <a:off x="-411266" y="212633"/>
                                  <a:ext cx="1029400" cy="152138"/>
                                </a:xfrm>
                                <a:prstGeom prst="rect">
                                  <a:avLst/>
                                </a:prstGeom>
                                <a:ln>
                                  <a:noFill/>
                                </a:ln>
                              </wps:spPr>
                              <wps:txbx>
                                <w:txbxContent>
                                  <w:p w:rsidR="00CF10EB" w:rsidRDefault="00CF10EB" w:rsidP="008D6631">
                                    <w:r>
                                      <w:rPr>
                                        <w:b/>
                                        <w:sz w:val="20"/>
                                      </w:rPr>
                                      <w:t>Понедельник</w:t>
                                    </w:r>
                                  </w:p>
                                </w:txbxContent>
                              </wps:txbx>
                              <wps:bodyPr horzOverflow="overflow" vert="horz" lIns="0" tIns="0" rIns="0" bIns="0" rtlCol="0">
                                <a:noAutofit/>
                              </wps:bodyPr>
                            </wps:wsp>
                            <wps:wsp>
                              <wps:cNvPr id="21029" name="Rectangle 21029"/>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3760F3EA" id="Group 387277" o:spid="_x0000_s1026" style="width:11.15pt;height:63.25pt;mso-position-horizontal-relative:char;mso-position-vertical-relative:line" coordsize="1417,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">
                      <v:rect id="Rectangle 21028" o:spid="_x0000_s1027" style="position:absolute;left:-4113;top:2127;width:10293;height:15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" filled="f" stroked="f">
                        <v:textbox inset="0,0,0,0">
                          <w:txbxContent>
                            <w:p w:rsidR="00CF10EB" w:rsidRDefault="00CF10EB" w:rsidP="008D6631">
                              <w:r>
                                <w:rPr>
                                  <w:b/>
                                  <w:sz w:val="20"/>
                                </w:rPr>
                                <w:t>Понедельник</w:t>
                              </w:r>
                            </w:p>
                          </w:txbxContent>
                        </v:textbox>
                      </v:rect>
                      <v:rect id="Rectangle 21029" o:spid="_x0000_s1028" style="position:absolute;left:729;top:-834;width:425;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10" w:type="dxa"/>
            <w:tcBorders>
              <w:top w:val="single" w:sz="4"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9.30- 9.40 </w:t>
            </w:r>
          </w:p>
        </w:tc>
        <w:tc>
          <w:tcPr>
            <w:tcW w:w="2411" w:type="dxa"/>
            <w:tcBorders>
              <w:top w:val="single" w:sz="4"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9.20- 9.35 </w:t>
            </w:r>
          </w:p>
        </w:tc>
        <w:tc>
          <w:tcPr>
            <w:tcW w:w="2410" w:type="dxa"/>
            <w:tcBorders>
              <w:top w:val="single" w:sz="4"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9.20 - 9.40 </w:t>
            </w:r>
          </w:p>
        </w:tc>
        <w:tc>
          <w:tcPr>
            <w:tcW w:w="2411" w:type="dxa"/>
            <w:tcBorders>
              <w:top w:val="single" w:sz="4"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9.20 - 9.45 </w:t>
            </w:r>
          </w:p>
        </w:tc>
        <w:tc>
          <w:tcPr>
            <w:tcW w:w="2405" w:type="dxa"/>
            <w:tcBorders>
              <w:top w:val="single" w:sz="4"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9.20-9.50 </w:t>
            </w:r>
          </w:p>
        </w:tc>
      </w:tr>
      <w:tr w:rsidR="008D6631" w:rsidRPr="008D6631" w:rsidTr="00CF10EB">
        <w:trPr>
          <w:trHeight w:val="1464"/>
        </w:trPr>
        <w:tc>
          <w:tcPr>
            <w:tcW w:w="0" w:type="auto"/>
            <w:vMerge/>
            <w:tcBorders>
              <w:top w:val="nil"/>
              <w:left w:val="single" w:sz="4" w:space="0" w:color="000000"/>
              <w:bottom w:val="nil"/>
              <w:right w:val="single" w:sz="6"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ind w:right="10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Ознакомление с предметным и социальным окружением / Ознакомление с миром природы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ind w:right="10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Ознакомление с предметным и социальным окружением / Ознакомление с миром природы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spacing w:line="245" w:lineRule="auto"/>
              <w:ind w:right="10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Ознакомление с предметным и социальным окружением / Ознакомление с миром природы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ind w:right="9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Ознакомление с предметным и социальным окружением / Ознакомление с миром природы </w:t>
            </w:r>
          </w:p>
        </w:tc>
      </w:tr>
      <w:tr w:rsidR="008D6631" w:rsidRPr="008D6631" w:rsidTr="00CF10EB">
        <w:trPr>
          <w:trHeight w:val="245"/>
        </w:trPr>
        <w:tc>
          <w:tcPr>
            <w:tcW w:w="0" w:type="auto"/>
            <w:vMerge/>
            <w:tcBorders>
              <w:top w:val="nil"/>
              <w:left w:val="single" w:sz="4" w:space="0" w:color="000000"/>
              <w:bottom w:val="nil"/>
              <w:right w:val="single" w:sz="6"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10.15-10.25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9.50-10.05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9.50-10.10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9.55-10.20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10.00-10.30 </w:t>
            </w:r>
          </w:p>
        </w:tc>
      </w:tr>
      <w:tr w:rsidR="008D6631" w:rsidRPr="008D6631" w:rsidTr="00CF10EB">
        <w:trPr>
          <w:trHeight w:val="1393"/>
        </w:trPr>
        <w:tc>
          <w:tcPr>
            <w:tcW w:w="0" w:type="auto"/>
            <w:vMerge/>
            <w:tcBorders>
              <w:top w:val="nil"/>
              <w:left w:val="single" w:sz="4" w:space="0" w:color="000000"/>
              <w:bottom w:val="nil"/>
              <w:right w:val="single" w:sz="6"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ind w:right="10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Ознакомление с предметным и социальным окружением / Ознакомление с миром природы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ФЭМП </w:t>
            </w:r>
          </w:p>
        </w:tc>
      </w:tr>
      <w:tr w:rsidR="008D6631" w:rsidRPr="008D6631" w:rsidTr="00CF10EB">
        <w:trPr>
          <w:trHeight w:val="245"/>
        </w:trPr>
        <w:tc>
          <w:tcPr>
            <w:tcW w:w="0" w:type="auto"/>
            <w:vMerge/>
            <w:tcBorders>
              <w:top w:val="nil"/>
              <w:left w:val="single" w:sz="4" w:space="0" w:color="000000"/>
              <w:bottom w:val="nil"/>
              <w:right w:val="single" w:sz="6"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10.50-11.20 </w:t>
            </w:r>
          </w:p>
        </w:tc>
      </w:tr>
      <w:tr w:rsidR="008D6631" w:rsidRPr="008D6631" w:rsidTr="00CF10EB">
        <w:trPr>
          <w:trHeight w:val="476"/>
        </w:trPr>
        <w:tc>
          <w:tcPr>
            <w:tcW w:w="0" w:type="auto"/>
            <w:vMerge/>
            <w:tcBorders>
              <w:top w:val="nil"/>
              <w:left w:val="single" w:sz="4"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ind w:right="17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воздухе  </w:t>
            </w:r>
          </w:p>
        </w:tc>
      </w:tr>
      <w:tr w:rsidR="008D6631" w:rsidRPr="008D6631" w:rsidTr="00CF10EB">
        <w:trPr>
          <w:trHeight w:val="269"/>
        </w:trPr>
        <w:tc>
          <w:tcPr>
            <w:tcW w:w="392" w:type="dxa"/>
            <w:tcBorders>
              <w:top w:val="single" w:sz="6" w:space="0" w:color="000000"/>
              <w:left w:val="single" w:sz="4" w:space="0" w:color="000000"/>
              <w:bottom w:val="single" w:sz="6" w:space="0" w:color="000000"/>
              <w:right w:val="single" w:sz="6" w:space="0" w:color="000000"/>
            </w:tcBorders>
            <w:vAlign w:val="bottom"/>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70A3E85C" wp14:editId="5B16026A">
                      <wp:extent cx="141714" cy="32004"/>
                      <wp:effectExtent l="0" t="0" r="0" b="0"/>
                      <wp:docPr id="388973" name="Group 388973"/>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1306" name="Rectangle 21306"/>
                              <wps:cNvSpPr/>
                              <wps:spPr>
                                <a:xfrm rot="-5399999">
                                  <a:off x="72957" y="-83518"/>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70A3E85C" id="Group 388973" o:spid="_x0000_s1029" style="width:11.15pt;height:2.5pt;mso-position-horizontal-relative:char;mso-position-vertical-relative:line"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">
                      <v:rect id="Rectangle 21306" o:spid="_x0000_s1030" style="position:absolute;left:72957;top:-83518;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15.30-15.55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66"/>
        </w:trPr>
        <w:tc>
          <w:tcPr>
            <w:tcW w:w="392" w:type="dxa"/>
            <w:tcBorders>
              <w:top w:val="single" w:sz="6" w:space="0" w:color="000000"/>
              <w:left w:val="single" w:sz="4" w:space="0" w:color="000000"/>
              <w:bottom w:val="single" w:sz="4" w:space="0" w:color="000000"/>
              <w:right w:val="single" w:sz="6" w:space="0" w:color="000000"/>
            </w:tcBorders>
            <w:vAlign w:val="bottom"/>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7667730C" wp14:editId="79B58BB1">
                      <wp:extent cx="141714" cy="32004"/>
                      <wp:effectExtent l="0" t="0" r="0" b="0"/>
                      <wp:docPr id="389099" name="Group 389099"/>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1339" name="Rectangle 21339"/>
                              <wps:cNvSpPr/>
                              <wps:spPr>
                                <a:xfrm rot="-5399999">
                                  <a:off x="72957" y="-83518"/>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7667730C" id="Group 389099" o:spid="_x0000_s1031" style="width:11.15pt;height:2.5pt;mso-position-horizontal-relative:char;mso-position-vertical-relative:line"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">
                      <v:rect id="Rectangle 21339" o:spid="_x0000_s1032" style="position:absolute;left:72957;top:-83518;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10" w:type="dxa"/>
            <w:tcBorders>
              <w:top w:val="single" w:sz="6" w:space="0" w:color="000000"/>
              <w:left w:val="single" w:sz="6" w:space="0" w:color="000000"/>
              <w:bottom w:val="single" w:sz="4"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4"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6" w:space="0" w:color="000000"/>
              <w:left w:val="single" w:sz="6" w:space="0" w:color="000000"/>
              <w:bottom w:val="single" w:sz="4"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4"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Физическая культура. </w:t>
            </w:r>
          </w:p>
        </w:tc>
        <w:tc>
          <w:tcPr>
            <w:tcW w:w="2405" w:type="dxa"/>
            <w:tcBorders>
              <w:top w:val="single" w:sz="6" w:space="0" w:color="000000"/>
              <w:left w:val="single" w:sz="6" w:space="0" w:color="000000"/>
              <w:bottom w:val="single" w:sz="4"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392"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44BCFAB7" wp14:editId="20EB0A3C">
                      <wp:extent cx="141753" cy="532257"/>
                      <wp:effectExtent l="0" t="0" r="0" b="0"/>
                      <wp:docPr id="389299" name="Group 389299"/>
                      <wp:cNvGraphicFramePr/>
                      <a:graphic xmlns:a="http://schemas.openxmlformats.org/drawingml/2006/main">
                        <a:graphicData uri="http://schemas.microsoft.com/office/word/2010/wordprocessingGroup">
                          <wpg:wgp>
                            <wpg:cNvGrpSpPr/>
                            <wpg:grpSpPr>
                              <a:xfrm>
                                <a:off x="0" y="0"/>
                                <a:ext cx="141753" cy="532257"/>
                                <a:chOff x="0" y="0"/>
                                <a:chExt cx="141753" cy="532257"/>
                              </a:xfrm>
                            </wpg:grpSpPr>
                            <wps:wsp>
                              <wps:cNvPr id="21370" name="Rectangle 21370"/>
                              <wps:cNvSpPr/>
                              <wps:spPr>
                                <a:xfrm rot="-5399999">
                                  <a:off x="-231300" y="121455"/>
                                  <a:ext cx="669468" cy="152138"/>
                                </a:xfrm>
                                <a:prstGeom prst="rect">
                                  <a:avLst/>
                                </a:prstGeom>
                                <a:ln>
                                  <a:noFill/>
                                </a:ln>
                              </wps:spPr>
                              <wps:txbx>
                                <w:txbxContent>
                                  <w:p w:rsidR="00CF10EB" w:rsidRDefault="00CF10EB" w:rsidP="008D6631">
                                    <w:r>
                                      <w:rPr>
                                        <w:b/>
                                        <w:sz w:val="20"/>
                                      </w:rPr>
                                      <w:t>Вторник</w:t>
                                    </w:r>
                                  </w:p>
                                </w:txbxContent>
                              </wps:txbx>
                              <wps:bodyPr horzOverflow="overflow" vert="horz" lIns="0" tIns="0" rIns="0" bIns="0" rtlCol="0">
                                <a:noAutofit/>
                              </wps:bodyPr>
                            </wps:wsp>
                            <wps:wsp>
                              <wps:cNvPr id="21371" name="Rectangle 21371"/>
                              <wps:cNvSpPr/>
                              <wps:spPr>
                                <a:xfrm rot="-5399999">
                                  <a:off x="72957" y="-83517"/>
                                  <a:ext cx="42566"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44BCFAB7" id="Group 389299" o:spid="_x0000_s1033" style="width:11.15pt;height:41.9pt;mso-position-horizontal-relative:char;mso-position-vertical-relative:line" coordsize="1417,5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">
                      <v:rect id="Rectangle 21370" o:spid="_x0000_s1034" style="position:absolute;left:-2313;top:1214;width:6694;height:15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" filled="f" stroked="f">
                        <v:textbox inset="0,0,0,0">
                          <w:txbxContent>
                            <w:p w:rsidR="00CF10EB" w:rsidRDefault="00CF10EB" w:rsidP="008D6631">
                              <w:r>
                                <w:rPr>
                                  <w:b/>
                                  <w:sz w:val="20"/>
                                </w:rPr>
                                <w:t>Вторник</w:t>
                              </w:r>
                            </w:p>
                          </w:txbxContent>
                        </v:textbox>
                      </v:rect>
                      <v:rect id="Rectangle 21371" o:spid="_x0000_s1035" style="position:absolute;left:729;top:-834;width:425;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9.30- 9.50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9.20- 9.45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9.20-9.50 </w:t>
            </w:r>
          </w:p>
        </w:tc>
      </w:tr>
      <w:tr w:rsidR="008D6631" w:rsidRPr="008D6631" w:rsidTr="00CF10EB">
        <w:trPr>
          <w:trHeight w:val="932"/>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речи / Приобщение к художественной литературе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речи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речи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речи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9.55-10.05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10.15-10.30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9.55-10.20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10.00-10.30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anchor distT="0" distB="0" distL="114300" distR="114300" simplePos="0" relativeHeight="251663360" behindDoc="1" locked="0" layoutInCell="1" allowOverlap="1" wp14:anchorId="73F46BC5" wp14:editId="02D76BD1">
                      <wp:simplePos x="0" y="0"/>
                      <wp:positionH relativeFrom="column">
                        <wp:posOffset>-24526</wp:posOffset>
                      </wp:positionH>
                      <wp:positionV relativeFrom="paragraph">
                        <wp:posOffset>17133</wp:posOffset>
                      </wp:positionV>
                      <wp:extent cx="141714" cy="32004"/>
                      <wp:effectExtent l="0" t="0" r="0" b="0"/>
                      <wp:wrapNone/>
                      <wp:docPr id="390033" name="Group 390033"/>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1372" name="Rectangle 21372"/>
                              <wps:cNvSpPr/>
                              <wps:spPr>
                                <a:xfrm rot="-5399999">
                                  <a:off x="72957" y="-83518"/>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anchor>
                  </w:drawing>
                </mc:Choice>
                <mc:Fallback>
                  <w:pict>
                    <v:group w14:anchorId="73F46BC5" id="Group 390033" o:spid="_x0000_s1036" style="position:absolute;margin-left:-1.95pt;margin-top:1.35pt;width:11.15pt;height:2.5pt;z-index:-251653120;mso-position-horizontal-relative:text;mso-position-vertical-relative:text"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">
                      <v:rect id="Rectangle 21372" o:spid="_x0000_s1037" style="position:absolute;left:72957;top:-83518;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" filled="f" stroked="f">
                        <v:textbox inset="0,0,0,0">
                          <w:txbxContent>
                            <w:p w:rsidR="00CF10EB" w:rsidRDefault="00CF10EB" w:rsidP="008D6631">
                              <w:r>
                                <w:rPr>
                                  <w:b/>
                                  <w:sz w:val="20"/>
                                </w:rPr>
                                <w:t xml:space="preserve"> </w:t>
                              </w:r>
                            </w:p>
                          </w:txbxContent>
                        </v:textbox>
                      </v:rect>
                    </v:group>
                  </w:pict>
                </mc:Fallback>
              </mc:AlternateContent>
            </w:r>
            <w:r w:rsidRPr="008D6631">
              <w:rPr>
                <w:rFonts w:ascii="Times New Roman" w:eastAsia="Times New Roman" w:hAnsi="Times New Roman" w:cs="Times New Roman"/>
                <w:color w:val="000000"/>
                <w:sz w:val="20"/>
              </w:rPr>
              <w:t xml:space="preserve">Музыкальная деятельность.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ФЭМП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w:t>
            </w:r>
          </w:p>
        </w:tc>
      </w:tr>
      <w:tr w:rsidR="008D6631" w:rsidRPr="008D6631" w:rsidTr="00CF10EB">
        <w:trPr>
          <w:trHeight w:val="24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10.40.-11.10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15.30-15.50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392"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1D4FDF29" wp14:editId="1C30DE26">
                      <wp:extent cx="141753" cy="379502"/>
                      <wp:effectExtent l="0" t="0" r="0" b="0"/>
                      <wp:docPr id="390795" name="Group 390795"/>
                      <wp:cNvGraphicFramePr/>
                      <a:graphic xmlns:a="http://schemas.openxmlformats.org/drawingml/2006/main">
                        <a:graphicData uri="http://schemas.microsoft.com/office/word/2010/wordprocessingGroup">
                          <wpg:wgp>
                            <wpg:cNvGrpSpPr/>
                            <wpg:grpSpPr>
                              <a:xfrm>
                                <a:off x="0" y="0"/>
                                <a:ext cx="141753" cy="379502"/>
                                <a:chOff x="0" y="0"/>
                                <a:chExt cx="141753" cy="379502"/>
                              </a:xfrm>
                            </wpg:grpSpPr>
                            <wps:wsp>
                              <wps:cNvPr id="21679" name="Rectangle 21679"/>
                              <wps:cNvSpPr/>
                              <wps:spPr>
                                <a:xfrm rot="-5399999">
                                  <a:off x="-127526" y="72473"/>
                                  <a:ext cx="461919" cy="152138"/>
                                </a:xfrm>
                                <a:prstGeom prst="rect">
                                  <a:avLst/>
                                </a:prstGeom>
                                <a:ln>
                                  <a:noFill/>
                                </a:ln>
                              </wps:spPr>
                              <wps:txbx>
                                <w:txbxContent>
                                  <w:p w:rsidR="00CF10EB" w:rsidRDefault="00CF10EB" w:rsidP="008D6631">
                                    <w:r>
                                      <w:rPr>
                                        <w:b/>
                                        <w:sz w:val="20"/>
                                      </w:rPr>
                                      <w:t>Среда</w:t>
                                    </w:r>
                                  </w:p>
                                </w:txbxContent>
                              </wps:txbx>
                              <wps:bodyPr horzOverflow="overflow" vert="horz" lIns="0" tIns="0" rIns="0" bIns="0" rtlCol="0">
                                <a:noAutofit/>
                              </wps:bodyPr>
                            </wps:wsp>
                            <wps:wsp>
                              <wps:cNvPr id="21680" name="Rectangle 21680"/>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1D4FDF29" id="Group 390795" o:spid="_x0000_s1038" style="width:11.15pt;height:29.9pt;mso-position-horizontal-relative:char;mso-position-vertical-relative:line" coordsize="141753,379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">
                      <v:rect id="Rectangle 21679" o:spid="_x0000_s1039" style="position:absolute;left:-127526;top:72473;width:461919;height:1521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" filled="f" stroked="f">
                        <v:textbox inset="0,0,0,0">
                          <w:txbxContent>
                            <w:p w:rsidR="00CF10EB" w:rsidRDefault="00CF10EB" w:rsidP="008D6631">
                              <w:r>
                                <w:rPr>
                                  <w:b/>
                                  <w:sz w:val="20"/>
                                </w:rPr>
                                <w:t>Среда</w:t>
                              </w:r>
                            </w:p>
                          </w:txbxContent>
                        </v:textbox>
                      </v:rect>
                      <v:rect id="Rectangle 21680" o:spid="_x0000_s1040" style="position:absolute;left:72957;top:-83517;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9.20- 9.35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9.20- 9.40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9.20-9.45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9.20-9.50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Лепка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ФЭМП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речи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ФЭМП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10.15-10.25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9.50-10.05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9.50 -10.10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9.55- 10.20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10.00-10.30 </w:t>
            </w:r>
          </w:p>
        </w:tc>
      </w:tr>
      <w:tr w:rsidR="008D6631" w:rsidRPr="008D6631" w:rsidTr="00CF10EB">
        <w:trPr>
          <w:trHeight w:val="46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ФЭМП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Формирование основ безопасности  </w:t>
            </w:r>
          </w:p>
        </w:tc>
      </w:tr>
      <w:tr w:rsidR="008D6631" w:rsidRPr="008D6631" w:rsidTr="00CF10EB">
        <w:trPr>
          <w:trHeight w:val="245"/>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10.30-10.55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1"/>
        </w:trPr>
        <w:tc>
          <w:tcPr>
            <w:tcW w:w="392"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8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воздухе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15.30 -16.00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r>
      <w:tr w:rsidR="008D6631" w:rsidRPr="008D6631" w:rsidTr="00CF10EB">
        <w:trPr>
          <w:trHeight w:val="240"/>
        </w:trPr>
        <w:tc>
          <w:tcPr>
            <w:tcW w:w="392"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19C70F67" wp14:editId="04A6B3B8">
                      <wp:extent cx="141753" cy="498602"/>
                      <wp:effectExtent l="0" t="0" r="0" b="0"/>
                      <wp:docPr id="384319" name="Group 384319"/>
                      <wp:cNvGraphicFramePr/>
                      <a:graphic xmlns:a="http://schemas.openxmlformats.org/drawingml/2006/main">
                        <a:graphicData uri="http://schemas.microsoft.com/office/word/2010/wordprocessingGroup">
                          <wpg:wgp>
                            <wpg:cNvGrpSpPr/>
                            <wpg:grpSpPr>
                              <a:xfrm>
                                <a:off x="0" y="0"/>
                                <a:ext cx="141753" cy="498602"/>
                                <a:chOff x="0" y="0"/>
                                <a:chExt cx="141753" cy="498602"/>
                              </a:xfrm>
                            </wpg:grpSpPr>
                            <wps:wsp>
                              <wps:cNvPr id="22017" name="Rectangle 22017"/>
                              <wps:cNvSpPr/>
                              <wps:spPr>
                                <a:xfrm rot="-5399999">
                                  <a:off x="-208485" y="110614"/>
                                  <a:ext cx="623837" cy="152138"/>
                                </a:xfrm>
                                <a:prstGeom prst="rect">
                                  <a:avLst/>
                                </a:prstGeom>
                                <a:ln>
                                  <a:noFill/>
                                </a:ln>
                              </wps:spPr>
                              <wps:txbx>
                                <w:txbxContent>
                                  <w:p w:rsidR="00CF10EB" w:rsidRDefault="00CF10EB" w:rsidP="008D6631">
                                    <w:r>
                                      <w:rPr>
                                        <w:b/>
                                        <w:sz w:val="20"/>
                                      </w:rPr>
                                      <w:t>Четверг</w:t>
                                    </w:r>
                                  </w:p>
                                </w:txbxContent>
                              </wps:txbx>
                              <wps:bodyPr horzOverflow="overflow" vert="horz" lIns="0" tIns="0" rIns="0" bIns="0" rtlCol="0">
                                <a:noAutofit/>
                              </wps:bodyPr>
                            </wps:wsp>
                            <wps:wsp>
                              <wps:cNvPr id="22018" name="Rectangle 22018"/>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19C70F67" id="Group 384319" o:spid="_x0000_s1041" style="width:11.15pt;height:39.25pt;mso-position-horizontal-relative:char;mso-position-vertical-relative:line" coordsize="141753,49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">
                      <v:rect id="Rectangle 22017" o:spid="_x0000_s1042" style="position:absolute;left:-208485;top:110614;width:623837;height:1521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" filled="f" stroked="f">
                        <v:textbox inset="0,0,0,0">
                          <w:txbxContent>
                            <w:p w:rsidR="00CF10EB" w:rsidRDefault="00CF10EB" w:rsidP="008D6631">
                              <w:r>
                                <w:rPr>
                                  <w:b/>
                                  <w:sz w:val="20"/>
                                </w:rPr>
                                <w:t>Четверг</w:t>
                              </w:r>
                            </w:p>
                          </w:txbxContent>
                        </v:textbox>
                      </v:rect>
                      <v:rect id="Rectangle 22018" o:spid="_x0000_s1043" style="position:absolute;left:72957;top:-83517;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9.30- 9.50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9.20- 9.45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9.20-9.50 </w:t>
            </w:r>
          </w:p>
        </w:tc>
      </w:tr>
      <w:tr w:rsidR="008D6631" w:rsidRPr="008D6631" w:rsidTr="00CF10EB">
        <w:trPr>
          <w:trHeight w:val="932"/>
        </w:trPr>
        <w:tc>
          <w:tcPr>
            <w:tcW w:w="0" w:type="auto"/>
            <w:vMerge/>
            <w:tcBorders>
              <w:top w:val="nil"/>
              <w:left w:val="single" w:sz="4" w:space="0" w:color="000000"/>
              <w:bottom w:val="nil"/>
              <w:right w:val="single" w:sz="4" w:space="0" w:color="000000"/>
            </w:tcBorders>
            <w:vAlign w:val="bottom"/>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речи / Приобщение к художественной литературе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Обучение грамоте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9.55-10.05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10.15-10.30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10.10-10.30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9.55-10.20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10.00-10.30 </w:t>
            </w:r>
          </w:p>
        </w:tc>
      </w:tr>
      <w:tr w:rsidR="008D6631" w:rsidRPr="008D6631" w:rsidTr="00CF10EB">
        <w:trPr>
          <w:trHeight w:val="471"/>
        </w:trPr>
        <w:tc>
          <w:tcPr>
            <w:tcW w:w="0" w:type="auto"/>
            <w:vMerge/>
            <w:tcBorders>
              <w:top w:val="nil"/>
              <w:left w:val="single" w:sz="4" w:space="0" w:color="000000"/>
              <w:bottom w:val="nil"/>
              <w:right w:val="single" w:sz="4" w:space="0" w:color="000000"/>
            </w:tcBorders>
            <w:vAlign w:val="bottom"/>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воздухе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Лепка/аппликация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Лепка/аппликация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10.25-10.50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10.40-11.10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Приобщение к художественной литературе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r>
      <w:tr w:rsidR="008D6631" w:rsidRPr="008D6631" w:rsidTr="00CF10EB">
        <w:trPr>
          <w:trHeight w:val="24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392"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0A495065" wp14:editId="399DEF29">
                      <wp:extent cx="141753" cy="544322"/>
                      <wp:effectExtent l="0" t="0" r="0" b="0"/>
                      <wp:docPr id="385975" name="Group 385975"/>
                      <wp:cNvGraphicFramePr/>
                      <a:graphic xmlns:a="http://schemas.openxmlformats.org/drawingml/2006/main">
                        <a:graphicData uri="http://schemas.microsoft.com/office/word/2010/wordprocessingGroup">
                          <wpg:wgp>
                            <wpg:cNvGrpSpPr/>
                            <wpg:grpSpPr>
                              <a:xfrm>
                                <a:off x="0" y="0"/>
                                <a:ext cx="141753" cy="544322"/>
                                <a:chOff x="0" y="0"/>
                                <a:chExt cx="141753" cy="544322"/>
                              </a:xfrm>
                            </wpg:grpSpPr>
                            <wps:wsp>
                              <wps:cNvPr id="22319" name="Rectangle 22319"/>
                              <wps:cNvSpPr/>
                              <wps:spPr>
                                <a:xfrm rot="-5399999">
                                  <a:off x="-238877" y="125943"/>
                                  <a:ext cx="684621" cy="152138"/>
                                </a:xfrm>
                                <a:prstGeom prst="rect">
                                  <a:avLst/>
                                </a:prstGeom>
                                <a:ln>
                                  <a:noFill/>
                                </a:ln>
                              </wps:spPr>
                              <wps:txbx>
                                <w:txbxContent>
                                  <w:p w:rsidR="00CF10EB" w:rsidRDefault="00CF10EB" w:rsidP="008D6631">
                                    <w:r>
                                      <w:rPr>
                                        <w:b/>
                                        <w:sz w:val="20"/>
                                      </w:rPr>
                                      <w:t>Пятница</w:t>
                                    </w:r>
                                  </w:p>
                                </w:txbxContent>
                              </wps:txbx>
                              <wps:bodyPr horzOverflow="overflow" vert="horz" lIns="0" tIns="0" rIns="0" bIns="0" rtlCol="0">
                                <a:noAutofit/>
                              </wps:bodyPr>
                            </wps:wsp>
                            <wps:wsp>
                              <wps:cNvPr id="22320" name="Rectangle 22320"/>
                              <wps:cNvSpPr/>
                              <wps:spPr>
                                <a:xfrm rot="-5399999">
                                  <a:off x="72957" y="-83518"/>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0A495065" id="Group 385975" o:spid="_x0000_s1044" style="width:11.15pt;height:42.85pt;mso-position-horizontal-relative:char;mso-position-vertical-relative:line" coordsize="1417,5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">
                      <v:rect id="Rectangle 22319" o:spid="_x0000_s1045" style="position:absolute;left:-2389;top:1260;width:6845;height:15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" filled="f" stroked="f">
                        <v:textbox inset="0,0,0,0">
                          <w:txbxContent>
                            <w:p w:rsidR="00CF10EB" w:rsidRDefault="00CF10EB" w:rsidP="008D6631">
                              <w:r>
                                <w:rPr>
                                  <w:b/>
                                  <w:sz w:val="20"/>
                                </w:rPr>
                                <w:t>Пятница</w:t>
                              </w:r>
                            </w:p>
                          </w:txbxContent>
                        </v:textbox>
                      </v:rect>
                      <v:rect id="Rectangle 22320" o:spid="_x0000_s1046" style="position:absolute;left:729;top:-834;width:425;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9.30- 9.50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9.20-9.45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9.20-9.50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Лепка/аппликация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Лепка/аппликация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ОБЖ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10.30-10.40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10.40-10.55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10.00-10.25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10.00-10.30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воздухе.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воздухе.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15.30-15.50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15.30.-16.00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малая родина </w:t>
            </w:r>
          </w:p>
        </w:tc>
      </w:tr>
    </w:tbl>
    <w:p w:rsidR="008D6631" w:rsidRPr="008D6631" w:rsidRDefault="008D6631" w:rsidP="008D6631">
      <w:pPr>
        <w:spacing w:after="266"/>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295"/>
        <w:ind w:right="3292"/>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8"/>
          <w:lang w:eastAsia="ru-RU"/>
        </w:rPr>
        <w:t xml:space="preserve"> </w:t>
      </w:r>
    </w:p>
    <w:p w:rsidR="008D6631" w:rsidRPr="008D6631" w:rsidRDefault="008D6631" w:rsidP="008D6631">
      <w:pPr>
        <w:spacing w:after="295"/>
        <w:ind w:right="329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19"/>
        <w:ind w:right="909"/>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lastRenderedPageBreak/>
        <w:t xml:space="preserve">Организация образовательной деятельности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МБДОУ «Детский сад п.Садовый»  (летний период) </w:t>
      </w:r>
    </w:p>
    <w:tbl>
      <w:tblPr>
        <w:tblStyle w:val="TableGrid"/>
        <w:tblW w:w="12439" w:type="dxa"/>
        <w:tblInd w:w="-110" w:type="dxa"/>
        <w:tblCellMar>
          <w:top w:w="8" w:type="dxa"/>
          <w:right w:w="51" w:type="dxa"/>
        </w:tblCellMar>
        <w:tblLook w:val="04A0" w:firstRow="1" w:lastRow="0" w:firstColumn="1" w:lastColumn="0" w:noHBand="0" w:noVBand="1"/>
      </w:tblPr>
      <w:tblGrid>
        <w:gridCol w:w="393"/>
        <w:gridCol w:w="2409"/>
        <w:gridCol w:w="2411"/>
        <w:gridCol w:w="2410"/>
        <w:gridCol w:w="2411"/>
        <w:gridCol w:w="2405"/>
      </w:tblGrid>
      <w:tr w:rsidR="008D6631" w:rsidRPr="008D6631" w:rsidTr="00CF10EB">
        <w:trPr>
          <w:trHeight w:val="242"/>
        </w:trPr>
        <w:tc>
          <w:tcPr>
            <w:tcW w:w="39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9" w:type="dxa"/>
            <w:tcBorders>
              <w:top w:val="single" w:sz="4" w:space="0" w:color="000000"/>
              <w:left w:val="single" w:sz="4" w:space="0" w:color="000000"/>
              <w:bottom w:val="single" w:sz="6"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1 младшая </w:t>
            </w:r>
          </w:p>
        </w:tc>
        <w:tc>
          <w:tcPr>
            <w:tcW w:w="2411" w:type="dxa"/>
            <w:tcBorders>
              <w:top w:val="single" w:sz="4" w:space="0" w:color="000000"/>
              <w:left w:val="single" w:sz="4" w:space="0" w:color="000000"/>
              <w:bottom w:val="single" w:sz="6"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2 младшая </w:t>
            </w:r>
          </w:p>
        </w:tc>
        <w:tc>
          <w:tcPr>
            <w:tcW w:w="2410" w:type="dxa"/>
            <w:tcBorders>
              <w:top w:val="single" w:sz="4" w:space="0" w:color="000000"/>
              <w:left w:val="single" w:sz="4" w:space="0" w:color="000000"/>
              <w:bottom w:val="single" w:sz="6"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Средняя  </w:t>
            </w:r>
          </w:p>
        </w:tc>
        <w:tc>
          <w:tcPr>
            <w:tcW w:w="2411" w:type="dxa"/>
            <w:tcBorders>
              <w:top w:val="single" w:sz="4" w:space="0" w:color="000000"/>
              <w:left w:val="single" w:sz="4" w:space="0" w:color="000000"/>
              <w:bottom w:val="single" w:sz="6"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Старшая  </w:t>
            </w:r>
          </w:p>
        </w:tc>
        <w:tc>
          <w:tcPr>
            <w:tcW w:w="2405" w:type="dxa"/>
            <w:tcBorders>
              <w:top w:val="single" w:sz="4" w:space="0" w:color="000000"/>
              <w:left w:val="single" w:sz="4" w:space="0" w:color="000000"/>
              <w:bottom w:val="single" w:sz="6"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Подготовительная 1 </w:t>
            </w:r>
          </w:p>
        </w:tc>
      </w:tr>
      <w:tr w:rsidR="008D6631" w:rsidRPr="008D6631" w:rsidTr="00CF10EB">
        <w:trPr>
          <w:trHeight w:val="245"/>
        </w:trPr>
        <w:tc>
          <w:tcPr>
            <w:tcW w:w="393" w:type="dxa"/>
            <w:vMerge w:val="restart"/>
            <w:tcBorders>
              <w:top w:val="single" w:sz="4" w:space="0" w:color="000000"/>
              <w:left w:val="single" w:sz="4"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7AECC1C5" wp14:editId="67D2A683">
                      <wp:extent cx="114389" cy="700887"/>
                      <wp:effectExtent l="0" t="0" r="0" b="0"/>
                      <wp:docPr id="387148" name="Group 387148"/>
                      <wp:cNvGraphicFramePr/>
                      <a:graphic xmlns:a="http://schemas.openxmlformats.org/drawingml/2006/main">
                        <a:graphicData uri="http://schemas.microsoft.com/office/word/2010/wordprocessingGroup">
                          <wpg:wgp>
                            <wpg:cNvGrpSpPr/>
                            <wpg:grpSpPr>
                              <a:xfrm>
                                <a:off x="0" y="0"/>
                                <a:ext cx="114389" cy="700887"/>
                                <a:chOff x="0" y="0"/>
                                <a:chExt cx="114389" cy="700887"/>
                              </a:xfrm>
                            </wpg:grpSpPr>
                            <wps:wsp>
                              <wps:cNvPr id="22633" name="Rectangle 22633"/>
                              <wps:cNvSpPr/>
                              <wps:spPr>
                                <a:xfrm rot="-5399999">
                                  <a:off x="-390020" y="158728"/>
                                  <a:ext cx="932181" cy="152138"/>
                                </a:xfrm>
                                <a:prstGeom prst="rect">
                                  <a:avLst/>
                                </a:prstGeom>
                                <a:ln>
                                  <a:noFill/>
                                </a:ln>
                              </wps:spPr>
                              <wps:txbx>
                                <w:txbxContent>
                                  <w:p w:rsidR="00CF10EB" w:rsidRDefault="00CF10EB" w:rsidP="008D6631">
                                    <w:r>
                                      <w:rPr>
                                        <w:b/>
                                        <w:sz w:val="20"/>
                                      </w:rPr>
                                      <w:t>Понедельни</w:t>
                                    </w:r>
                                  </w:p>
                                </w:txbxContent>
                              </wps:txbx>
                              <wps:bodyPr horzOverflow="overflow" vert="horz" lIns="0" tIns="0" rIns="0" bIns="0" rtlCol="0">
                                <a:noAutofit/>
                              </wps:bodyPr>
                            </wps:wsp>
                          </wpg:wgp>
                        </a:graphicData>
                      </a:graphic>
                    </wp:inline>
                  </w:drawing>
                </mc:Choice>
                <mc:Fallback>
                  <w:pict>
                    <v:group w14:anchorId="7AECC1C5" id="Group 387148" o:spid="_x0000_s1047" style="width:9pt;height:55.2pt;mso-position-horizontal-relative:char;mso-position-vertical-relative:line" coordsize="1143,7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">
                      <v:rect id="Rectangle 22633" o:spid="_x0000_s1048" style="position:absolute;left:-3899;top:1587;width:9320;height:1521;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" filled="f" stroked="f">
                        <v:textbox inset="0,0,0,0">
                          <w:txbxContent>
                            <w:p w:rsidR="00CF10EB" w:rsidRDefault="00CF10EB" w:rsidP="008D6631">
                              <w:r>
                                <w:rPr>
                                  <w:b/>
                                  <w:sz w:val="20"/>
                                </w:rPr>
                                <w:t>Понедельни</w:t>
                              </w:r>
                            </w:p>
                          </w:txbxContent>
                        </v:textbox>
                      </v:rect>
                      <w10:anchorlock/>
                    </v:group>
                  </w:pict>
                </mc:Fallback>
              </mc:AlternateContent>
            </w:r>
          </w:p>
        </w:tc>
        <w:tc>
          <w:tcPr>
            <w:tcW w:w="2409"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9.30- 9.40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9.20- 9.35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9.45 – 10.05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10.00-10.25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10.00-10.30 </w:t>
            </w:r>
          </w:p>
        </w:tc>
      </w:tr>
      <w:tr w:rsidR="008D6631" w:rsidRPr="008D6631" w:rsidTr="00CF10EB">
        <w:trPr>
          <w:trHeight w:val="581"/>
        </w:trPr>
        <w:tc>
          <w:tcPr>
            <w:tcW w:w="0" w:type="auto"/>
            <w:vMerge/>
            <w:tcBorders>
              <w:top w:val="nil"/>
              <w:left w:val="single" w:sz="4" w:space="0" w:color="000000"/>
              <w:bottom w:val="nil"/>
              <w:right w:val="single" w:sz="6"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w:t>
            </w:r>
          </w:p>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174AEADA" wp14:editId="302058F4">
                      <wp:extent cx="141714" cy="32004"/>
                      <wp:effectExtent l="0" t="0" r="0" b="0"/>
                      <wp:docPr id="387544" name="Group 387544"/>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2634" name="Rectangle 22634"/>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174AEADA" id="Group 387544" o:spid="_x0000_s1049" style="width:11.15pt;height:2.5pt;mso-position-horizontal-relative:char;mso-position-vertical-relative:line"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">
                      <v:rect id="Rectangle 22634" o:spid="_x0000_s1050" style="position:absolute;left:72957;top:-83517;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ind w:right="18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ind w:right="17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r>
      <w:tr w:rsidR="008D6631" w:rsidRPr="008D6631" w:rsidTr="00CF10EB">
        <w:trPr>
          <w:trHeight w:val="269"/>
        </w:trPr>
        <w:tc>
          <w:tcPr>
            <w:tcW w:w="0" w:type="auto"/>
            <w:vMerge/>
            <w:tcBorders>
              <w:top w:val="nil"/>
              <w:left w:val="single" w:sz="4" w:space="0" w:color="000000"/>
              <w:bottom w:val="nil"/>
              <w:right w:val="single" w:sz="6"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98"/>
        </w:trPr>
        <w:tc>
          <w:tcPr>
            <w:tcW w:w="0" w:type="auto"/>
            <w:vMerge/>
            <w:tcBorders>
              <w:top w:val="nil"/>
              <w:left w:val="single" w:sz="4"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 </w:t>
            </w:r>
          </w:p>
        </w:tc>
        <w:tc>
          <w:tcPr>
            <w:tcW w:w="2405" w:type="dxa"/>
            <w:tcBorders>
              <w:top w:val="single" w:sz="6" w:space="0" w:color="000000"/>
              <w:left w:val="single" w:sz="6" w:space="0" w:color="000000"/>
              <w:bottom w:val="single" w:sz="6" w:space="0" w:color="000000"/>
              <w:right w:val="single" w:sz="6"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25"/>
        </w:trPr>
        <w:tc>
          <w:tcPr>
            <w:tcW w:w="393" w:type="dxa"/>
            <w:vMerge w:val="restart"/>
            <w:tcBorders>
              <w:top w:val="single" w:sz="6"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6401657A" wp14:editId="249ED52F">
                      <wp:extent cx="141753" cy="531876"/>
                      <wp:effectExtent l="0" t="0" r="0" b="0"/>
                      <wp:docPr id="388089" name="Group 388089"/>
                      <wp:cNvGraphicFramePr/>
                      <a:graphic xmlns:a="http://schemas.openxmlformats.org/drawingml/2006/main">
                        <a:graphicData uri="http://schemas.microsoft.com/office/word/2010/wordprocessingGroup">
                          <wpg:wgp>
                            <wpg:cNvGrpSpPr/>
                            <wpg:grpSpPr>
                              <a:xfrm>
                                <a:off x="0" y="0"/>
                                <a:ext cx="141753" cy="531876"/>
                                <a:chOff x="0" y="0"/>
                                <a:chExt cx="141753" cy="531876"/>
                              </a:xfrm>
                            </wpg:grpSpPr>
                            <wps:wsp>
                              <wps:cNvPr id="22790" name="Rectangle 22790"/>
                              <wps:cNvSpPr/>
                              <wps:spPr>
                                <a:xfrm rot="-5399999">
                                  <a:off x="-231300" y="121073"/>
                                  <a:ext cx="669467" cy="152138"/>
                                </a:xfrm>
                                <a:prstGeom prst="rect">
                                  <a:avLst/>
                                </a:prstGeom>
                                <a:ln>
                                  <a:noFill/>
                                </a:ln>
                              </wps:spPr>
                              <wps:txbx>
                                <w:txbxContent>
                                  <w:p w:rsidR="00CF10EB" w:rsidRDefault="00CF10EB" w:rsidP="008D6631">
                                    <w:r>
                                      <w:rPr>
                                        <w:b/>
                                        <w:sz w:val="20"/>
                                      </w:rPr>
                                      <w:t>Вторник</w:t>
                                    </w:r>
                                  </w:p>
                                </w:txbxContent>
                              </wps:txbx>
                              <wps:bodyPr horzOverflow="overflow" vert="horz" lIns="0" tIns="0" rIns="0" bIns="0" rtlCol="0">
                                <a:noAutofit/>
                              </wps:bodyPr>
                            </wps:wsp>
                            <wps:wsp>
                              <wps:cNvPr id="22791" name="Rectangle 22791"/>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6401657A" id="Group 388089" o:spid="_x0000_s1051" style="width:11.15pt;height:41.9pt;mso-position-horizontal-relative:char;mso-position-vertical-relative:line" coordsize="1417,5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">
                      <v:rect id="Rectangle 22790" o:spid="_x0000_s1052" style="position:absolute;left:-2313;top:1211;width:6693;height:15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" filled="f" stroked="f">
                        <v:textbox inset="0,0,0,0">
                          <w:txbxContent>
                            <w:p w:rsidR="00CF10EB" w:rsidRDefault="00CF10EB" w:rsidP="008D6631">
                              <w:r>
                                <w:rPr>
                                  <w:b/>
                                  <w:sz w:val="20"/>
                                </w:rPr>
                                <w:t>Вторник</w:t>
                              </w:r>
                            </w:p>
                          </w:txbxContent>
                        </v:textbox>
                      </v:rect>
                      <v:rect id="Rectangle 22791" o:spid="_x0000_s1053" style="position:absolute;left:729;top:-834;width:425;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09" w:type="dxa"/>
            <w:tcBorders>
              <w:top w:val="single" w:sz="6"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9.20- 9.30 </w:t>
            </w:r>
          </w:p>
        </w:tc>
        <w:tc>
          <w:tcPr>
            <w:tcW w:w="2411" w:type="dxa"/>
            <w:tcBorders>
              <w:top w:val="single" w:sz="6"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10.10-10.25 </w:t>
            </w:r>
          </w:p>
        </w:tc>
        <w:tc>
          <w:tcPr>
            <w:tcW w:w="2410" w:type="dxa"/>
            <w:tcBorders>
              <w:top w:val="single" w:sz="6"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10.00-10.20 </w:t>
            </w:r>
          </w:p>
        </w:tc>
        <w:tc>
          <w:tcPr>
            <w:tcW w:w="2411" w:type="dxa"/>
            <w:tcBorders>
              <w:top w:val="single" w:sz="6"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9.40- 10.05 </w:t>
            </w:r>
          </w:p>
        </w:tc>
        <w:tc>
          <w:tcPr>
            <w:tcW w:w="2405" w:type="dxa"/>
            <w:tcBorders>
              <w:top w:val="single" w:sz="6"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10.15.-10.45 </w:t>
            </w:r>
          </w:p>
        </w:tc>
      </w:tr>
      <w:tr w:rsidR="008D6631" w:rsidRPr="008D6631" w:rsidTr="00CF10EB">
        <w:trPr>
          <w:trHeight w:val="57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anchor distT="0" distB="0" distL="114300" distR="114300" simplePos="0" relativeHeight="251664384" behindDoc="1" locked="0" layoutInCell="1" allowOverlap="1" wp14:anchorId="7C653A12" wp14:editId="5271C81D">
                      <wp:simplePos x="0" y="0"/>
                      <wp:positionH relativeFrom="column">
                        <wp:posOffset>-24526</wp:posOffset>
                      </wp:positionH>
                      <wp:positionV relativeFrom="paragraph">
                        <wp:posOffset>90285</wp:posOffset>
                      </wp:positionV>
                      <wp:extent cx="141714" cy="32004"/>
                      <wp:effectExtent l="0" t="0" r="0" b="0"/>
                      <wp:wrapNone/>
                      <wp:docPr id="388271" name="Group 388271"/>
                      <wp:cNvGraphicFramePr/>
                      <a:graphic xmlns:a="http://schemas.openxmlformats.org/drawingml/2006/main">
                        <a:graphicData uri="http://schemas.microsoft.com/office/word/2010/wordprocessingGroup">
                          <wpg:wgp>
                            <wpg:cNvGrpSpPr/>
                            <wpg:grpSpPr>
                              <a:xfrm>
                                <a:off x="0" y="0"/>
                                <a:ext cx="141714" cy="32004"/>
                                <a:chOff x="0" y="0"/>
                                <a:chExt cx="141714" cy="32004"/>
                              </a:xfrm>
                            </wpg:grpSpPr>
                            <wps:wsp>
                              <wps:cNvPr id="22792" name="Rectangle 22792"/>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anchor>
                  </w:drawing>
                </mc:Choice>
                <mc:Fallback>
                  <w:pict>
                    <v:group w14:anchorId="7C653A12" id="Group 388271" o:spid="_x0000_s1054" style="position:absolute;margin-left:-1.95pt;margin-top:7.1pt;width:11.15pt;height:2.5pt;z-index:-251652096;mso-position-horizontal-relative:text;mso-position-vertical-relative:text" coordsize="14171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">
                      <v:rect id="Rectangle 22792" o:spid="_x0000_s1055" style="position:absolute;left:72957;top:-83517;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" filled="f" stroked="f">
                        <v:textbox inset="0,0,0,0">
                          <w:txbxContent>
                            <w:p w:rsidR="00CF10EB" w:rsidRDefault="00CF10EB" w:rsidP="008D6631">
                              <w:r>
                                <w:rPr>
                                  <w:b/>
                                  <w:sz w:val="20"/>
                                </w:rPr>
                                <w:t xml:space="preserve"> </w:t>
                              </w:r>
                            </w:p>
                          </w:txbxContent>
                        </v:textbox>
                      </v:rect>
                    </v:group>
                  </w:pict>
                </mc:Fallback>
              </mc:AlternateContent>
            </w:r>
            <w:r w:rsidRPr="008D6631">
              <w:rPr>
                <w:rFonts w:ascii="Times New Roman" w:eastAsia="Times New Roman" w:hAnsi="Times New Roman" w:cs="Times New Roman"/>
                <w:color w:val="000000"/>
                <w:sz w:val="20"/>
              </w:rPr>
              <w:t xml:space="preserve">Музыкальная деятельность.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r>
      <w:tr w:rsidR="008D6631" w:rsidRPr="008D6631" w:rsidTr="00CF10EB">
        <w:trPr>
          <w:trHeight w:val="322"/>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22"/>
        </w:trPr>
        <w:tc>
          <w:tcPr>
            <w:tcW w:w="393"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7216D8DF" wp14:editId="718AE921">
                      <wp:extent cx="141753" cy="379476"/>
                      <wp:effectExtent l="0" t="0" r="0" b="0"/>
                      <wp:docPr id="388698" name="Group 388698"/>
                      <wp:cNvGraphicFramePr/>
                      <a:graphic xmlns:a="http://schemas.openxmlformats.org/drawingml/2006/main">
                        <a:graphicData uri="http://schemas.microsoft.com/office/word/2010/wordprocessingGroup">
                          <wpg:wgp>
                            <wpg:cNvGrpSpPr/>
                            <wpg:grpSpPr>
                              <a:xfrm>
                                <a:off x="0" y="0"/>
                                <a:ext cx="141753" cy="379476"/>
                                <a:chOff x="0" y="0"/>
                                <a:chExt cx="141753" cy="379476"/>
                              </a:xfrm>
                            </wpg:grpSpPr>
                            <wps:wsp>
                              <wps:cNvPr id="22919" name="Rectangle 22919"/>
                              <wps:cNvSpPr/>
                              <wps:spPr>
                                <a:xfrm rot="-5399999">
                                  <a:off x="-127526" y="72448"/>
                                  <a:ext cx="461919" cy="152138"/>
                                </a:xfrm>
                                <a:prstGeom prst="rect">
                                  <a:avLst/>
                                </a:prstGeom>
                                <a:ln>
                                  <a:noFill/>
                                </a:ln>
                              </wps:spPr>
                              <wps:txbx>
                                <w:txbxContent>
                                  <w:p w:rsidR="00CF10EB" w:rsidRDefault="00CF10EB" w:rsidP="008D6631">
                                    <w:r>
                                      <w:rPr>
                                        <w:b/>
                                        <w:sz w:val="20"/>
                                      </w:rPr>
                                      <w:t>Среда</w:t>
                                    </w:r>
                                  </w:p>
                                </w:txbxContent>
                              </wps:txbx>
                              <wps:bodyPr horzOverflow="overflow" vert="horz" lIns="0" tIns="0" rIns="0" bIns="0" rtlCol="0">
                                <a:noAutofit/>
                              </wps:bodyPr>
                            </wps:wsp>
                            <wps:wsp>
                              <wps:cNvPr id="22920" name="Rectangle 22920"/>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7216D8DF" id="Group 388698" o:spid="_x0000_s1056" style="width:11.15pt;height:29.9pt;mso-position-horizontal-relative:char;mso-position-vertical-relative:line" coordsize="141753,379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">
                      <v:rect id="Rectangle 22919" o:spid="_x0000_s1057" style="position:absolute;left:-127526;top:72448;width:461919;height:1521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" filled="f" stroked="f">
                        <v:textbox inset="0,0,0,0">
                          <w:txbxContent>
                            <w:p w:rsidR="00CF10EB" w:rsidRDefault="00CF10EB" w:rsidP="008D6631">
                              <w:r>
                                <w:rPr>
                                  <w:b/>
                                  <w:sz w:val="20"/>
                                </w:rPr>
                                <w:t>Среда</w:t>
                              </w:r>
                            </w:p>
                          </w:txbxContent>
                        </v:textbox>
                      </v:rect>
                      <v:rect id="Rectangle 22920" o:spid="_x0000_s1058" style="position:absolute;left:72957;top:-83517;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9.30- 9.40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9.20- 9.35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9.45- 10.05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10.00-10.25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10.10.-10.30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8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7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80"/>
        </w:trPr>
        <w:tc>
          <w:tcPr>
            <w:tcW w:w="393"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791E9C95" wp14:editId="2669FB3D">
                      <wp:extent cx="141753" cy="498602"/>
                      <wp:effectExtent l="0" t="0" r="0" b="0"/>
                      <wp:docPr id="389523" name="Group 389523"/>
                      <wp:cNvGraphicFramePr/>
                      <a:graphic xmlns:a="http://schemas.openxmlformats.org/drawingml/2006/main">
                        <a:graphicData uri="http://schemas.microsoft.com/office/word/2010/wordprocessingGroup">
                          <wpg:wgp>
                            <wpg:cNvGrpSpPr/>
                            <wpg:grpSpPr>
                              <a:xfrm>
                                <a:off x="0" y="0"/>
                                <a:ext cx="141753" cy="498602"/>
                                <a:chOff x="0" y="0"/>
                                <a:chExt cx="141753" cy="498602"/>
                              </a:xfrm>
                            </wpg:grpSpPr>
                            <wps:wsp>
                              <wps:cNvPr id="23071" name="Rectangle 23071"/>
                              <wps:cNvSpPr/>
                              <wps:spPr>
                                <a:xfrm rot="-5399999">
                                  <a:off x="-208485" y="110615"/>
                                  <a:ext cx="623838" cy="152138"/>
                                </a:xfrm>
                                <a:prstGeom prst="rect">
                                  <a:avLst/>
                                </a:prstGeom>
                                <a:ln>
                                  <a:noFill/>
                                </a:ln>
                              </wps:spPr>
                              <wps:txbx>
                                <w:txbxContent>
                                  <w:p w:rsidR="00CF10EB" w:rsidRDefault="00CF10EB" w:rsidP="008D6631">
                                    <w:r>
                                      <w:rPr>
                                        <w:b/>
                                        <w:sz w:val="20"/>
                                      </w:rPr>
                                      <w:t>Четверг</w:t>
                                    </w:r>
                                  </w:p>
                                </w:txbxContent>
                              </wps:txbx>
                              <wps:bodyPr horzOverflow="overflow" vert="horz" lIns="0" tIns="0" rIns="0" bIns="0" rtlCol="0">
                                <a:noAutofit/>
                              </wps:bodyPr>
                            </wps:wsp>
                            <wps:wsp>
                              <wps:cNvPr id="23072" name="Rectangle 23072"/>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791E9C95" id="Group 389523" o:spid="_x0000_s1059" style="width:11.15pt;height:39.25pt;mso-position-horizontal-relative:char;mso-position-vertical-relative:line" coordsize="141753,498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">
                      <v:rect id="Rectangle 23071" o:spid="_x0000_s1060" style="position:absolute;left:-208485;top:110615;width:623838;height:152138;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" filled="f" stroked="f">
                        <v:textbox inset="0,0,0,0">
                          <w:txbxContent>
                            <w:p w:rsidR="00CF10EB" w:rsidRDefault="00CF10EB" w:rsidP="008D6631">
                              <w:r>
                                <w:rPr>
                                  <w:b/>
                                  <w:sz w:val="20"/>
                                </w:rPr>
                                <w:t>Четверг</w:t>
                              </w:r>
                            </w:p>
                          </w:txbxContent>
                        </v:textbox>
                      </v:rect>
                      <v:rect id="Rectangle 23072" o:spid="_x0000_s1061" style="position:absolute;left:72957;top:-83517;width:42565;height:1884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9.20- 9.30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10.10-10.25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10.00-10.20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9.40-10.05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10.15-10.45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Музыкальная деятельность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398"/>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393"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inline distT="0" distB="0" distL="0" distR="0" wp14:anchorId="4AD8176B" wp14:editId="5F074FEB">
                      <wp:extent cx="141753" cy="544449"/>
                      <wp:effectExtent l="0" t="0" r="0" b="0"/>
                      <wp:docPr id="390485" name="Group 390485"/>
                      <wp:cNvGraphicFramePr/>
                      <a:graphic xmlns:a="http://schemas.openxmlformats.org/drawingml/2006/main">
                        <a:graphicData uri="http://schemas.microsoft.com/office/word/2010/wordprocessingGroup">
                          <wpg:wgp>
                            <wpg:cNvGrpSpPr/>
                            <wpg:grpSpPr>
                              <a:xfrm>
                                <a:off x="0" y="0"/>
                                <a:ext cx="141753" cy="544449"/>
                                <a:chOff x="0" y="0"/>
                                <a:chExt cx="141753" cy="544449"/>
                              </a:xfrm>
                            </wpg:grpSpPr>
                            <wps:wsp>
                              <wps:cNvPr id="23221" name="Rectangle 23221"/>
                              <wps:cNvSpPr/>
                              <wps:spPr>
                                <a:xfrm rot="-5399999">
                                  <a:off x="-238876" y="126070"/>
                                  <a:ext cx="684621" cy="152138"/>
                                </a:xfrm>
                                <a:prstGeom prst="rect">
                                  <a:avLst/>
                                </a:prstGeom>
                                <a:ln>
                                  <a:noFill/>
                                </a:ln>
                              </wps:spPr>
                              <wps:txbx>
                                <w:txbxContent>
                                  <w:p w:rsidR="00CF10EB" w:rsidRDefault="00CF10EB" w:rsidP="008D6631">
                                    <w:r>
                                      <w:rPr>
                                        <w:b/>
                                        <w:sz w:val="20"/>
                                      </w:rPr>
                                      <w:t>Пятница</w:t>
                                    </w:r>
                                  </w:p>
                                </w:txbxContent>
                              </wps:txbx>
                              <wps:bodyPr horzOverflow="overflow" vert="horz" lIns="0" tIns="0" rIns="0" bIns="0" rtlCol="0">
                                <a:noAutofit/>
                              </wps:bodyPr>
                            </wps:wsp>
                            <wps:wsp>
                              <wps:cNvPr id="23222" name="Rectangle 23222"/>
                              <wps:cNvSpPr/>
                              <wps:spPr>
                                <a:xfrm rot="-5399999">
                                  <a:off x="72957" y="-83517"/>
                                  <a:ext cx="42565" cy="188479"/>
                                </a:xfrm>
                                <a:prstGeom prst="rect">
                                  <a:avLst/>
                                </a:prstGeom>
                                <a:ln>
                                  <a:noFill/>
                                </a:ln>
                              </wps:spPr>
                              <wps:txbx>
                                <w:txbxContent>
                                  <w:p w:rsidR="00CF10EB" w:rsidRDefault="00CF10EB" w:rsidP="008D6631">
                                    <w:r>
                                      <w:rPr>
                                        <w:b/>
                                        <w:sz w:val="20"/>
                                      </w:rPr>
                                      <w:t xml:space="preserve"> </w:t>
                                    </w:r>
                                  </w:p>
                                </w:txbxContent>
                              </wps:txbx>
                              <wps:bodyPr horzOverflow="overflow" vert="horz" lIns="0" tIns="0" rIns="0" bIns="0" rtlCol="0">
                                <a:noAutofit/>
                              </wps:bodyPr>
                            </wps:wsp>
                          </wpg:wgp>
                        </a:graphicData>
                      </a:graphic>
                    </wp:inline>
                  </w:drawing>
                </mc:Choice>
                <mc:Fallback>
                  <w:pict>
                    <v:group w14:anchorId="4AD8176B" id="Group 390485" o:spid="_x0000_s1062" style="width:11.15pt;height:42.85pt;mso-position-horizontal-relative:char;mso-position-vertical-relative:line" coordsize="1417,5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">
                      <v:rect id="Rectangle 23221" o:spid="_x0000_s1063" style="position:absolute;left:-2389;top:1261;width:6845;height:152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" filled="f" stroked="f">
                        <v:textbox inset="0,0,0,0">
                          <w:txbxContent>
                            <w:p w:rsidR="00CF10EB" w:rsidRDefault="00CF10EB" w:rsidP="008D6631">
                              <w:r>
                                <w:rPr>
                                  <w:b/>
                                  <w:sz w:val="20"/>
                                </w:rPr>
                                <w:t>Пятница</w:t>
                              </w:r>
                            </w:p>
                          </w:txbxContent>
                        </v:textbox>
                      </v:rect>
                      <v:rect id="Rectangle 23222" o:spid="_x0000_s1064" style="position:absolute;left:729;top:-834;width:425;height:188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" filled="f" stroked="f">
                        <v:textbox inset="0,0,0,0">
                          <w:txbxContent>
                            <w:p w:rsidR="00CF10EB" w:rsidRDefault="00CF10EB" w:rsidP="008D6631">
                              <w:r>
                                <w:rPr>
                                  <w:b/>
                                  <w:sz w:val="20"/>
                                </w:rPr>
                                <w:t xml:space="preserve"> </w:t>
                              </w:r>
                            </w:p>
                          </w:txbxContent>
                        </v:textbox>
                      </v:rect>
                      <w10:anchorlock/>
                    </v:group>
                  </w:pict>
                </mc:Fallback>
              </mc:AlternateContent>
            </w: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10.00-10.10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10.10-10.25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10.00-10.20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10.00-10.25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10.10.-10.30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7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Физическая культура на прогулке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40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1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40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bl>
    <w:p w:rsidR="008D6631" w:rsidRPr="008D6631" w:rsidRDefault="008D6631" w:rsidP="008D6631">
      <w:pPr>
        <w:spacing w:after="266"/>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247"/>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8"/>
          <w:lang w:eastAsia="ru-RU"/>
        </w:rPr>
        <w:t xml:space="preserve"> </w:t>
      </w:r>
    </w:p>
    <w:p w:rsidR="008D6631" w:rsidRPr="008D6631" w:rsidRDefault="008D6631" w:rsidP="008D6631">
      <w:pPr>
        <w:spacing w:after="228"/>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lastRenderedPageBreak/>
        <w:t xml:space="preserve">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27"/>
          <w:headerReference w:type="default" r:id="rId28"/>
          <w:headerReference w:type="first" r:id="rId29"/>
          <w:pgSz w:w="16838" w:h="11904" w:orient="landscape"/>
          <w:pgMar w:top="571" w:right="5060" w:bottom="851" w:left="1133" w:header="720" w:footer="720" w:gutter="0"/>
          <w:cols w:space="720"/>
        </w:sectPr>
      </w:pP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2.5. Способы и направления поддержки детской инициативы (п.25 ФОП ДО)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Любая деятельность ребенка в ДОО может протекать в форме самостоятельной инициативной деятельности, например:  </w:t>
      </w:r>
    </w:p>
    <w:p w:rsidR="008D6631" w:rsidRPr="008D6631" w:rsidRDefault="008D6631" w:rsidP="008D6631">
      <w:pPr>
        <w:numPr>
          <w:ilvl w:val="0"/>
          <w:numId w:val="13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самостоятельная исследовательская деятельность и экспериментирование;  </w:t>
      </w:r>
    </w:p>
    <w:p w:rsidR="008D6631" w:rsidRPr="008D6631" w:rsidRDefault="008D6631" w:rsidP="008D6631">
      <w:pPr>
        <w:numPr>
          <w:ilvl w:val="0"/>
          <w:numId w:val="13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свободные сюжетно-ролевые, театрализованные, режиссерские игры;  </w:t>
      </w:r>
    </w:p>
    <w:p w:rsidR="008D6631" w:rsidRPr="008D6631" w:rsidRDefault="008D6631" w:rsidP="008D6631">
      <w:pPr>
        <w:numPr>
          <w:ilvl w:val="0"/>
          <w:numId w:val="13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игры - импровизации и музыкальные игры;  </w:t>
      </w:r>
    </w:p>
    <w:p w:rsidR="008D6631" w:rsidRPr="008D6631" w:rsidRDefault="008D6631" w:rsidP="008D6631">
      <w:pPr>
        <w:numPr>
          <w:ilvl w:val="0"/>
          <w:numId w:val="13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речевые и словесные игры, игры с буквами, слогами, звуками;  </w:t>
      </w:r>
    </w:p>
    <w:p w:rsidR="008D6631" w:rsidRPr="008D6631" w:rsidRDefault="008D6631" w:rsidP="008D6631">
      <w:pPr>
        <w:numPr>
          <w:ilvl w:val="0"/>
          <w:numId w:val="13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логические игры, развивающие игры математического содержания;  </w:t>
      </w:r>
    </w:p>
    <w:p w:rsidR="008D6631" w:rsidRPr="008D6631" w:rsidRDefault="008D6631" w:rsidP="008D6631">
      <w:pPr>
        <w:numPr>
          <w:ilvl w:val="0"/>
          <w:numId w:val="13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самостоятельная деятельность в книжном уголке;  </w:t>
      </w:r>
    </w:p>
    <w:p w:rsidR="008D6631" w:rsidRPr="008D6631" w:rsidRDefault="008D6631" w:rsidP="008D6631">
      <w:pPr>
        <w:numPr>
          <w:ilvl w:val="0"/>
          <w:numId w:val="13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самостоятельная изобразительная деятельность, конструирование; - самостоятельная двигательная деятельность, подвижные игры, выполнение ритмических и танцевальных движений.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поддержки детской инициативы педагог учитывает следующие условия:  </w:t>
      </w:r>
    </w:p>
    <w:p w:rsidR="008D6631" w:rsidRPr="008D6631" w:rsidRDefault="008D6631" w:rsidP="008D6631">
      <w:pPr>
        <w:numPr>
          <w:ilvl w:val="0"/>
          <w:numId w:val="1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  </w:t>
      </w:r>
    </w:p>
    <w:p w:rsidR="008D6631" w:rsidRPr="008D6631" w:rsidRDefault="008D6631" w:rsidP="008D6631">
      <w:pPr>
        <w:numPr>
          <w:ilvl w:val="0"/>
          <w:numId w:val="1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8D6631" w:rsidRPr="008D6631" w:rsidRDefault="008D6631" w:rsidP="008D6631">
      <w:pPr>
        <w:numPr>
          <w:ilvl w:val="0"/>
          <w:numId w:val="1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8D6631" w:rsidRPr="008D6631" w:rsidRDefault="008D6631" w:rsidP="008D6631">
      <w:pPr>
        <w:numPr>
          <w:ilvl w:val="0"/>
          <w:numId w:val="1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8D6631" w:rsidRPr="008D6631" w:rsidRDefault="008D6631" w:rsidP="008D6631">
      <w:pPr>
        <w:numPr>
          <w:ilvl w:val="0"/>
          <w:numId w:val="1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8D6631" w:rsidRPr="008D6631" w:rsidRDefault="008D6631" w:rsidP="008D6631">
      <w:pPr>
        <w:numPr>
          <w:ilvl w:val="0"/>
          <w:numId w:val="1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8D6631" w:rsidRPr="008D6631" w:rsidRDefault="008D6631" w:rsidP="008D6631">
      <w:pPr>
        <w:numPr>
          <w:ilvl w:val="0"/>
          <w:numId w:val="1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8D6631" w:rsidRPr="008D6631" w:rsidRDefault="008D6631" w:rsidP="008D6631">
      <w:pPr>
        <w:numPr>
          <w:ilvl w:val="0"/>
          <w:numId w:val="13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возрасте 3 - 4 лет у ребенка активно проявляется потребность в общении со  взрослым, ребенок стремится через разговор с педагогом познать окружающий мир, узнать об интересующих его действиях, сведениях. Поэтому ребенок задает различного рода вопросы. Данное стремление ребенка поддерживается, поощряется познавательная активность детей младшего дошкольного возраста, используются педагогические приемы, направленные на развитие стремлений ребенка наблюдать, сравнивать предметы, обследовать их свойства и </w:t>
      </w:r>
      <w:r w:rsidRPr="008D6631">
        <w:rPr>
          <w:rFonts w:ascii="Times New Roman" w:eastAsia="Times New Roman" w:hAnsi="Times New Roman" w:cs="Times New Roman"/>
          <w:color w:val="000000"/>
          <w:lang w:eastAsia="ru-RU"/>
        </w:rPr>
        <w:lastRenderedPageBreak/>
        <w:t xml:space="preserve">качества. Педагог проявляет внимание к детским вопросам, поощряет и поддерживает их познавательную активность, создает ситуации, побуждающие ребенка самостоятельно искать решения возникающих проблем, осуществлять деятельностные пробы.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 С четырех - 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 обращает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доброжелательно и заинтересованно относится к детским вопросам и проблемам, готов стать партнером в обсуждении, поддерживает и направляет детскую познавательную активность, уделяет особое внимание доверительному общению с ребенком.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создает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Важно, чтобы у ребенка всегда была возможность выбора свободной деятельности, поэтому атрибуты и оборудование для детских видов деятельности достаточно разнообразные и постоянно меняющиеся (смена примерно раз в два месяца).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Дети пяти - семи лет имеют яркую потребность в самоутверждении и признании со стороны взрослых. Поэтому педагог обращает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определяет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поддержки детской инициативы педагог использует ряд способов и приемов.  </w:t>
      </w:r>
    </w:p>
    <w:p w:rsidR="008D6631" w:rsidRPr="008D6631" w:rsidRDefault="008D6631" w:rsidP="008D6631">
      <w:pPr>
        <w:numPr>
          <w:ilvl w:val="0"/>
          <w:numId w:val="1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 сразу помогает ребенку, если он испытывает затруднения решения задачи, а побуждает его к самостоятельному решению, подбадривает и поощряет попытки найти решение. В случае необходимости оказания помощи ребенку, педагог сначала стремится к ее минимизации: дает совет, задает наводящие вопросы, активизирует имеющийся у ребенка прошлый опыт.  </w:t>
      </w:r>
    </w:p>
    <w:p w:rsidR="008D6631" w:rsidRPr="008D6631" w:rsidRDefault="008D6631" w:rsidP="008D6631">
      <w:pPr>
        <w:numPr>
          <w:ilvl w:val="0"/>
          <w:numId w:val="1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 ребенка всегда есть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  </w:t>
      </w:r>
    </w:p>
    <w:p w:rsidR="008D6631" w:rsidRPr="008D6631" w:rsidRDefault="008D6631" w:rsidP="008D6631">
      <w:pPr>
        <w:numPr>
          <w:ilvl w:val="0"/>
          <w:numId w:val="1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Уделяет внимание ребенку, уважает его интересы, стремления, инициативы в познании, активно поддерживает стремление к самостоятельности. Дети седьмого года жизни очень чувствительны к мнению взрослых. Педагог поддерживает у них ощущение своего взросления, вселяет уверенность в своих силах.  </w:t>
      </w:r>
    </w:p>
    <w:p w:rsidR="008D6631" w:rsidRPr="008D6631" w:rsidRDefault="008D6631" w:rsidP="008D6631">
      <w:pPr>
        <w:numPr>
          <w:ilvl w:val="0"/>
          <w:numId w:val="1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Педагог акцентирует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  </w:t>
      </w:r>
    </w:p>
    <w:p w:rsidR="008D6631" w:rsidRPr="008D6631" w:rsidRDefault="008D6631" w:rsidP="008D6631">
      <w:pPr>
        <w:numPr>
          <w:ilvl w:val="0"/>
          <w:numId w:val="1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8D6631" w:rsidRPr="008D6631" w:rsidRDefault="008D6631" w:rsidP="008D6631">
      <w:pPr>
        <w:numPr>
          <w:ilvl w:val="0"/>
          <w:numId w:val="13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 уделяет особое внимание обогащению РППС, обеспечивающей поддержку инициативности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пространстве группы появляются предметы, побуждающие детей к проявлению интеллектуальной активности. Это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Способы поддержки детской инициативы: создание условий для активной и осмысленной для ребенка игровой деятельности, где он приобретает новый социальный опыт, который становится его личным достоянием. Направления поддержки детской инициативы: творческая инициатива – предполагает перенос усвоенного опыта в новые социальные ситуации, развивает творческие возможности и способности; коммуникативная инициатива – предполагает включенность ребенка во взаимодействие со сверстниками и взрослым, где развиваются нравственные отношения между детьми, волевые качества личности, коммуникативная функция речи.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2.6.  Особенности взаимодействия педагогического коллектива с семьями обучающихся (п.26 ФОП ДО)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Главными целями взаимодействия педагогического коллектива МБДОУ с семьями обучающихся дошкольного возраста являются:  </w:t>
      </w:r>
    </w:p>
    <w:p w:rsidR="008D6631" w:rsidRPr="008D6631" w:rsidRDefault="008D6631" w:rsidP="008D6631">
      <w:pPr>
        <w:numPr>
          <w:ilvl w:val="0"/>
          <w:numId w:val="138"/>
        </w:numPr>
        <w:spacing w:after="12" w:line="268" w:lineRule="auto"/>
        <w:ind w:right="704"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  </w:t>
      </w:r>
    </w:p>
    <w:p w:rsidR="008D6631" w:rsidRPr="008D6631" w:rsidRDefault="008D6631" w:rsidP="008D6631">
      <w:pPr>
        <w:numPr>
          <w:ilvl w:val="0"/>
          <w:numId w:val="138"/>
        </w:numPr>
        <w:spacing w:after="12" w:line="268" w:lineRule="auto"/>
        <w:ind w:right="704"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единства подходов к воспитанию и обучению детей в условиях ДОО и семьи;  - повышение воспитательного потенциала семьи.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Эта деятельность дополняет, поддерживает и тактично направляет воспитательные действия родителей (законных представителей) детей младенческого, раннего и дошкольного возрастов.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Достижение этих целей осуществляется через решение основных задач:  </w:t>
      </w:r>
    </w:p>
    <w:p w:rsidR="008D6631" w:rsidRPr="008D6631" w:rsidRDefault="008D6631" w:rsidP="008D6631">
      <w:pPr>
        <w:numPr>
          <w:ilvl w:val="0"/>
          <w:numId w:val="13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информирование родителей (законных представителей) и общественности относительно целей дошкольного образования,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  </w:t>
      </w:r>
    </w:p>
    <w:p w:rsidR="008D6631" w:rsidRPr="008D6631" w:rsidRDefault="008D6631" w:rsidP="008D6631">
      <w:pPr>
        <w:numPr>
          <w:ilvl w:val="0"/>
          <w:numId w:val="13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  </w:t>
      </w:r>
    </w:p>
    <w:p w:rsidR="008D6631" w:rsidRPr="008D6631" w:rsidRDefault="008D6631" w:rsidP="008D6631">
      <w:pPr>
        <w:numPr>
          <w:ilvl w:val="0"/>
          <w:numId w:val="13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способствование развитию ответственного и осознанного родительства как базовой основы благополучия семьи; </w:t>
      </w:r>
    </w:p>
    <w:p w:rsidR="008D6631" w:rsidRPr="008D6631" w:rsidRDefault="008D6631" w:rsidP="008D6631">
      <w:pPr>
        <w:numPr>
          <w:ilvl w:val="0"/>
          <w:numId w:val="13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8D6631" w:rsidRPr="008D6631" w:rsidRDefault="008D6631" w:rsidP="008D6631">
      <w:pPr>
        <w:numPr>
          <w:ilvl w:val="0"/>
          <w:numId w:val="13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вовлечение родителей (законных представителей) в образовательный процесс. Построение взаимодействия с родителями (законными представителями) придерживается следующих принципов:  1) </w:t>
      </w:r>
      <w:r w:rsidRPr="008D6631">
        <w:rPr>
          <w:rFonts w:ascii="Times New Roman" w:eastAsia="Times New Roman" w:hAnsi="Times New Roman" w:cs="Times New Roman"/>
          <w:color w:val="000000"/>
          <w:lang w:eastAsia="ru-RU"/>
        </w:rPr>
        <w:lastRenderedPageBreak/>
        <w:t xml:space="preserve">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2)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ребенка в ДОО и семье;  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  </w:t>
      </w:r>
    </w:p>
    <w:p w:rsidR="008D6631" w:rsidRPr="008D6631" w:rsidRDefault="008D6631" w:rsidP="008D6631">
      <w:pPr>
        <w:numPr>
          <w:ilvl w:val="0"/>
          <w:numId w:val="14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  </w:t>
      </w:r>
    </w:p>
    <w:p w:rsidR="008D6631" w:rsidRPr="008D6631" w:rsidRDefault="008D6631" w:rsidP="008D6631">
      <w:pPr>
        <w:numPr>
          <w:ilvl w:val="0"/>
          <w:numId w:val="14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возрастосообразность: при планировании и осуществлении взаимодействия необходимо учитывать особенности и характер отношений ребенка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Деятельность педагогического коллектива МБДОУ по построению взаимодействия с родителями (законными представителями) обучающихся осуществляется по нескольким направлениям:  </w:t>
      </w:r>
    </w:p>
    <w:p w:rsidR="008D6631" w:rsidRPr="008D6631" w:rsidRDefault="008D6631" w:rsidP="008D6631">
      <w:pPr>
        <w:numPr>
          <w:ilvl w:val="0"/>
          <w:numId w:val="14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диагностико-аналитическое направление включает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(законных представителей); а также планирование работы с семьей с учетом результатов проведенного анализа; согласование воспитательных задач;  </w:t>
      </w:r>
    </w:p>
    <w:p w:rsidR="008D6631" w:rsidRPr="008D6631" w:rsidRDefault="008D6631" w:rsidP="008D6631">
      <w:pPr>
        <w:numPr>
          <w:ilvl w:val="0"/>
          <w:numId w:val="14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ребенка в группе ДОО; содержании и методах образовательной работы с детьми;  </w:t>
      </w:r>
    </w:p>
    <w:p w:rsidR="008D6631" w:rsidRPr="008D6631" w:rsidRDefault="008D6631" w:rsidP="008D6631">
      <w:pPr>
        <w:numPr>
          <w:ilvl w:val="0"/>
          <w:numId w:val="14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консультационное направление объединяет в себе консультирование родителей (законных представителей)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здоровьесбережения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Реализация данной темы осуществляется в процессе следующих направлений просветительской деятельности:  </w:t>
      </w:r>
    </w:p>
    <w:p w:rsidR="008D6631" w:rsidRPr="008D6631" w:rsidRDefault="008D6631" w:rsidP="008D6631">
      <w:pPr>
        <w:numPr>
          <w:ilvl w:val="0"/>
          <w:numId w:val="14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  </w:t>
      </w:r>
    </w:p>
    <w:p w:rsidR="008D6631" w:rsidRPr="008D6631" w:rsidRDefault="008D6631" w:rsidP="008D6631">
      <w:pPr>
        <w:numPr>
          <w:ilvl w:val="0"/>
          <w:numId w:val="14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  </w:t>
      </w:r>
    </w:p>
    <w:p w:rsidR="008D6631" w:rsidRPr="008D6631" w:rsidRDefault="008D6631" w:rsidP="008D6631">
      <w:pPr>
        <w:numPr>
          <w:ilvl w:val="0"/>
          <w:numId w:val="14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задач;  </w:t>
      </w:r>
    </w:p>
    <w:p w:rsidR="008D6631" w:rsidRPr="008D6631" w:rsidRDefault="008D6631" w:rsidP="008D6631">
      <w:pPr>
        <w:numPr>
          <w:ilvl w:val="0"/>
          <w:numId w:val="14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знакомство родителей (законных представителей) с оздоровительными мероприятиями, проводимыми в ДОО;  </w:t>
      </w:r>
    </w:p>
    <w:p w:rsidR="008D6631" w:rsidRPr="008D6631" w:rsidRDefault="008D6631" w:rsidP="008D6631">
      <w:pPr>
        <w:numPr>
          <w:ilvl w:val="0"/>
          <w:numId w:val="142"/>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Эффективность просветительской работы по вопросам здоровьесбережения детей повышается за счет привлечения к тематическим встречам профильных специалистов (медиков, учителей-логпедов).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 диагностико-аналитическое направление реализуется через опросы, интервьюирование по темам: «Каким вы хотели видеть вашего ребенка?», «Каким должен быть идеальный воспитатель моего ребенка?», анкетирование по темам «Готов ли мой ребёнок школьному обучению», «Сбор анамнестических сведений», индивидуальные блокноты, "почтовый ящик", педагогические беседы с родителями (законными представителями); дни (недели) открытых дверей «Здравствуй, наш любимый детский сад», открытые просмотры занятий «В гостях к доктору Айболиту», «Каждый маленький ребёнок – это должен знать с пелёнок», «Старик Хоттабыч в гостях у ребят», изучение тестоврисунков детей «Мой дом», «Моя семья»;  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информационные проспекты, стенды, ширмы, папкипередвижки для родителей (законных представителей) «Как делить слова на слоги», «Десять простых советов учителя-логопеда», «Новые игры для развития мелкой моторики»; газеты, издаваемые ДОО для родителей (законных представителей) ко дню Земли, ко Дню защитника отечества, ко Дню народного единства, педагогические библиотеки для родителей (законных представителей); сайт ДОО и социальные группы в сети Интернет – госпаблики на платформе Вконтакте и Одноклассники; медиарепортажи и интервью; фотографии, выставки детских работ, совместных работ родителей (законных представителей) и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фестивали. 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(комплексы упражнений, дыхательная гимнастика, зрительная гимнастика, пальчиковые игры и т.д.)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используется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 (совместное родительское собрание «Загадка в гости к нам пришла», </w:t>
      </w:r>
      <w:r w:rsidRPr="008D6631">
        <w:rPr>
          <w:rFonts w:ascii="Times New Roman" w:eastAsia="Times New Roman" w:hAnsi="Times New Roman" w:cs="Times New Roman"/>
          <w:color w:val="000000"/>
          <w:lang w:eastAsia="ru-RU"/>
        </w:rPr>
        <w:lastRenderedPageBreak/>
        <w:t xml:space="preserve">«День открытых дверей», национальный фестиваль «Цветок дружбы»). 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Детский сад открыт для родителей и других членов семьи, раздвигает рамки традиционных контактов (на праздниках, собраниях, и др.). Родители, члены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 группах детей 6- 7 лет 1 раз в квартал проходят 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группах детей 2-4 лет, в рамках адаптации к условиям детского сада, организуется интегрированная детско-родительская игра «Поиграем малыши».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 Встречи семей организуются в течение сентября-ноября, с участием воспитателей.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 Работа в творческой мастерской осуществляется в группах 4-5 лет и 5-6 лет 1 раз в квартал, в группах 6-7 лет 2 раза в год. 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 родителям посредством афиш-приглашений.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рамках творческой мастерской проходят такие мероприятия как: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-выставки поделок, конкурсы творческих работ, выпуск стенгазет и т.д.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группе 5-6 лет используется и такая форма по взаимодействию с семьями воспитанников как – акция. Данная форма позволяет развивать и укреплять детско-родительские отношения на основе совместной деятельности. Традиционные акции «Покормите птиц зимой», «Водитель, ты тоже родитель», «Георгиевская ленточка» и др. проходит в группах 2-3 раза в год и имеют социальный характер. Ежегодно с семьями будущих первоклассников проводится родительское собрание «Год перед школой», в ходе которого семьи получают полную информацию об общеобразовательной школе. </w:t>
      </w:r>
    </w:p>
    <w:p w:rsidR="008D6631" w:rsidRPr="008D6631" w:rsidRDefault="008D6631" w:rsidP="008D6631">
      <w:pPr>
        <w:spacing w:after="9"/>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 7. Иные характеристики содержания Программы, наиболее существенные с точки зрения авторов Программы </w:t>
      </w:r>
    </w:p>
    <w:p w:rsidR="008D6631" w:rsidRPr="008D6631" w:rsidRDefault="008D6631" w:rsidP="008D6631">
      <w:pPr>
        <w:spacing w:after="27"/>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2.7.1 Развивающая предметно-пространственная образовательная среда  </w:t>
      </w:r>
    </w:p>
    <w:p w:rsidR="008D6631" w:rsidRPr="008D6631" w:rsidRDefault="008D6631" w:rsidP="008D6631">
      <w:pPr>
        <w:spacing w:after="21"/>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Развивающая предметно-пространственная образовательная среда в ДОУ обеспечивает реализацию образовательной программы дошкольного образования и представлена специально организованным пространством (помещениями, прилегающей территорией, предназначенными для реализации Программы), материалами, оборудованием и средствами обучения и воспитания детей дошкольного возраста, охраны и укрепления их здоровья, предоставляющими возможность учета особенностей их развития. Развивающая предметно-пространственная образовательная среда обладает свойствами открытой системы и выполняет образовательную, воспитывающую, мотивирующую функции. Развивающая предметно-пространственная образовательная среда является не только развивающей, но и развивающейся.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Развивающая предметно-пространственная образовательная среда обеспечивает возможность общения и совместной деятельности детей (в том числе детей разного возраста) и взрослых в групповых и других помещениях, предназначенных для образовательной деятельности детей (музыкальном зале совмещенным с физкультурным), создаются условия для общения и совместной деятельности детей как со взрослыми, так и со сверстниками в разных групповых сочетаниях.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прилегающей территории также выделены зоны (спортивная  площадка, огород, искусственный пруд,  экологическая тропа для общения и совместной деятельности детей и взрослых из разных возрастных групп (большими и малыми группами).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Развивающая предметно – пространственная образовательная среда детского сада обеспечивает возможность реализации разных видов детской активности: игровой, коммуникативной, познавательно - 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их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Развивающая предметно – пространственная образовательная среда обеспечивает возможность для уединения. В каждой возрастной группе в целях обеспечения возможности уединения ребенка, возможности расслабиться, устранить беспокойство, возбуждение, скованность, снять эмоциональное и физическое напряжение, восстановить силы, увеличить запас энергии, почувствовать себя защищенным создан «Уголок уединения». В уголке представлены альбомы, книги, телефон, игрушки для релаксации, игрушки-забавы.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Речевые уголки в группах имеют дидактические пособия и игры для автоматизации и дифференциации свистящих, шипящих звуков, аффрикат, сонорных и йотированных звуков; картотеки словесных игр.  При формировании развивающей предметно - пространственной образовательной среды учитывались образовательные потребности детей-инвалидов. Для данных детей развивающие уголки наполнены игрушками, дидактическими играми, пособиями, развивающие крупную и мелкую моторику.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Развивающая предметно – пространственная образовательная среда обеспечивает учет национальнокультурных условий. В патриотических уголках в группах созданы тематические альбомы: «Оренбуржье – степное», «Люблю тебя – мой Оренбург» и т.п. имеются официальные и неофициальные символы Оренбургской области: флаг, герб, пуховый платок, изделия народных промыслов, куклы в национальных костюмах. Развивающая предметно – пространственная образовательная среда обеспечивает учет климатических условий, в которых осуществляется образовательная деятельность. Эти особенности отражаются в сезонном оформлении и содержании уголков природы (времена года) и группы в целом. В группах имеется дидактическая кукла, которая одета по сезону, иллюстрации, отражающие сезонные явления. Климатические условия отражаются в деятельности детей зимой на прогулке, в выборе подвижных игр, объектов наблюдения. В зимний период на игровых участках построены снежные горки для катания, снежные валы, крепости и пр., для активизации двигательной деятельности детей. В летний период дети играют в игры с мячом, со скакалками. Организуется деятельность на огороде, цветниках для формирования у детей навыков ухода за различными культурами. Работают «Тропа здоровья», «Экологическая тропа».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младшем дошкольном возрасте игровое и дидактическое оборудования представлено предметными игрушками, отражающие специфику растительного и животного мира Оренбургской области. В старшем дошкольном возрасте представлены макетами, дидактическим материалом (колосья хлеба, каравай и т.д.) Подбор игрового оборудования, его размещение и использование осуществляется с учетом возрастных особенностей детей - например, в работе с детьми младшего дошкольного возраста используется </w:t>
      </w:r>
      <w:r w:rsidRPr="008D6631">
        <w:rPr>
          <w:rFonts w:ascii="Times New Roman" w:eastAsia="Times New Roman" w:hAnsi="Times New Roman" w:cs="Times New Roman"/>
          <w:color w:val="000000"/>
          <w:lang w:eastAsia="ru-RU"/>
        </w:rPr>
        <w:lastRenderedPageBreak/>
        <w:t xml:space="preserve">конструктор, имеющий крупные детали, сюжетно - ролевые игры – «развернуты» на игровых модулях, используется оборудование для игр с водой и с песком; в работе с детьми старшего дошкольного возраста: элементы конструктора – мелкие, а сами конструкторы более разнообразные; сюжетно-ролевые игры – «свернуты» - атрибуты сложены в контейнеры, и дети самостоятельно разворачивают игру, обустраивая игровое пространство, в наличии имеется оборудование для организации исследовательской деятельности детей с различными материалами и т.д.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Развивающая предметно – пространственная образовательная среда является содержательно-насыщенной, трансформируемой, полифункциональной, вариативной, доступной и безопасной. Насыщенность развивающей предметно-пространственной образовательной среды соответствует возрастным возможностям детей и содержанию Программы.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Развивающая предметно – пространственная образовательная среда учреждения оснащена средствами обучения и воспитания, материалами, инвентарем, игровым, спортивным и оздоровительным оборудованием, которые обеспечивают игровую, двигательную активность, в том числе развитие крупной и мелкой моторики, участие в подвижных играх и соревнованиях.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 территории учреждения есть спортивная площадка, оснащенная спортивным оборудованием, имеется прыжковая яма.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Совмещенный музыкальный и физкультурный зал оборудован спортивным инвентарем, который обеспечивает игровую, двигательную активность, участие в подвижных играх и соревнованиях.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Спортивная площадка и зал используется для проведения подвижных игр, игр-соревнований, эстафет, спортивных праздников. В группах  оборудованы физкультурные уголки и уголки здоровья, имеется выносной материал по сезону. Развивающая предметно – пространственная образовательная среда учреждения оснащена средствами обучения и воспитания, материалами, инвентарем, игровым, оборудованием, которые обеспечивают познавательную, исследовательскую активность всех детей, а также экспериментирование с доступными материалами, в том числе с песком и водой. В группах оформлены уголки экспериментирования, оснащенные всем необходимым для организации познавательноисследовательской деятельности. В группах и в кабинете педагога-психолога имеются передвижные модули для организации игр с песком и водой, песочные столы, контейнеры для воды и песка, наборы игрушек. В летний период используются песочницы на прогулочных участках, выносное оборудование.  В целях обеспечения творческой активности всех детей, их эмоционального благополучия во взаимодействии с предметно-пространственным окружением; возможности самовыражения в группах оформлены уголки изобразительной деятельности, конструирования, музыкальный, ряжения, театрализации. В этом возрасте дети особенно чувствительны к оценке взрослого, ожидают поддержки и похвалы, хотят услышать и увидеть одобрение своих действий. Поэтому в группе имеется стенд «Наше творчество», где ребенок выставляет, вывешивает свою поделку, работу.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организации музыкальной деятельности используется музыкальный зал. Для речевого развитии оформлен речевой и книжный уголки. Большое место уделяется книгам, которые представлены не только художественными книгами, но и познавательной и справочной литературой для детей, обучающими книгами. В группах детей с 4 лет имеется книжкина больница. В речевых уголках подобран игровой и дидактический материал, направленный на развитие: артикуляционной моторики (предметные картинкиопоры, артикуляционная гимнастика в альбомах на определенный звук, артикуляционная гимнастика в стихах и картинках, ватные палочки, ватные диски); пособия для развития дыхания (разноцветные шарики, султанчики, бумажные снежинки, колокольчики из фольги на ниточке и т.д.); пособия для развития мелкой моторики (массажные валики, мячики, прищепки, трафареты, пальчиковые игры, различный материал для составления букв); материал по звукоподражанию (шумовые инструменты, звуковые коробочки, детские музыкальные инструменты); индивидуальные пособия для звукобуквенного анализа; схемы слова; звуковые дорожки, звуковая лесенка; альбомы по слоговой структуре слова; игры и пособия по автоматизации звуков (мелкие игрушки, предметные картинки, сюжетные картинки, различные виды театров, чистоговорки, стихи, потешки, скороговорки, схема характеристики звуков; схема слова); игры по лексике и грамматике (предметные картинки по лексическим темам); игры по развитию связной речи.  Трансформируемость развивающей предметно-пространственной образовательной среды обеспечивает возможность изменений </w:t>
      </w:r>
      <w:r w:rsidRPr="008D6631">
        <w:rPr>
          <w:rFonts w:ascii="Times New Roman" w:eastAsia="Times New Roman" w:hAnsi="Times New Roman" w:cs="Times New Roman"/>
          <w:color w:val="000000"/>
          <w:lang w:eastAsia="ru-RU"/>
        </w:rPr>
        <w:lastRenderedPageBreak/>
        <w:t xml:space="preserve">предметно-пространственной среды в зависимости от образовательной ситуации, в том числе от меняющихся интересов и возможностей детей (в группах имеются мягкие модули или ширмы, развивающая среда в группах меняется с учетом поставленных задач, праздников, времени года). Полифункциональность материалов обеспечивает возможность разнообразного использования составляющих развивающей предметно-пространственной образовательной среды. Группы полностью обеспечены детской мебелью, имеются мягкие модули, ширмы, которые дети используют в постройках, сюжетно-ролевых играх.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уголках природы имеется природный материал: шишки, желуди, семена которые используются в познавательной, продуктивной деятельности детей, при организации подвижных игр. Дети используют природный и бросовый материал в качестве предметов-заместителей вместо традиционных игрушек. Вариативность развивающей предметно-пространственной образовательной среды проявляется в наличии различных пространств для игры, конструирования, уединения, а также в разнообразии материалов, игр и игрушек, обеспечивающих свободный выбор детей. Игровой материал периодически меняется, появляются новые предметы в группах и у специалистов, стимулирующих разнообразную детскую деятельность. В подборе игр и игровых пособий для детей прослеживается их разноуровневость т.е. наличие одинаковых по смысловому значению, но разных по уровню сложности развивающих задач. Доступность развивающей предметно-пространственной образовательной среды обеспечивает свободный доступ детей, в том числе детей  детей-инвалидов к играм, игрушкам, материалам, пособиям, обеспечивающим все основные виды детской активности; исправность и сохранность материалов и оборудования.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Материалы для младшего возраста размещаются на открытых полках, а сами материалы подобраны внешне привлекательные, яркие. Все игрушки и пособия, находящиеся в группе, доступны для ребенка, это способствует развитию его активности, самостоятельности. Сотрудники постоянно следят за тем, чтобы игрушки, оборудование были исправны.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Содержимое развивающей предметно-пространственной образовательной среды детского сада соответствует требованиям по обеспечению надежности и безопасности их использования, таким как санитарно-эпидемиологические правила и нормативы и правила пожарной безопасности. Групповые помещения не загромождены мебелью, в них достаточно места для передвижений детей, острые углы и кромки мебели закруглены. Используемые игрушки безвредны для здоровья детей, отвечают санитарноэпидемиологическим требованиям и имеют документы, подтверждающие безопасность. При проектировании развивающей предметно-пространственной образовательной среды учитывается целостность образовательного процесса образовательных областей: социально-коммуникативного развития, познавательного, речевого, художественно-эстетического и физического развития. </w:t>
      </w:r>
    </w:p>
    <w:p w:rsidR="008D6631" w:rsidRPr="008D6631" w:rsidRDefault="008D6631" w:rsidP="008D6631">
      <w:pPr>
        <w:spacing w:after="2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keepNext/>
        <w:keepLines/>
        <w:spacing w:after="5" w:line="271" w:lineRule="auto"/>
        <w:ind w:right="51"/>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11"/>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Развивающая предметно – пространственная образовательная среда обеспечивает реализацию части, формируемой участниками образовательных отношений. Для реализации программы «Свой край родной люблю и знаю» имеется игровой материал, картотеки игр, демонстрационный материал, дидактические игры «Назови улицу поселка», «Мой край родной», «Подбери пару»; альбомы: «Национальные костюмы», «Достопримечательности родного поселка», «Оренбуржье многонациональное», «Космос», «Москва», «Города России».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2.7.2 Характер взаимодействия со взрослыми  </w:t>
      </w:r>
    </w:p>
    <w:p w:rsidR="008D6631" w:rsidRPr="008D6631" w:rsidRDefault="008D6631" w:rsidP="008D6631">
      <w:pPr>
        <w:spacing w:after="12"/>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детей дошкольного возраста в общении со взрослыми – одна из ведущих и наиболее важных в человеческой жизни.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10180" w:type="dxa"/>
        <w:tblInd w:w="-110" w:type="dxa"/>
        <w:tblCellMar>
          <w:top w:w="34" w:type="dxa"/>
          <w:left w:w="110" w:type="dxa"/>
          <w:right w:w="56" w:type="dxa"/>
        </w:tblCellMar>
        <w:tblLook w:val="04A0" w:firstRow="1" w:lastRow="0" w:firstColumn="1" w:lastColumn="0" w:noHBand="0" w:noVBand="1"/>
      </w:tblPr>
      <w:tblGrid>
        <w:gridCol w:w="1244"/>
        <w:gridCol w:w="3121"/>
        <w:gridCol w:w="5815"/>
      </w:tblGrid>
      <w:tr w:rsidR="008D6631" w:rsidRPr="008D6631" w:rsidTr="00CF10EB">
        <w:trPr>
          <w:trHeight w:val="470"/>
        </w:trPr>
        <w:tc>
          <w:tcPr>
            <w:tcW w:w="124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Возраст детей </w:t>
            </w:r>
          </w:p>
        </w:tc>
        <w:tc>
          <w:tcPr>
            <w:tcW w:w="31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Форма общения </w:t>
            </w:r>
          </w:p>
        </w:tc>
        <w:tc>
          <w:tcPr>
            <w:tcW w:w="58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Содержательная характеристика </w:t>
            </w:r>
          </w:p>
        </w:tc>
      </w:tr>
      <w:tr w:rsidR="008D6631" w:rsidRPr="008D6631" w:rsidTr="00CF10EB">
        <w:trPr>
          <w:trHeight w:val="4153"/>
        </w:trPr>
        <w:tc>
          <w:tcPr>
            <w:tcW w:w="124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2-3 года </w:t>
            </w:r>
          </w:p>
        </w:tc>
        <w:tc>
          <w:tcPr>
            <w:tcW w:w="31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Эмоционально-практическая </w:t>
            </w:r>
          </w:p>
        </w:tc>
        <w:tc>
          <w:tcPr>
            <w:tcW w:w="58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раннем возрасте ребенок осваивает мир предметов. Ему по прежнему необходимы теплые эмоциональные контакты с взрослым, но этого уже не достаточно. У него появляется потребность в сотрудничестве, которая, вместе с потребностями в новых впечатлениях и активности, может быть реализована в совместных действиях со взрослым. Ребенок и взрослый, выступающий как организатор и помощник, вместе манипулируют предметами, выполняют все более сложные действия с ними. Взрослый показывает, что можно делать с разными вещами, как их использовать, раскрывая перед ребенком те их качества, которые тот сам не в состоянии обнаружить. По словам Д. Б. Эльконина, ребенок «...живет не вместе со взрослым, а через взрослого, с его помощью. Взрослый делает не вместо него, а совместно с ним». Взрослый становится для ребенка не только источником внимания и доброжелательности, не только «поставщиком» самих предметов, но и образцом человеческих, специфических предметных действий </w:t>
            </w:r>
          </w:p>
        </w:tc>
      </w:tr>
      <w:tr w:rsidR="008D6631" w:rsidRPr="008D6631" w:rsidTr="00CF10EB">
        <w:trPr>
          <w:trHeight w:val="3001"/>
        </w:trPr>
        <w:tc>
          <w:tcPr>
            <w:tcW w:w="124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3-4 года </w:t>
            </w:r>
          </w:p>
        </w:tc>
        <w:tc>
          <w:tcPr>
            <w:tcW w:w="31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Ситуативно-деловая </w:t>
            </w:r>
          </w:p>
        </w:tc>
        <w:tc>
          <w:tcPr>
            <w:tcW w:w="58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Взрослый становится интересен как обладатель разнообразных предметов, но вызывающими интерес становятся только те предметы, которые показывает взрослый, знающий способ действия с этими предметами. Содержание ограничивается наглядной ситуацией, в ходе такого общения ребенок овладевает предметными действиями, учится оперировать предметами быта. В этот период начинает проявляться активность и самостоятельность ребенка, он становится субъектом своей деятельности и самостоятельным партнером по общению. У детей проявляется доверчивость, открытость и эмоциональность отношения к взрослому, проявление к нему своей любви и охотный отклик на ласку; чувствительность к отношению взрослого, к его оценке и пристраивание своего поведения в </w:t>
            </w:r>
          </w:p>
        </w:tc>
      </w:tr>
      <w:tr w:rsidR="008D6631" w:rsidRPr="008D6631" w:rsidTr="00CF10EB">
        <w:trPr>
          <w:trHeight w:val="471"/>
        </w:trPr>
        <w:tc>
          <w:tcPr>
            <w:tcW w:w="124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31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8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зависимости от поведения взрослого, тонкое различие похвалы и порицания; активное использование речи во взаимодействии </w:t>
            </w:r>
          </w:p>
        </w:tc>
      </w:tr>
      <w:tr w:rsidR="008D6631" w:rsidRPr="008D6631" w:rsidTr="00CF10EB">
        <w:trPr>
          <w:trHeight w:val="1849"/>
        </w:trPr>
        <w:tc>
          <w:tcPr>
            <w:tcW w:w="124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4-5 лет </w:t>
            </w:r>
          </w:p>
        </w:tc>
        <w:tc>
          <w:tcPr>
            <w:tcW w:w="31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Внеситуативно-познавательная </w:t>
            </w:r>
          </w:p>
        </w:tc>
        <w:tc>
          <w:tcPr>
            <w:tcW w:w="58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Общение выходит за рамки конкретной ситуации. В этот период происходит появление первых вопросов, адресованных взрослому (возраст «почемучек»). Взрослый является источником новых знаний, благодаря ответам которого складывается картина мира ребенка. Ведущей становится потребность в уважении и признании, ребенок ждет положительной оценки от взрослого. Лучший стимул к деятельности - поощрение успехов и похвала. </w:t>
            </w:r>
          </w:p>
        </w:tc>
      </w:tr>
      <w:tr w:rsidR="008D6631" w:rsidRPr="008D6631" w:rsidTr="00CF10EB">
        <w:trPr>
          <w:trHeight w:val="1848"/>
        </w:trPr>
        <w:tc>
          <w:tcPr>
            <w:tcW w:w="124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5-7 лет </w:t>
            </w:r>
          </w:p>
        </w:tc>
        <w:tc>
          <w:tcPr>
            <w:tcW w:w="31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Внеситуативно-личностная </w:t>
            </w:r>
          </w:p>
        </w:tc>
        <w:tc>
          <w:tcPr>
            <w:tcW w:w="58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Общение выходит за пределы воспринимаемой ситуации. На первый план выходят мотивы личностных ситуаций общения. Ребенку важно быть хорошим, все делать правильно, он постоянно сверяет свои взгляды с мнением взрослых. Ведущая потребность во взаимопонимании и сопереживании. Общение по поводу моральных поступков и качеств становится самостоятельной деятельностью, а взрослый личностью с определенными качествами </w:t>
            </w:r>
          </w:p>
        </w:tc>
      </w:tr>
    </w:tbl>
    <w:p w:rsidR="008D6631" w:rsidRPr="008D6631" w:rsidRDefault="008D6631" w:rsidP="008D6631">
      <w:pPr>
        <w:spacing w:after="15"/>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keepNext/>
        <w:keepLines/>
        <w:spacing w:after="5" w:line="271" w:lineRule="auto"/>
        <w:ind w:right="46"/>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Форма общения</w:t>
      </w:r>
      <w:r w:rsidRPr="008D6631">
        <w:rPr>
          <w:rFonts w:ascii="Times New Roman" w:eastAsia="Times New Roman" w:hAnsi="Times New Roman" w:cs="Times New Roman"/>
          <w:color w:val="000000"/>
          <w:lang w:eastAsia="ru-RU"/>
        </w:rPr>
        <w:t xml:space="preserve"> - Внеситуативно- личностная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Общение проходит в виде разговора ребенка со взрослыми. Взрослому нужно разговаривать, рассказывать о том, чего сам дошкольник еще не знает, не видел, расширять его представление о мире. Лучший стимул к деятельности детей - поощрение успехов и похвала. Внеситуативно-личностное общение ребенка со взрослым выполняет важную роль для сознательного усвоения детьми норм и правил поведения, для овладения детьми приемами саморегуляции, для развития самосознания и самоконтроля, для формирования дифференцированного выстраивания отношений со взрослыми в зависимости от их социальных ролей. </w:t>
      </w:r>
      <w:r w:rsidRPr="008D6631">
        <w:rPr>
          <w:rFonts w:ascii="Times New Roman" w:eastAsia="Times New Roman" w:hAnsi="Times New Roman" w:cs="Times New Roman"/>
          <w:color w:val="000000"/>
          <w:lang w:eastAsia="ru-RU"/>
        </w:rPr>
        <w:lastRenderedPageBreak/>
        <w:t xml:space="preserve">Научиться управлять своим эмоциональным состоянием ребенок может только в общении и совместной деятельности со взрослым.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2.7.3 Характер взаимодействия с другими детьми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период дошкольного детства взаимодействие с другими детьми сохраняет ведущую роль в развитии ребенка. В ситуации общения с ровесниками ребенок более самостоятелен и независим. Именно в процессе взаимодействия с равными партнерами ребенок приобретает такие качества, как взаимное доверие, доброта, готовность к сотрудничеству, умение ладить с другими, отстаивать свои права, рационально решать возникающие конфликты. Ребенок, имеющий разнообразный положительный опыт взаимодействия со сверстниками, начинает точнее оценивать себя и других, свои возможности и возможности других, следовательно, растет его творческая самостоятельность, социальная компетенция.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10319" w:type="dxa"/>
        <w:tblInd w:w="-110" w:type="dxa"/>
        <w:tblCellMar>
          <w:top w:w="35" w:type="dxa"/>
          <w:left w:w="110" w:type="dxa"/>
          <w:right w:w="57" w:type="dxa"/>
        </w:tblCellMar>
        <w:tblLook w:val="04A0" w:firstRow="1" w:lastRow="0" w:firstColumn="1" w:lastColumn="0" w:noHBand="0" w:noVBand="1"/>
      </w:tblPr>
      <w:tblGrid>
        <w:gridCol w:w="1526"/>
        <w:gridCol w:w="2694"/>
        <w:gridCol w:w="2857"/>
        <w:gridCol w:w="3242"/>
      </w:tblGrid>
      <w:tr w:rsidR="008D6631" w:rsidRPr="008D6631" w:rsidTr="00CF10EB">
        <w:trPr>
          <w:trHeight w:val="240"/>
        </w:trPr>
        <w:tc>
          <w:tcPr>
            <w:tcW w:w="15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Возраст детей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Игровое взаимодействие </w:t>
            </w:r>
          </w:p>
        </w:tc>
        <w:tc>
          <w:tcPr>
            <w:tcW w:w="28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Общение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Взаимодействие детей на занятии </w:t>
            </w:r>
          </w:p>
        </w:tc>
      </w:tr>
      <w:tr w:rsidR="008D6631" w:rsidRPr="008D6631" w:rsidTr="00CF10EB">
        <w:trPr>
          <w:trHeight w:val="4845"/>
        </w:trPr>
        <w:tc>
          <w:tcPr>
            <w:tcW w:w="15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2-3 года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ind w:right="4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Ребенку 2—3 лет необходимо общество других детей. Играя с детьми, ребенку приходится вступать с ними в различные </w:t>
            </w:r>
          </w:p>
          <w:p w:rsidR="008D6631" w:rsidRPr="008D6631" w:rsidRDefault="008D6631" w:rsidP="008D6631">
            <w:pPr>
              <w:ind w:right="2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взаимоотношения. Игра ребенка первой половины 3- го года жизни - скорее игра рядом, чем вместе. Неумение объяснить свои действия партнеру по игре, договориться с ним, приводит к конфликтам, возникающим по поводу игрушек и которые дети не в силах самостоятельно разрешить </w:t>
            </w:r>
          </w:p>
        </w:tc>
        <w:tc>
          <w:tcPr>
            <w:tcW w:w="28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0" w:line="25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Общение со сверстниками начинает занимать все большее место в жизни детей. Это связано с тем, что формируется представление о другом человеке – ровеснике. Общаясь на равных, дети:  -стремятся заинтересовать собой;  </w:t>
            </w:r>
          </w:p>
          <w:p w:rsidR="008D6631" w:rsidRPr="008D6631" w:rsidRDefault="008D6631" w:rsidP="008D6631">
            <w:pPr>
              <w:spacing w:after="14" w:line="261" w:lineRule="auto"/>
              <w:ind w:right="10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-изобретают разные способы привлечения к себе внимания; -демонстрируют друг другу свои умения;  </w:t>
            </w:r>
          </w:p>
          <w:p w:rsidR="008D6631" w:rsidRPr="008D6631" w:rsidRDefault="008D6631" w:rsidP="008D6631">
            <w:pPr>
              <w:numPr>
                <w:ilvl w:val="0"/>
                <w:numId w:val="182"/>
              </w:numPr>
              <w:spacing w:line="277"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чутко отзываются на любое действие сверстника;  </w:t>
            </w:r>
          </w:p>
          <w:p w:rsidR="008D6631" w:rsidRPr="008D6631" w:rsidRDefault="008D6631" w:rsidP="008D6631">
            <w:pPr>
              <w:numPr>
                <w:ilvl w:val="0"/>
                <w:numId w:val="182"/>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стремятся сравнить действия другого со своими. Сверстник в этом смысле выступает как своеобразное зеркало, в котором малыш видит свое отражение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3" w:line="242" w:lineRule="auto"/>
              <w:ind w:right="3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Каждому ребёнку необходимо индивидуальное внимание педагога, индивидуальный контакт с ним. Поэтому занятия кратковременны, построены так, чтобы воспитатель мог говорить понемногу, но с каждым ребёнком в отдельности. Обучение в этом возрасте происходит и на собственном практическом опыте, и на основе подражания приятному взрослому. При этом ребёнок подражает всему, что делает взрослый,  и хорошему и плохому; и правильному и не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правильному </w:t>
            </w:r>
          </w:p>
        </w:tc>
      </w:tr>
      <w:tr w:rsidR="008D6631" w:rsidRPr="008D6631" w:rsidTr="00CF10EB">
        <w:trPr>
          <w:trHeight w:val="471"/>
        </w:trPr>
        <w:tc>
          <w:tcPr>
            <w:tcW w:w="15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 – 4 года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Вначале — игра рядом. Дети участвуют в совместных </w:t>
            </w:r>
          </w:p>
        </w:tc>
        <w:tc>
          <w:tcPr>
            <w:tcW w:w="28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Речь ребенка состоит из простых предложений. Дети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Проявления интереса к предметным действиям партнера, </w:t>
            </w:r>
          </w:p>
        </w:tc>
      </w:tr>
      <w:tr w:rsidR="008D6631" w:rsidRPr="008D6631" w:rsidTr="00CF10EB">
        <w:trPr>
          <w:trHeight w:val="2771"/>
        </w:trPr>
        <w:tc>
          <w:tcPr>
            <w:tcW w:w="15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шалостях. К концу — способны привлечь другого ребенка для игры. Объединяются для нее по 2—3 человека. Но еще не распределяют роли, нет взаимодействия персонажей, не учитываются игровые желания другого. Подражают действиям с игрушкой партнеров </w:t>
            </w:r>
          </w:p>
        </w:tc>
        <w:tc>
          <w:tcPr>
            <w:tcW w:w="28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беседуют, но не всегда отвечают друг другу. Может происходить и «коллективный монолог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2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подражание им. Способность пригласить партнера к выполнению совместной работы. Попытки наладить сотрудничество. </w:t>
            </w:r>
          </w:p>
        </w:tc>
      </w:tr>
      <w:tr w:rsidR="008D6631" w:rsidRPr="008D6631" w:rsidTr="00CF10EB">
        <w:trPr>
          <w:trHeight w:val="3462"/>
        </w:trPr>
        <w:tc>
          <w:tcPr>
            <w:tcW w:w="15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4 – 5 лет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line="236" w:lineRule="auto"/>
              <w:ind w:right="29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Игровые объединения состоят из 2—5 детей. Увеличивается продолжительность игрового взаимодействия. </w:t>
            </w:r>
          </w:p>
          <w:p w:rsidR="008D6631" w:rsidRPr="008D6631" w:rsidRDefault="008D6631" w:rsidP="008D6631">
            <w:pPr>
              <w:ind w:right="25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Распределяют роли. Согласовывают игровые действия по ходу игры. Появляется ролевое общение. При конфликтах оказывают давление на партнеров, но чаще пытаются объяснить партнеру правомерность своих притязаний </w:t>
            </w:r>
          </w:p>
        </w:tc>
        <w:tc>
          <w:tcPr>
            <w:tcW w:w="28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Речь ребенка состоит из сложных предложений. В беседе дети адресуют свои высказывания друг другу. Могут учитывать возможности понимания слушателя. Появляется утрированный детский эгоизм, направленный на подчеркивание своего превосходства перед другими ребятами. Форма общения со сверстниками выглядит как хвастовство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Способность(с помощью взрослого) разделить материал и распределить обязанности при выполнении работы. Усиление взаимного контроля за действиями сверстника. Стремление к получению конечного результата </w:t>
            </w:r>
          </w:p>
        </w:tc>
      </w:tr>
      <w:tr w:rsidR="008D6631" w:rsidRPr="008D6631" w:rsidTr="00CF10EB">
        <w:trPr>
          <w:trHeight w:val="2996"/>
        </w:trPr>
        <w:tc>
          <w:tcPr>
            <w:tcW w:w="15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5 – 6 лет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Возрастает избирательность и устойчивость взаимодействия. При планировании игры основное внимание уделяют согласованию ее правил. Появляются попытки совместного распределения ролей. При конфликтах объясняют партнеру свои действия и критику действий другого, ссылаясь на правила </w:t>
            </w:r>
          </w:p>
        </w:tc>
        <w:tc>
          <w:tcPr>
            <w:tcW w:w="28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line="236" w:lineRule="auto"/>
              <w:ind w:right="3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Сообщения детей относятся не только к настоящей ситуации, но содержат информацию о прошедших событиях. Дети внимательно слушают друг друга.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Эмоционально переживают рассказ другого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Способность предложить группе сверстников план совместной работы. Самостоятельное распределение обязанностей внутри группы. Учет мнений членов группы. Развитие чувства сопричастности общему делу. </w:t>
            </w:r>
          </w:p>
        </w:tc>
      </w:tr>
      <w:tr w:rsidR="008D6631" w:rsidRPr="008D6631" w:rsidTr="00CF10EB">
        <w:trPr>
          <w:trHeight w:val="2775"/>
        </w:trPr>
        <w:tc>
          <w:tcPr>
            <w:tcW w:w="152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6 – 7 лет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Предварительное совместное планирование игры, распределение ролей. Ролевое взаимодействие свертывается. Могут оказать помощь и поддержку друзьям. Во взаимодействии ориентируются на социальные нормы и правила </w:t>
            </w:r>
          </w:p>
        </w:tc>
        <w:tc>
          <w:tcPr>
            <w:tcW w:w="28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Пытаются дать собеседнику как можно более полную и точную информацию.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Уточняют сообщения другого. Дети 6-7 лет проявляют интерес к ровеснику, как к личности. Формы общения дошкольников облечены в вопросы, ответы, заботу о товарище. Ребятам важно настроение и желания друг друга.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4"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Дальнейшее расширение и усложнение форм совместной работы (интегрированная деятельность). Возможность сотрудничества в непродуктивных видах деятельности. Коллективное создание замысла.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Доброжелательное внимание к партнера </w:t>
            </w:r>
          </w:p>
        </w:tc>
      </w:tr>
    </w:tbl>
    <w:p w:rsidR="008D6631" w:rsidRPr="008D6631" w:rsidRDefault="008D6631" w:rsidP="008D6631">
      <w:pPr>
        <w:spacing w:after="15"/>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части, формируемой участниками образовательных отношений характер взаимодействия с другими детьми такой же, как и в обязательной части Программы. </w:t>
      </w:r>
    </w:p>
    <w:p w:rsidR="008D6631" w:rsidRPr="008D6631" w:rsidRDefault="008D6631" w:rsidP="008D6631">
      <w:pPr>
        <w:spacing w:after="23"/>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2.7.4 Система отношений ребенка к миру, к другим людям, к себе самому  </w:t>
      </w:r>
    </w:p>
    <w:p w:rsidR="008D6631" w:rsidRPr="008D6631" w:rsidRDefault="008D6631" w:rsidP="008D6631">
      <w:pPr>
        <w:spacing w:after="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2 -3 года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много двигается, потому что через движение он развивает и познает свое тело, а также осваивает окружающее пространство.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Через игры с мелкими предметами происходит формирование мелких движений пальчиков, потому что развитие мелкой моторики у детей напрямую связано с развитием мозга и речи.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 ребенка в этом возрасте быстро растет словарный запас, причем количество произносимых слов всегда меньше, чем количество понимаемых. Ребенок может понимать смысл речи взрослого о событиях и явлениях, не имевших места в его личном опыте, но отдельные элементы которых, непосредственно воспринимались малышом. Развивается чувство подражания: дети легко воспроизводят услышанные стихи и песенки. Дети рассказывают об увиденном несколькими отрывочными фразами. Опираясь на вопросы взрослого, могут </w:t>
      </w:r>
      <w:r w:rsidRPr="008D6631">
        <w:rPr>
          <w:rFonts w:ascii="Times New Roman" w:eastAsia="Times New Roman" w:hAnsi="Times New Roman" w:cs="Times New Roman"/>
          <w:color w:val="000000"/>
          <w:lang w:eastAsia="ru-RU"/>
        </w:rPr>
        <w:lastRenderedPageBreak/>
        <w:t xml:space="preserve">передать содержание ранее услышанной сказки или рассказа (по картинкам и без них).  В игре начинают активно развиваться важные психические функции: восприятие, воображение, мышление, память. Через игру малыш осваивает окружающий мир, познает законы взаимодействия. Продолжают выстраиваться отношения со взрослыми.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Ребенок в этом возрасте очень зависим от родителей, эмоционально на них настроен, нуждается в поддержке, участии, заботе и безопасности. Он ждет от взрослого непосредственного участия во всех его делах и совместного решения почти любой стоящей перед ним задачи.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Сверстник пока еще не представляет для ребенка особого интереса, дети играют «рядом, но не вместе». Ребенку необходимо получать помощь взрослого в тот момент, когда у него что-то не получается, поскольку ребенок в 2—3 года может реагировать на неудачи весьма аффективно: злиться, плакать, ругаться, бросать вещи.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Следует давать малышу достаточно времени для того, чтобы что-то выбрать. Все его желания обладают одинаковой силой: в этом возрасте отсутствует соподчинение мотивов и ребенку трудно принять решение, что выбрать в данный момент. Ему хочется всего и сразу. Ребенок эмоционально реагирует лишь на то, что непосредственно воспринимает. Он не способен огорчаться из-за того, что в будущем его ожидают неприятности или радоваться заранее тому, что ему еще не скоро подарят.  </w:t>
      </w:r>
    </w:p>
    <w:p w:rsidR="008D6631" w:rsidRPr="008D6631" w:rsidRDefault="008D6631" w:rsidP="008D6631">
      <w:pPr>
        <w:spacing w:after="17"/>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3-4 года  </w:t>
      </w:r>
    </w:p>
    <w:p w:rsidR="008D6631" w:rsidRPr="008D6631" w:rsidRDefault="008D6631" w:rsidP="008D6631">
      <w:pPr>
        <w:spacing w:after="17"/>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Младший возраст — важнейший период в развитии дошкольника, который характеризуется высокой интенсивностью физического и психического развития. В это время происходит переход ребенка к новым отношениям с взрослыми, сверстниками, с предметным миром.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раннем возрасте ребенок многому научился: он освоил ходьбу, разнообразные действия с предметами, у него успешно развивается понимание речи и активная речь, малыш получил ценный опыт эмоционального общения со взрослыми, почувствовал заботу и поддержку. Все это вызывает у него радостное ощущение роста своих возможностей и стремление к самостоятельности.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Психологи обращают внимание на «кризис трех лет», когда младший дошкольник, еще недавно такой покладистый, начинает проявлять нетерпимость к опеке взрослого, стремление настоять на своем требовании, упорство в осуществлении своих целей. Это свидетельствует о том, что прежний тип взаимоотношений взрослого и ребенка должен быть изменен в направлении предоставления дошкольнику большей самостоятельности и обогащения его деятельности новым содержанием. Если же новые отношения с ребенком не складываются, его инициатива не поощряется, самостоятельность постоянно ограничивается, то возникают собственно кризисные явления в системе ребенок- взрослый, что проявляется в капризах, упрямстве, строптивости, своеволии по отношению к взрослым (в контактах со сверстниками этого не происходит).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Характерное для младшего дошкольника требование «я сам», отражает, прежде всего, появление у него новой потребности в самостоятельных действиях, а не фактический уровень возможностей. Поэтому задача взрослого — поддержать стремление к  самостоятельности, не погасить его критикой неумелых действий ребенка, не подорвать его веру в собственные силы, высказывая, нетерпение по поводу его медленных и неумелых действий. Необходимо помочь каждому ребенку заметить рост своих достижений, ощутить радость переживания успеха в деятельности (Я – молодец!). Самостоятельность формируется у младшего дошкольника в совместной деятельности со взрослыми и непосредственно в личном опыте.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совместной деятельности воспитатель помогает ребенку освоить новые способы и приемы действий, показывает пример поведения и отношения. Он постепенно расширяет область самостоятельных действий ребенка с учетом его растущих возможностей и своей положительной оценкой усиливает стремление без помощи взрослого добиться лучшего результата. Под руководством воспитателя дети успешно осваивают умения самообслуживания, культурно-гигиенические навыки, новые предметные и игровые действия. К концу четвертого года жизни младший дошкольник овладевает элементарной культурой поведения во время еды за столом и умывания. Воспитатель приучает детей бережно относиться к своим вещам, правильно пользоваться эмоционального состояния людей. Своим одобрением и примером воспитатель поддерживает </w:t>
      </w:r>
      <w:r w:rsidRPr="008D6631">
        <w:rPr>
          <w:rFonts w:ascii="Times New Roman" w:eastAsia="Times New Roman" w:hAnsi="Times New Roman" w:cs="Times New Roman"/>
          <w:color w:val="000000"/>
          <w:lang w:eastAsia="ru-RU"/>
        </w:rPr>
        <w:lastRenderedPageBreak/>
        <w:t xml:space="preserve">стремление к положительным поступкам, способствует становлению положительной самооценки, которой ребенок начинает дорожить.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Основной образовательной единицей педагогического процесса является образовательная игровая ситуация, т.е. такая форма совместной деятельности педагога и детей, которая планируется и организуется педагогом с целью решения определенных задач развития и воспитания с учетом возрастных особенностей и интересов детей. Помогают в осуществлении образовательной деятельности единые игровые персонажи (например, медвежонок Топтыжка, веселая обезьянка Чита), которые в течение недели становятся инициаторами и участниками интересных событий, проблемных ситуаций, образных игр импровизаций, экспериментирования, наблюдений и разговоров.  </w:t>
      </w:r>
    </w:p>
    <w:p w:rsidR="008D6631" w:rsidRPr="008D6631" w:rsidRDefault="008D6631" w:rsidP="008D6631">
      <w:pPr>
        <w:spacing w:after="16"/>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4-5 лет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Детям исполнилось четыре года. Они перешли в среднюю группу детского сада. Внимательный воспитатель замечает в их поведении и деятельности ряд новых черт, проявляющихся в физическом, интеллектуальном, социально-эмоциональном развитии. Возросли физические возможности детей: движения их стали значительно более уверенными и разнообразными.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 детей активно проявляется стремление к общению со сверстниками. Если ребенок трех лет вполне удовлетворяется «обществом» кукол, то в 4-5 лет он нуждается в содержательных контактах со сверстниками. Дети общаются по поводу игрушек, совместных игр, общих дел. Их речевые контакты становятся более результативными и действенными. Воспитатель использует это стремление для налаживания дружеских связей между детьми. Он объединяет детей в небольшие подгруппы на основе общих интересов, взаимных симпатий. Своим участием в играх воспитатель помогает детям понять, как можно договориться, подобрать нужные игрушки, создать игровую обстановку.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Особенно внимательно относится воспитатель к детям, которые по тем или иным причинам (робость, застенчивость, агрессивность) не могут найти себе в группе друзей, то есть не реализуют свою возрастную потребность в общении. Это может привести в дальнейшем к личностным деформациям. В каждом подобном случае воспитатель анализирует причины и находит пути налаживания контактов ребенка со сверстниками. Новые черты появляются в общении детей 4-5 лет с воспитателем. Дошкольники охотно сотрудничают со взрослыми в практических делах (совместные игры, трудовые поручения, уход за животными, растениями), но наряду с этим все более активно стремятся к познавательному, интеллектуальному общению. На уровне познавательного общения дети испытывают острую потребность в уважительном отношении со стороны взрослого. Серьезную ошибку совершает взрослый, если отмахивается от вопросов ребенка, не замечает их или отвечает с раздражением, торопливо, без охоты. Замечено, что дети, не получающие  от воспитателя ответов на волнующие их вопросы, начинают проявлять черты замкнутости, негативизма, непослушания по отношению к старшим. Иными словами, нереализованная потребность общения со взрослым приводит к негативным проявлениям в поведении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Уделяя внимание развитию детской самостоятельности, воспитатель широко использует приемы индивидуального подхода, следуя правилу: не делать за ребенка то, что он в состоянии сделать самостоятельно. Но при этом воспитатель исходит из реального уровня умений, которые могут значительно различаться у разных детей. Поэтому если для одних детей будет достаточно простого напоминания о нужном действии, совета, то для других необходим показ или совместное действие с ребенком. В этом проявляется одна из особенностей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 детей 4-5 лет ярко проявляется интерес к игре. Игра продолжает оставаться основной формой организации их жизни.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Примечательной особенностью детей является фантазирование, нередко они путают вымысел и реальность. Яркость фантазий расширяет рамки умственных возможностей детей и используется воспитателем для обогащения детского игрового опыта: придумывания в игре фантастических образов животных, людей, сказочных путешествий. Игровая мотивация активно используется воспитателем в организации деятельности детей. Все виды образовательных ситуаций проходят либо в форме игры, либо составлены из игровых приемов и действий. В силу особенностей наглядно-образного мышления среднего дошкольника, </w:t>
      </w:r>
      <w:r w:rsidRPr="008D6631">
        <w:rPr>
          <w:rFonts w:ascii="Times New Roman" w:eastAsia="Times New Roman" w:hAnsi="Times New Roman" w:cs="Times New Roman"/>
          <w:color w:val="000000"/>
          <w:lang w:eastAsia="ru-RU"/>
        </w:rPr>
        <w:lastRenderedPageBreak/>
        <w:t xml:space="preserve">предпочтение отдается наглядным, игровым и практическим методам, слова педагога сопровождаются разнообразными формами наглядности и практической деятельностью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Главное для воспитателя — предвидеть поступки детей и заблаговременно ориентировать их на правильное поведение. Поэтому среди воспитательных приемов большое место принадлежит личному примеру педагога, а также проективным оценкам — оценкам за предполагаемые будущие правильные действия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Ранимость ребенка 4-5 лет - это не проявление его индивидуальности, а особенность возраста. Воспитателю необходимо быть очень внимательным к своим словам, к интонации речи при контактах с ребенком и оценке его действий.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первую очередь подчеркивать успехи, достижения и нацеливать на положительные действия. Педагог развивает эстетические чувства детей. Он обращает их внимание на красоту природы, звучание музыки, разнообразие изобразительных средств. Дети уверенно держат в руках карандаш, рисуют людей, животных, окружающие предметы, с удовольствием лепят, конструируют, занимаются аппликацией. Взаимодействуя с дошкольниками, воспитатель использует несколько педагогических позиций: партнерства и сотрудничества («Мы сделаем это вместе», «Давайте найдем общее решение», «Мне тоже интересно узнать об этом»), позиция передачи опыта (« Люди обычно это делают так»), позиция обращения за помощью к детям («У меня это почему-то не получается», «Я забыла, как это можно сделать». «Кто может мне помочь в этом?»). Такое взаимодействие с педагогом помогает детям быстрее становиться самостоятельными и чувствовать себя компетентными.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деятельность детей в средней группе осуществляется на игровой основе. Ведущие цели связаны с развитием интересов, способностей каждого ребенка, стимулированием активности и самостоятельности. В основе организации жизни детей лежит деятельностный подход, который реализуется как в свободной детской деятельности, так и в организованных образовательных ситуациях. Чтение, игры-драматизации, игры с элементами театрализации по мотивам литературных произведений, показ инсценировок народных сказок, встречи детей с героями знакомых книг планируются на вторую половину дня.   </w:t>
      </w:r>
      <w:r w:rsidRPr="008D6631">
        <w:rPr>
          <w:rFonts w:ascii="Times New Roman" w:eastAsia="Times New Roman" w:hAnsi="Times New Roman" w:cs="Times New Roman"/>
          <w:b/>
          <w:color w:val="000000"/>
          <w:lang w:eastAsia="ru-RU"/>
        </w:rPr>
        <w:t>5-6 и 6-7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8D6631" w:rsidRPr="008D6631" w:rsidRDefault="008D6631" w:rsidP="008D6631">
      <w:pPr>
        <w:numPr>
          <w:ilvl w:val="0"/>
          <w:numId w:val="143"/>
        </w:numPr>
        <w:spacing w:after="12" w:line="268" w:lineRule="auto"/>
        <w:ind w:right="13" w:hanging="13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w:t>
      </w:r>
    </w:p>
    <w:p w:rsidR="008D6631" w:rsidRPr="008D6631" w:rsidRDefault="008D6631" w:rsidP="008D6631">
      <w:pPr>
        <w:numPr>
          <w:ilvl w:val="0"/>
          <w:numId w:val="143"/>
        </w:numPr>
        <w:spacing w:after="12" w:line="268" w:lineRule="auto"/>
        <w:ind w:right="13" w:hanging="13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в самостоятельности и разнообразной деятельности по интересам;  </w:t>
      </w:r>
    </w:p>
    <w:p w:rsidR="008D6631" w:rsidRPr="008D6631" w:rsidRDefault="008D6631" w:rsidP="008D6631">
      <w:pPr>
        <w:numPr>
          <w:ilvl w:val="0"/>
          <w:numId w:val="143"/>
        </w:numPr>
        <w:spacing w:after="12" w:line="268" w:lineRule="auto"/>
        <w:ind w:right="13" w:hanging="13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в активном общении и сотрудничестве со взрослыми и сверстниками;  </w:t>
      </w:r>
    </w:p>
    <w:p w:rsidR="008D6631" w:rsidRPr="008D6631" w:rsidRDefault="008D6631" w:rsidP="008D6631">
      <w:pPr>
        <w:numPr>
          <w:ilvl w:val="0"/>
          <w:numId w:val="143"/>
        </w:numPr>
        <w:spacing w:after="12" w:line="268" w:lineRule="auto"/>
        <w:ind w:right="13" w:hanging="13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в самоутверждении, самореализации и признании своих достижений со стороны взрослых и сверстников.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 старшем дошкольном возрасте значительно расширяется игровой опыт 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w:t>
      </w:r>
      <w:r w:rsidRPr="008D6631">
        <w:rPr>
          <w:rFonts w:ascii="Times New Roman" w:eastAsia="Times New Roman" w:hAnsi="Times New Roman" w:cs="Times New Roman"/>
          <w:color w:val="000000"/>
          <w:lang w:eastAsia="ru-RU"/>
        </w:rPr>
        <w:lastRenderedPageBreak/>
        <w:t xml:space="preserve">которая тесно связана с разными видами детской деятельности — речевой, познавательной, коммуникативной, художественно-продуктивной, конструктивной и др. 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203 Воспитателю необходимо помогать детям в освоении конкретных способов достижения взаимопонимания на основе учета интересов партнеров. 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Воспитатели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 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w:t>
      </w:r>
      <w:r w:rsidRPr="008D6631">
        <w:rPr>
          <w:rFonts w:ascii="Times New Roman" w:eastAsia="Times New Roman" w:hAnsi="Times New Roman" w:cs="Times New Roman"/>
          <w:color w:val="000000"/>
          <w:lang w:eastAsia="ru-RU"/>
        </w:rPr>
        <w:lastRenderedPageBreak/>
        <w:t xml:space="preserve">социально-нравственного развития старших дошкольников. Часть, формируемая участниками образовательных отношений. В части, формируемой участниками образовательных отношений способы поддержки детской инициативы такой же, как и в обязательной части Программы. </w:t>
      </w:r>
    </w:p>
    <w:p w:rsidR="008D6631" w:rsidRPr="008D6631" w:rsidRDefault="008D6631" w:rsidP="008D6631">
      <w:pPr>
        <w:spacing w:after="14"/>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5-6 и 6-7 лет </w:t>
      </w:r>
    </w:p>
    <w:p w:rsidR="008D6631" w:rsidRPr="008D6631" w:rsidRDefault="008D6631" w:rsidP="008D6631">
      <w:pPr>
        <w:spacing w:after="12"/>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Развитие детей 5-7 лет происходит успешно при условии удовлетворения в образовательном процессе ведущих социальных потребностей дошкольников:  </w:t>
      </w:r>
    </w:p>
    <w:p w:rsidR="008D6631" w:rsidRPr="008D6631" w:rsidRDefault="008D6631" w:rsidP="008D6631">
      <w:pPr>
        <w:numPr>
          <w:ilvl w:val="0"/>
          <w:numId w:val="143"/>
        </w:numPr>
        <w:spacing w:after="12" w:line="268" w:lineRule="auto"/>
        <w:ind w:right="13" w:hanging="13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в положительных эмоциональных контактах с окружающими (воспитателем, детьми), в любви и доброжелательности; потребность в активном познании и информационном обмене;  </w:t>
      </w:r>
    </w:p>
    <w:p w:rsidR="008D6631" w:rsidRPr="008D6631" w:rsidRDefault="008D6631" w:rsidP="008D6631">
      <w:pPr>
        <w:numPr>
          <w:ilvl w:val="0"/>
          <w:numId w:val="143"/>
        </w:numPr>
        <w:spacing w:after="12" w:line="268" w:lineRule="auto"/>
        <w:ind w:right="13" w:hanging="13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в самостоятельности и разнообразной деятельности по интересам;  </w:t>
      </w:r>
    </w:p>
    <w:p w:rsidR="008D6631" w:rsidRPr="008D6631" w:rsidRDefault="008D6631" w:rsidP="008D6631">
      <w:pPr>
        <w:numPr>
          <w:ilvl w:val="0"/>
          <w:numId w:val="143"/>
        </w:numPr>
        <w:spacing w:after="12" w:line="268" w:lineRule="auto"/>
        <w:ind w:right="13" w:hanging="13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в активном общении и сотрудничестве со взрослыми и сверстниками; </w:t>
      </w:r>
    </w:p>
    <w:p w:rsidR="008D6631" w:rsidRPr="008D6631" w:rsidRDefault="008D6631" w:rsidP="008D6631">
      <w:pPr>
        <w:numPr>
          <w:ilvl w:val="0"/>
          <w:numId w:val="143"/>
        </w:numPr>
        <w:spacing w:after="12" w:line="268" w:lineRule="auto"/>
        <w:ind w:right="13" w:hanging="13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потребность в самоутверждении, самореализации и признании своих достижений со стороны взрослых и сверстников.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старшем дошкольном возрасте значительно расширяется игровой опыт детей. Детям становится доступна вся игровая палитра: сюжетно - 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достигается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Необходимо постоянно поддерживать в детях ощущение взросления, растущих возможностей, вызывать стремление к решению новых, более 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Воспитатели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детей. Образовательная деятельность носит интегративный, проблемно-игровой характер, предполагают познавательное общение воспитателя и детей, самостоятельность детей и личностно-ориентированный подход педагога. Успешная и активная работа на занятиях подготавливает детей к будущему школьному обучению.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Воспитатель широко использует также ситуации выбора. В группах используется прием совместного обсуждения с детьми и последующего практического выбора деятельности: в какие игры поиграть на прогулке, чем и как лучше украсить группу к празднику, какие экспонаты подготовить к выставке, в каких центрах активности сегодня предпочитают действовать дети и пр.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социально-нравственного развития старших дошкольников.  </w:t>
      </w: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части, формируемой участниками образовательных отношений способы поддержки детской инициативы такие  же, как и в обязательной части Программы. </w:t>
      </w:r>
    </w:p>
    <w:p w:rsidR="008D6631" w:rsidRPr="008D6631" w:rsidRDefault="008D6631" w:rsidP="008D6631">
      <w:pPr>
        <w:spacing w:after="19"/>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2.7.5 Преемственность целей, задач и содержания образования в рамках образовательных программ дошкольного и начального общего образования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рамках обеспечения преемственности в содержании процесса развития, обучения и воспитания детей в МБДОУ и СОШ № 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Школа и детский сад нацелены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образовательной программы дошкольного образования направлено: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 обеспечение преемственности целей, задач и содержания образования, реализуемых в рамках образовательных программ различных уровней (преемственность образовательной программы дошкольного образования и начального общего образования);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реализацию Программы в формах, специфических для детей данной возрастной группы, прежде всего в форме игры, познавательной и исследовательской деятельности, в форме творческой активности, обеспечивающей художественно-эстетическое развитие ребенка (деятельностный подход)  Задачи: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Обеспечить преемственность целей, задач и содержания образования, реализуемых в рамках образовательных программ дошкольного и начального общего образования в рамках государственных образовательных стандартов.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Обеспечить условия для реализации плавного, бесстрессового перехода детей от игровой к учебной деятельности.  Создать условия для благоприятного взаимодействия всех участников воспитательнообразовательного процесса: воспитателей, учителей, детей и родителей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tbl>
      <w:tblPr>
        <w:tblStyle w:val="TableGrid"/>
        <w:tblW w:w="10463" w:type="dxa"/>
        <w:tblInd w:w="-110" w:type="dxa"/>
        <w:tblCellMar>
          <w:top w:w="45" w:type="dxa"/>
          <w:right w:w="12" w:type="dxa"/>
        </w:tblCellMar>
        <w:tblLook w:val="04A0" w:firstRow="1" w:lastRow="0" w:firstColumn="1" w:lastColumn="0" w:noHBand="0" w:noVBand="1"/>
      </w:tblPr>
      <w:tblGrid>
        <w:gridCol w:w="5359"/>
        <w:gridCol w:w="5104"/>
      </w:tblGrid>
      <w:tr w:rsidR="008D6631" w:rsidRPr="008D6631" w:rsidTr="00CF10EB">
        <w:trPr>
          <w:trHeight w:val="240"/>
        </w:trPr>
        <w:tc>
          <w:tcPr>
            <w:tcW w:w="5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ОП ДОУ </w:t>
            </w:r>
          </w:p>
        </w:tc>
        <w:tc>
          <w:tcPr>
            <w:tcW w:w="5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ОП НОО </w:t>
            </w:r>
          </w:p>
        </w:tc>
      </w:tr>
      <w:tr w:rsidR="008D6631" w:rsidRPr="008D6631" w:rsidTr="00CF10EB">
        <w:trPr>
          <w:trHeight w:val="240"/>
        </w:trPr>
        <w:tc>
          <w:tcPr>
            <w:tcW w:w="1046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Преемственность основных направлений ОП </w:t>
            </w:r>
          </w:p>
        </w:tc>
      </w:tr>
      <w:tr w:rsidR="008D6631" w:rsidRPr="008D6631" w:rsidTr="00CF10EB">
        <w:trPr>
          <w:trHeight w:val="1623"/>
        </w:trPr>
        <w:tc>
          <w:tcPr>
            <w:tcW w:w="5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Охрана и укрепление физического и психического здоровья  </w:t>
            </w:r>
          </w:p>
          <w:p w:rsidR="008D6631" w:rsidRPr="008D6631" w:rsidRDefault="008D6631" w:rsidP="008D6631">
            <w:pPr>
              <w:spacing w:after="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Создание и поддержка индивидуальности ребенка   </w:t>
            </w:r>
          </w:p>
          <w:p w:rsidR="008D6631" w:rsidRPr="008D6631" w:rsidRDefault="008D6631" w:rsidP="008D6631">
            <w:pPr>
              <w:tabs>
                <w:tab w:val="center" w:pos="2064"/>
                <w:tab w:val="center" w:pos="3148"/>
                <w:tab w:val="right" w:pos="5347"/>
              </w:tabs>
              <w:spacing w:after="2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Формирование </w:t>
            </w:r>
            <w:r w:rsidRPr="008D6631">
              <w:rPr>
                <w:rFonts w:ascii="Times New Roman" w:eastAsia="Times New Roman" w:hAnsi="Times New Roman" w:cs="Times New Roman"/>
                <w:color w:val="000000"/>
                <w:sz w:val="20"/>
              </w:rPr>
              <w:tab/>
              <w:t xml:space="preserve">общей </w:t>
            </w:r>
            <w:r w:rsidRPr="008D6631">
              <w:rPr>
                <w:rFonts w:ascii="Times New Roman" w:eastAsia="Times New Roman" w:hAnsi="Times New Roman" w:cs="Times New Roman"/>
                <w:color w:val="000000"/>
                <w:sz w:val="20"/>
              </w:rPr>
              <w:tab/>
              <w:t xml:space="preserve">культуры </w:t>
            </w:r>
            <w:r w:rsidRPr="008D6631">
              <w:rPr>
                <w:rFonts w:ascii="Times New Roman" w:eastAsia="Times New Roman" w:hAnsi="Times New Roman" w:cs="Times New Roman"/>
                <w:color w:val="000000"/>
                <w:sz w:val="20"/>
              </w:rPr>
              <w:tab/>
              <w:t xml:space="preserve">воспитанников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Обеспечение вариативности и разнообразия содержания образовательных программ </w:t>
            </w:r>
          </w:p>
        </w:tc>
        <w:tc>
          <w:tcPr>
            <w:tcW w:w="5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Формирование общей культуры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Духовно-нравственное развитие   </w:t>
            </w:r>
          </w:p>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Социальное развитие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Личностное развитие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Интеллектуальное развитие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Создание основы для самостоятельной реализации учебной деятельности обучающихся </w:t>
            </w:r>
          </w:p>
        </w:tc>
      </w:tr>
      <w:tr w:rsidR="008D6631" w:rsidRPr="008D6631" w:rsidTr="00CF10EB">
        <w:trPr>
          <w:trHeight w:val="240"/>
        </w:trPr>
        <w:tc>
          <w:tcPr>
            <w:tcW w:w="1046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Преемственность на уровне структуры ООП </w:t>
            </w:r>
          </w:p>
        </w:tc>
      </w:tr>
      <w:tr w:rsidR="008D6631" w:rsidRPr="008D6631" w:rsidTr="00CF10EB">
        <w:trPr>
          <w:trHeight w:val="240"/>
        </w:trPr>
        <w:tc>
          <w:tcPr>
            <w:tcW w:w="1046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Обязательная часть составляет </w:t>
            </w:r>
          </w:p>
        </w:tc>
      </w:tr>
      <w:tr w:rsidR="008D6631" w:rsidRPr="008D6631" w:rsidTr="00CF10EB">
        <w:trPr>
          <w:trHeight w:val="240"/>
        </w:trPr>
        <w:tc>
          <w:tcPr>
            <w:tcW w:w="5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 менее 60% </w:t>
            </w:r>
          </w:p>
        </w:tc>
        <w:tc>
          <w:tcPr>
            <w:tcW w:w="5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 менее 80% </w:t>
            </w:r>
          </w:p>
        </w:tc>
      </w:tr>
      <w:tr w:rsidR="008D6631" w:rsidRPr="008D6631" w:rsidTr="00CF10EB">
        <w:trPr>
          <w:trHeight w:val="240"/>
        </w:trPr>
        <w:tc>
          <w:tcPr>
            <w:tcW w:w="1046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Часть, формируемая участниками образовательных отношений </w:t>
            </w:r>
          </w:p>
        </w:tc>
      </w:tr>
      <w:tr w:rsidR="008D6631" w:rsidRPr="008D6631" w:rsidTr="00CF10EB">
        <w:trPr>
          <w:trHeight w:val="1618"/>
        </w:trPr>
        <w:tc>
          <w:tcPr>
            <w:tcW w:w="535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 более 40% </w:t>
            </w:r>
          </w:p>
          <w:p w:rsidR="008D6631" w:rsidRPr="008D6631" w:rsidRDefault="008D6631" w:rsidP="008D6631">
            <w:pPr>
              <w:ind w:right="10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Может включать различные направления, выбранные участниками образовательных отношений из числа парциальных и иных программ и /или созданных ими самостоятельно </w:t>
            </w:r>
          </w:p>
        </w:tc>
        <w:tc>
          <w:tcPr>
            <w:tcW w:w="5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 более 20%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Внеурочная деятельность: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Спортивно-оздоровительное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Духовно-нравственное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Социальное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Общеинтеллектуальное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Общекультурное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образовательных программ дошкольного и начального общего образования в рамках государственных образовательных стандартов направлено на: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интеграцию содержания дошкольного и начального школьного образования;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гуманизацию, направленную на личностно-ориентированный подход к детям дошкольного и младшего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школьного возраста на основе передовых идей психолого-педагогической науки;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системность непрерывного процесса по реализации программы;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учёт возрастных и индивидуальных особенностей детей дошкольного и младшего школьного возраста, основанного на специфике этапов развития и личностных характеристик воспитанников;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преемственность дошкольной ступени образования и начальной школы, позволяющая дошкольникам безболезненно переходить от одной возрастной ступени к другой, изменяя ведущий вид деятельности игру на учение.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Содержательные компоненты преемственности: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-Содержательный - правильное соотношение между образовательной деятельностью по усвоению образовательных областей: социально-коммуникативное развитие, познавательное развитие, речевое развитие, художественно-эстетическое развитие, физическое развитие, установление перспектив в содержании обучения от дошкольного детства к начальной школе.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Коммуникативный - учет особенностей общения детей старшего дошкольного и младшего школьного возраста, обеспечение непосредственного и контактного общения, с целью создания условий для социализации.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Педагогический - постановка в центр воспитательно -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Эмоциональный - учет специфики эмоциональной сферы личности ребенка дошкольного возраста, обеспечение эмоциональной комфортности, как дошкольника, так и школьника в процессе обучения.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Приоритет положительных эмоций, построение процесса обучения на основе гуманистической педагогики.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Организационно-методическое обеспечение включает: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Информационно – просветительский аспект: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Методический аспект: взаимное ознакомление, но уже с методами и формами осуществления учебновоспитательной работы (взаимное посещение педагогами уроков в школе и непосредственной образовательной деятельности детей в дошкольных группах с последующем обсуждением).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Практико-ориентированный аспект: выражается в предварительном знакомстве учителей со своими будущими учениками и в курировании воспитателями своих бывших воспитанников в процессе обучения в начальных классах.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Программы обеспечивает развитие личности, мотивации и способностей детей в различных видах деятельности и разнообразные формы работы.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единства образовательных процессов дошкольной образовательной организации и начальной школы реализуется через разнообразные формы работы по обеспечению преемственности: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Система взаимодействия педагога с детьми: экскурсии в школу, посещение школьного музея, библиотеки, знакомство и взаимодействие дошкольников с учителями и учениками начальной школы, участие в совместной образовательной деятельности, игровых программах, проектной деятельности, выставки рисунков и поделок, сделанных  детьми школы и дошкольных групп, встречи и беседы с бывшими воспитанниками детского сада, совместные праздники и спортивные соревнования дошкольников и первоклассников, участие в театрализованной деятельности, посещение дошкольниками адаптационного курса занятий, организованных при школе (занятия с психологом, логопедом, музыкальным руководителем и другими специалистами школы).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Система взаимодействия воспитателей ДОО с учителями начальной школы включает: совместные педагогические советы, семинары, мастер – классы, круглые столы педагогов, психологические и коммуникативные тренинги для воспитателей и учителей, мониторинг по определению готовности детей к школе, открытые занятия в дошкольных группах и открытые уроки в школе, работа сетевых образовательных сообществ.   </w:t>
      </w:r>
    </w:p>
    <w:p w:rsidR="008D6631" w:rsidRPr="008D6631" w:rsidRDefault="008D6631" w:rsidP="008D6631">
      <w:pPr>
        <w:numPr>
          <w:ilvl w:val="0"/>
          <w:numId w:val="144"/>
        </w:numPr>
        <w:spacing w:after="12" w:line="268" w:lineRule="auto"/>
        <w:ind w:right="13" w:hanging="16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Система взаимодействия педагога и родителей включает: совместное проведение родительских собраний, проведение дней открытых дверей, посещение уроков и адаптационных занятий родителями, открытые </w:t>
      </w:r>
      <w:r w:rsidRPr="008D6631">
        <w:rPr>
          <w:rFonts w:ascii="Times New Roman" w:eastAsia="Times New Roman" w:hAnsi="Times New Roman" w:cs="Times New Roman"/>
          <w:color w:val="000000"/>
          <w:lang w:eastAsia="ru-RU"/>
        </w:rPr>
        <w:lastRenderedPageBreak/>
        <w:t xml:space="preserve">занятия, консультации воспитателя, учителя начальных классов, организация экскурсий по школе, привлечение родителей к организации детских праздников, спортивных соревнований. </w:t>
      </w:r>
    </w:p>
    <w:p w:rsidR="008D6631" w:rsidRPr="008D6631" w:rsidRDefault="008D6631" w:rsidP="008D6631">
      <w:pPr>
        <w:keepNext/>
        <w:keepLines/>
        <w:spacing w:after="5" w:line="271" w:lineRule="auto"/>
        <w:ind w:right="49"/>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«Моя малая Родина». Один из аспектов социально-коммуникативного развития дошкольника является эмоциональный интеллект, в основе которого лежит эмоциональная саморегуляция. Выпускник дошкольного образовательного учреждения должен быть способен к эмоциональной регуляции, столь необходимой на фоне роста эмоциональных нарушений в поведении детей.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2.8 Рабочая программ воспитания, в том числе пояснительная записка (п.29 ФОП ДО)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numPr>
          <w:ilvl w:val="0"/>
          <w:numId w:val="145"/>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8D6631" w:rsidRPr="008D6631" w:rsidRDefault="008D6631" w:rsidP="008D6631">
      <w:pPr>
        <w:numPr>
          <w:ilvl w:val="0"/>
          <w:numId w:val="145"/>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8D6631" w:rsidRPr="008D6631" w:rsidRDefault="008D6631" w:rsidP="008D6631">
      <w:pPr>
        <w:numPr>
          <w:ilvl w:val="0"/>
          <w:numId w:val="145"/>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Основу воспитания на всех уровнях, начиная с дошкольного, составляют традиционные ценности российского общества.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  </w:t>
      </w:r>
    </w:p>
    <w:p w:rsidR="008D6631" w:rsidRPr="008D6631" w:rsidRDefault="008D6631" w:rsidP="008D6631">
      <w:pPr>
        <w:numPr>
          <w:ilvl w:val="0"/>
          <w:numId w:val="145"/>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rsidR="008D6631" w:rsidRPr="008D6631" w:rsidRDefault="008D6631" w:rsidP="008D6631">
      <w:pPr>
        <w:numPr>
          <w:ilvl w:val="0"/>
          <w:numId w:val="145"/>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Вся система ценностей российского народа находит отражение в содержании воспитательной работы МБДОУ, в соответствии с возрастными особенностями детей.  </w:t>
      </w:r>
    </w:p>
    <w:p w:rsidR="008D6631" w:rsidRPr="008D6631" w:rsidRDefault="008D6631" w:rsidP="008D6631">
      <w:pPr>
        <w:numPr>
          <w:ilvl w:val="0"/>
          <w:numId w:val="145"/>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Ценности Родина и природа лежат в основе патриотического направления воспитания.  </w:t>
      </w:r>
    </w:p>
    <w:p w:rsidR="008D6631" w:rsidRPr="008D6631" w:rsidRDefault="008D6631" w:rsidP="008D6631">
      <w:pPr>
        <w:numPr>
          <w:ilvl w:val="0"/>
          <w:numId w:val="145"/>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Ценности милосердие, жизнь, добро лежат в основе духовно-нравственного направления воспитания  8) Ценности человек, семья, дружба, сотрудничество лежат в основе социального направления воспитания.  </w:t>
      </w:r>
    </w:p>
    <w:p w:rsidR="008D6631" w:rsidRPr="008D6631" w:rsidRDefault="008D6631" w:rsidP="008D6631">
      <w:pPr>
        <w:numPr>
          <w:ilvl w:val="0"/>
          <w:numId w:val="146"/>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Ценность познание лежит в основе познавательного направления воспитания.  </w:t>
      </w:r>
    </w:p>
    <w:p w:rsidR="008D6631" w:rsidRPr="008D6631" w:rsidRDefault="008D6631" w:rsidP="008D6631">
      <w:pPr>
        <w:numPr>
          <w:ilvl w:val="0"/>
          <w:numId w:val="146"/>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Ценности жизнь и здоровье лежат в основе физического и оздоровительного направления воспитания.  </w:t>
      </w:r>
    </w:p>
    <w:p w:rsidR="008D6631" w:rsidRPr="008D6631" w:rsidRDefault="008D6631" w:rsidP="008D6631">
      <w:pPr>
        <w:numPr>
          <w:ilvl w:val="0"/>
          <w:numId w:val="146"/>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Ценность труд лежит в основе трудового направления воспитания.  </w:t>
      </w:r>
    </w:p>
    <w:p w:rsidR="008D6631" w:rsidRPr="008D6631" w:rsidRDefault="008D6631" w:rsidP="008D6631">
      <w:pPr>
        <w:numPr>
          <w:ilvl w:val="0"/>
          <w:numId w:val="146"/>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Ценности культура и красота лежат в основе эстетического направления воспитания.  </w:t>
      </w:r>
    </w:p>
    <w:p w:rsidR="008D6631" w:rsidRPr="008D6631" w:rsidRDefault="008D6631" w:rsidP="008D6631">
      <w:pPr>
        <w:numPr>
          <w:ilvl w:val="0"/>
          <w:numId w:val="146"/>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Целевые ориентиры воспитания рассматриваются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  </w:t>
      </w:r>
    </w:p>
    <w:p w:rsidR="008D6631" w:rsidRPr="008D6631" w:rsidRDefault="008D6631" w:rsidP="008D6631">
      <w:pPr>
        <w:numPr>
          <w:ilvl w:val="0"/>
          <w:numId w:val="146"/>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  </w:t>
      </w:r>
    </w:p>
    <w:p w:rsidR="008D6631" w:rsidRPr="008D6631" w:rsidRDefault="008D6631" w:rsidP="008D6631">
      <w:pPr>
        <w:numPr>
          <w:ilvl w:val="0"/>
          <w:numId w:val="146"/>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Структура </w:t>
      </w:r>
      <w:r w:rsidRPr="008D6631">
        <w:rPr>
          <w:rFonts w:ascii="Times New Roman" w:eastAsia="Times New Roman" w:hAnsi="Times New Roman" w:cs="Times New Roman"/>
          <w:color w:val="000000"/>
          <w:lang w:eastAsia="ru-RU"/>
        </w:rPr>
        <w:tab/>
        <w:t xml:space="preserve">Программы </w:t>
      </w:r>
      <w:r w:rsidRPr="008D6631">
        <w:rPr>
          <w:rFonts w:ascii="Times New Roman" w:eastAsia="Times New Roman" w:hAnsi="Times New Roman" w:cs="Times New Roman"/>
          <w:color w:val="000000"/>
          <w:lang w:eastAsia="ru-RU"/>
        </w:rPr>
        <w:tab/>
        <w:t xml:space="preserve">воспитания </w:t>
      </w:r>
      <w:r w:rsidRPr="008D6631">
        <w:rPr>
          <w:rFonts w:ascii="Times New Roman" w:eastAsia="Times New Roman" w:hAnsi="Times New Roman" w:cs="Times New Roman"/>
          <w:color w:val="000000"/>
          <w:lang w:eastAsia="ru-RU"/>
        </w:rPr>
        <w:tab/>
        <w:t xml:space="preserve">включает </w:t>
      </w:r>
      <w:r w:rsidRPr="008D6631">
        <w:rPr>
          <w:rFonts w:ascii="Times New Roman" w:eastAsia="Times New Roman" w:hAnsi="Times New Roman" w:cs="Times New Roman"/>
          <w:color w:val="000000"/>
          <w:lang w:eastAsia="ru-RU"/>
        </w:rPr>
        <w:tab/>
        <w:t xml:space="preserve">три </w:t>
      </w:r>
      <w:r w:rsidRPr="008D6631">
        <w:rPr>
          <w:rFonts w:ascii="Times New Roman" w:eastAsia="Times New Roman" w:hAnsi="Times New Roman" w:cs="Times New Roman"/>
          <w:color w:val="000000"/>
          <w:lang w:eastAsia="ru-RU"/>
        </w:rPr>
        <w:tab/>
        <w:t xml:space="preserve">раздела: </w:t>
      </w:r>
      <w:r w:rsidRPr="008D6631">
        <w:rPr>
          <w:rFonts w:ascii="Times New Roman" w:eastAsia="Times New Roman" w:hAnsi="Times New Roman" w:cs="Times New Roman"/>
          <w:color w:val="000000"/>
          <w:lang w:eastAsia="ru-RU"/>
        </w:rPr>
        <w:tab/>
        <w:t xml:space="preserve">целевой, </w:t>
      </w:r>
      <w:r w:rsidRPr="008D6631">
        <w:rPr>
          <w:rFonts w:ascii="Times New Roman" w:eastAsia="Times New Roman" w:hAnsi="Times New Roman" w:cs="Times New Roman"/>
          <w:color w:val="000000"/>
          <w:lang w:eastAsia="ru-RU"/>
        </w:rPr>
        <w:tab/>
        <w:t xml:space="preserve">содержательный </w:t>
      </w:r>
      <w:r w:rsidRPr="008D6631">
        <w:rPr>
          <w:rFonts w:ascii="Times New Roman" w:eastAsia="Times New Roman" w:hAnsi="Times New Roman" w:cs="Times New Roman"/>
          <w:color w:val="000000"/>
          <w:lang w:eastAsia="ru-RU"/>
        </w:rPr>
        <w:tab/>
        <w:t xml:space="preserve">и организационный.  </w:t>
      </w:r>
    </w:p>
    <w:p w:rsidR="008D6631" w:rsidRPr="008D6631" w:rsidRDefault="008D6631" w:rsidP="008D6631">
      <w:pPr>
        <w:numPr>
          <w:ilvl w:val="0"/>
          <w:numId w:val="146"/>
        </w:numPr>
        <w:spacing w:after="12" w:line="268" w:lineRule="auto"/>
        <w:ind w:right="13" w:hanging="35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Пояснительная записка не является частью рабочей программы воспитания в ДОО.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2.8.1 Целевой раздел обязательной части Программы и части, формируемой участниками образовательных отношений (цели, задачи и направления воспитательной работы, целевые ориентиры воспитания детей) (п.29.2 ФОП ДО)  Цели и задачи воспитания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8D6631" w:rsidRPr="008D6631" w:rsidRDefault="008D6631" w:rsidP="008D6631">
      <w:pPr>
        <w:numPr>
          <w:ilvl w:val="0"/>
          <w:numId w:val="14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первоначальных представлений о традиционных ценностях российского народа, социально приемлемых нормах и правилах поведения;  </w:t>
      </w:r>
    </w:p>
    <w:p w:rsidR="008D6631" w:rsidRPr="008D6631" w:rsidRDefault="008D6631" w:rsidP="008D6631">
      <w:pPr>
        <w:numPr>
          <w:ilvl w:val="0"/>
          <w:numId w:val="14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ценностного отношения к окружающему миру (природному и социокультурному), другим людям, самому себе;  </w:t>
      </w:r>
    </w:p>
    <w:p w:rsidR="008D6631" w:rsidRPr="008D6631" w:rsidRDefault="008D6631" w:rsidP="008D6631">
      <w:pPr>
        <w:numPr>
          <w:ilvl w:val="0"/>
          <w:numId w:val="147"/>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становление первичного опыта деятельности и поведения в соответствии с традиционными ценностями, принятыми в обществе нормами и правилами.  </w:t>
      </w:r>
      <w:r w:rsidRPr="008D6631">
        <w:rPr>
          <w:rFonts w:ascii="Times New Roman" w:eastAsia="Times New Roman" w:hAnsi="Times New Roman" w:cs="Times New Roman"/>
          <w:b/>
          <w:color w:val="000000"/>
          <w:lang w:eastAsia="ru-RU"/>
        </w:rPr>
        <w:t xml:space="preserve">Общие задачи воспитания в ДОО:  </w:t>
      </w:r>
    </w:p>
    <w:p w:rsidR="008D6631" w:rsidRPr="008D6631" w:rsidRDefault="008D6631" w:rsidP="008D6631">
      <w:pPr>
        <w:numPr>
          <w:ilvl w:val="0"/>
          <w:numId w:val="14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содействовать развитию личности, основанному на принятых в обществе представлениях о добре и зле, должном и недопустимом;   </w:t>
      </w:r>
    </w:p>
    <w:p w:rsidR="008D6631" w:rsidRPr="008D6631" w:rsidRDefault="008D6631" w:rsidP="008D6631">
      <w:pPr>
        <w:numPr>
          <w:ilvl w:val="0"/>
          <w:numId w:val="14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8D6631" w:rsidRPr="008D6631" w:rsidRDefault="008D6631" w:rsidP="008D6631">
      <w:pPr>
        <w:numPr>
          <w:ilvl w:val="0"/>
          <w:numId w:val="14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8D6631" w:rsidRPr="008D6631" w:rsidRDefault="008D6631" w:rsidP="008D6631">
      <w:pPr>
        <w:numPr>
          <w:ilvl w:val="0"/>
          <w:numId w:val="14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Направления воспитания.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Патриотическое направление воспитания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4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  </w:t>
      </w:r>
    </w:p>
    <w:p w:rsidR="008D6631" w:rsidRPr="008D6631" w:rsidRDefault="008D6631" w:rsidP="008D6631">
      <w:pPr>
        <w:numPr>
          <w:ilvl w:val="0"/>
          <w:numId w:val="14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  </w:t>
      </w:r>
    </w:p>
    <w:p w:rsidR="008D6631" w:rsidRPr="008D6631" w:rsidRDefault="008D6631" w:rsidP="008D6631">
      <w:pPr>
        <w:numPr>
          <w:ilvl w:val="0"/>
          <w:numId w:val="14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  </w:t>
      </w:r>
    </w:p>
    <w:p w:rsidR="008D6631" w:rsidRPr="008D6631" w:rsidRDefault="008D6631" w:rsidP="008D6631">
      <w:pPr>
        <w:numPr>
          <w:ilvl w:val="0"/>
          <w:numId w:val="14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  </w:t>
      </w:r>
      <w:r w:rsidRPr="008D6631">
        <w:rPr>
          <w:rFonts w:ascii="Times New Roman" w:eastAsia="Times New Roman" w:hAnsi="Times New Roman" w:cs="Times New Roman"/>
          <w:b/>
          <w:color w:val="000000"/>
          <w:lang w:eastAsia="ru-RU"/>
        </w:rPr>
        <w:t xml:space="preserve">Духовно-нравственное направление воспитания.  </w:t>
      </w:r>
    </w:p>
    <w:p w:rsidR="008D6631" w:rsidRPr="008D6631" w:rsidRDefault="008D6631" w:rsidP="008D6631">
      <w:pPr>
        <w:numPr>
          <w:ilvl w:val="0"/>
          <w:numId w:val="15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  </w:t>
      </w:r>
    </w:p>
    <w:p w:rsidR="008D6631" w:rsidRPr="008D6631" w:rsidRDefault="008D6631" w:rsidP="008D6631">
      <w:pPr>
        <w:numPr>
          <w:ilvl w:val="0"/>
          <w:numId w:val="150"/>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Ценности - жизнь, милосердие, добро лежат в основе духовно-нравственного направления воспитания.  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w:t>
      </w:r>
      <w:r w:rsidRPr="008D6631">
        <w:rPr>
          <w:rFonts w:ascii="Times New Roman" w:eastAsia="Times New Roman" w:hAnsi="Times New Roman" w:cs="Times New Roman"/>
          <w:color w:val="000000"/>
          <w:lang w:eastAsia="ru-RU"/>
        </w:rPr>
        <w:lastRenderedPageBreak/>
        <w:t xml:space="preserve">является освоение социокультурного опыта в его культурно-историческом и личностном аспектах.  </w:t>
      </w:r>
      <w:r w:rsidRPr="008D6631">
        <w:rPr>
          <w:rFonts w:ascii="Times New Roman" w:eastAsia="Times New Roman" w:hAnsi="Times New Roman" w:cs="Times New Roman"/>
          <w:b/>
          <w:color w:val="000000"/>
          <w:lang w:eastAsia="ru-RU"/>
        </w:rPr>
        <w:t xml:space="preserve">Социальное направление воспитания.  </w:t>
      </w:r>
    </w:p>
    <w:p w:rsidR="008D6631" w:rsidRPr="008D6631" w:rsidRDefault="008D6631" w:rsidP="008D6631">
      <w:pPr>
        <w:numPr>
          <w:ilvl w:val="0"/>
          <w:numId w:val="15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  </w:t>
      </w:r>
    </w:p>
    <w:p w:rsidR="008D6631" w:rsidRPr="008D6631" w:rsidRDefault="008D6631" w:rsidP="008D6631">
      <w:pPr>
        <w:numPr>
          <w:ilvl w:val="0"/>
          <w:numId w:val="15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Ценности - семья, дружба, человек и сотрудничество лежат в основе социального направления воспитания.  </w:t>
      </w:r>
    </w:p>
    <w:p w:rsidR="008D6631" w:rsidRPr="008D6631" w:rsidRDefault="008D6631" w:rsidP="008D6631">
      <w:pPr>
        <w:numPr>
          <w:ilvl w:val="0"/>
          <w:numId w:val="151"/>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  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Познавательное направление воспитания</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5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Цель познавательного направления воспитания - формирование ценности познания.  </w:t>
      </w:r>
    </w:p>
    <w:p w:rsidR="008D6631" w:rsidRPr="008D6631" w:rsidRDefault="008D6631" w:rsidP="008D6631">
      <w:pPr>
        <w:numPr>
          <w:ilvl w:val="0"/>
          <w:numId w:val="15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Ценность - познание лежит в основе познавательного направления воспитания.  </w:t>
      </w:r>
    </w:p>
    <w:p w:rsidR="008D6631" w:rsidRPr="008D6631" w:rsidRDefault="008D6631" w:rsidP="008D6631">
      <w:pPr>
        <w:numPr>
          <w:ilvl w:val="0"/>
          <w:numId w:val="15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МБДОУ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  </w:t>
      </w:r>
    </w:p>
    <w:p w:rsidR="008D6631" w:rsidRPr="008D6631" w:rsidRDefault="008D6631" w:rsidP="008D6631">
      <w:pPr>
        <w:numPr>
          <w:ilvl w:val="0"/>
          <w:numId w:val="152"/>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Физическое и оздоровительное направление воспитания.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  2) Ценности - жизнь и здоровье лежит в основе физического и оздоровительного направления воспитания.  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Трудовое направление воспитания.  </w:t>
      </w:r>
    </w:p>
    <w:p w:rsidR="008D6631" w:rsidRPr="008D6631" w:rsidRDefault="008D6631" w:rsidP="008D6631">
      <w:pPr>
        <w:numPr>
          <w:ilvl w:val="0"/>
          <w:numId w:val="153"/>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Цель трудового воспитания - формирование ценностного отношения детей к труду, трудолюбию и приобщение ребенка к труду.  </w:t>
      </w:r>
    </w:p>
    <w:p w:rsidR="008D6631" w:rsidRPr="008D6631" w:rsidRDefault="008D6631" w:rsidP="008D6631">
      <w:pPr>
        <w:numPr>
          <w:ilvl w:val="0"/>
          <w:numId w:val="153"/>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Ценность - труд лежит в основе трудового направления воспитания.  </w:t>
      </w:r>
    </w:p>
    <w:p w:rsidR="008D6631" w:rsidRPr="008D6631" w:rsidRDefault="008D6631" w:rsidP="008D6631">
      <w:pPr>
        <w:numPr>
          <w:ilvl w:val="0"/>
          <w:numId w:val="153"/>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  </w:t>
      </w:r>
      <w:r w:rsidRPr="008D6631">
        <w:rPr>
          <w:rFonts w:ascii="Times New Roman" w:eastAsia="Times New Roman" w:hAnsi="Times New Roman" w:cs="Times New Roman"/>
          <w:b/>
          <w:color w:val="000000"/>
          <w:lang w:eastAsia="ru-RU"/>
        </w:rPr>
        <w:t xml:space="preserve">Эстетическое направление воспитания.  </w:t>
      </w:r>
    </w:p>
    <w:p w:rsidR="008D6631" w:rsidRPr="008D6631" w:rsidRDefault="008D6631" w:rsidP="008D6631">
      <w:pPr>
        <w:numPr>
          <w:ilvl w:val="0"/>
          <w:numId w:val="154"/>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Цель эстетического направления воспитания - способствовать становлению у ребенка ценностного отношения к красоте.  </w:t>
      </w:r>
    </w:p>
    <w:p w:rsidR="008D6631" w:rsidRPr="008D6631" w:rsidRDefault="008D6631" w:rsidP="008D6631">
      <w:pPr>
        <w:numPr>
          <w:ilvl w:val="0"/>
          <w:numId w:val="154"/>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Ценности - культура, красота, лежат в основе эстетического направления воспитания.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3)Эстетическое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w:t>
      </w:r>
      <w:r w:rsidRPr="008D6631">
        <w:rPr>
          <w:rFonts w:ascii="Times New Roman" w:eastAsia="Times New Roman" w:hAnsi="Times New Roman" w:cs="Times New Roman"/>
          <w:color w:val="000000"/>
          <w:lang w:eastAsia="ru-RU"/>
        </w:rPr>
        <w:lastRenderedPageBreak/>
        <w:t xml:space="preserve">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  </w:t>
      </w:r>
      <w:r w:rsidRPr="008D6631">
        <w:rPr>
          <w:rFonts w:ascii="Times New Roman" w:eastAsia="Times New Roman" w:hAnsi="Times New Roman" w:cs="Times New Roman"/>
          <w:b/>
          <w:color w:val="000000"/>
          <w:lang w:eastAsia="ru-RU"/>
        </w:rPr>
        <w:t xml:space="preserve">Целевые ориентиры воспитания.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 В соответствии с ФГОС ДО оценка результатов воспитательной работы не осуществляется, так как целевые ориентиры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Целевые ориентиры воспитания детей раннего возраста (к трем годам).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0"/>
          <w:lang w:eastAsia="ru-RU"/>
        </w:rPr>
        <w:t xml:space="preserve"> </w:t>
      </w:r>
    </w:p>
    <w:tbl>
      <w:tblPr>
        <w:tblStyle w:val="TableGrid"/>
        <w:tblW w:w="10319" w:type="dxa"/>
        <w:tblInd w:w="-110" w:type="dxa"/>
        <w:tblCellMar>
          <w:top w:w="43" w:type="dxa"/>
          <w:left w:w="110" w:type="dxa"/>
          <w:right w:w="62" w:type="dxa"/>
        </w:tblCellMar>
        <w:tblLook w:val="04A0" w:firstRow="1" w:lastRow="0" w:firstColumn="1" w:lastColumn="0" w:noHBand="0" w:noVBand="1"/>
      </w:tblPr>
      <w:tblGrid>
        <w:gridCol w:w="3145"/>
        <w:gridCol w:w="3145"/>
        <w:gridCol w:w="4029"/>
      </w:tblGrid>
      <w:tr w:rsidR="008D6631" w:rsidRPr="008D6631" w:rsidTr="00CF10EB">
        <w:trPr>
          <w:trHeight w:val="240"/>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Направление воспитания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Ценности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Целевые ориентиры </w:t>
            </w:r>
          </w:p>
        </w:tc>
      </w:tr>
      <w:tr w:rsidR="008D6631" w:rsidRPr="008D6631" w:rsidTr="00CF10EB">
        <w:trPr>
          <w:trHeight w:val="471"/>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Патриотическое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Родина, природа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Проявляющий привязанность к близким людям, бережное отношение к живому </w:t>
            </w:r>
          </w:p>
        </w:tc>
      </w:tr>
      <w:tr w:rsidR="008D6631" w:rsidRPr="008D6631" w:rsidTr="00CF10EB">
        <w:trPr>
          <w:trHeight w:val="696"/>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Духовно нравственное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Жизнь, милосердие, добро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Способный понять и принять, что такое "хорошо" и "плохо". Проявляющий сочувствие, доброту. </w:t>
            </w:r>
          </w:p>
        </w:tc>
      </w:tr>
      <w:tr w:rsidR="008D6631" w:rsidRPr="008D6631" w:rsidTr="00CF10EB">
        <w:trPr>
          <w:trHeight w:val="2084"/>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Социальное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Человек, семья, дружба, сотрудничество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0"/>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(свободным) активным действиям в общении. </w:t>
            </w:r>
          </w:p>
        </w:tc>
      </w:tr>
      <w:tr w:rsidR="008D6631" w:rsidRPr="008D6631" w:rsidTr="00CF10EB">
        <w:trPr>
          <w:trHeight w:val="701"/>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Познавательное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Познание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5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Проявляющий интерес к окружающему миру. Любознательный, активный в поведении и деятельности </w:t>
            </w:r>
          </w:p>
        </w:tc>
      </w:tr>
      <w:tr w:rsidR="008D6631" w:rsidRPr="008D6631" w:rsidTr="00CF10EB">
        <w:trPr>
          <w:trHeight w:val="1618"/>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Физическое и оздоровительное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Здоровье, жизнь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w:t>
            </w:r>
          </w:p>
        </w:tc>
      </w:tr>
      <w:tr w:rsidR="008D6631" w:rsidRPr="008D6631" w:rsidTr="00CF10EB">
        <w:trPr>
          <w:trHeight w:val="927"/>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окружающих. Проявляющий интерес к физическим упражнениям и подвижным играм, стремление к личной и командной победе, нравственные и волевые качества. </w:t>
            </w:r>
          </w:p>
        </w:tc>
      </w:tr>
      <w:tr w:rsidR="008D6631" w:rsidRPr="008D6631" w:rsidTr="00CF10EB">
        <w:trPr>
          <w:trHeight w:val="2314"/>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Трудовое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 </w:t>
            </w:r>
          </w:p>
        </w:tc>
      </w:tr>
      <w:tr w:rsidR="008D6631" w:rsidRPr="008D6631" w:rsidTr="00CF10EB">
        <w:trPr>
          <w:trHeight w:val="1618"/>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Эстетическое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Культура и красота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 </w:t>
            </w:r>
          </w:p>
        </w:tc>
      </w:tr>
    </w:tbl>
    <w:p w:rsidR="008D6631" w:rsidRPr="008D6631" w:rsidRDefault="008D6631" w:rsidP="008D6631">
      <w:pPr>
        <w:spacing w:after="20"/>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Целевые ориентиры воспитания детей на этапе завершения освоения программы.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10319" w:type="dxa"/>
        <w:tblInd w:w="-110" w:type="dxa"/>
        <w:tblCellMar>
          <w:top w:w="43" w:type="dxa"/>
          <w:left w:w="110" w:type="dxa"/>
          <w:right w:w="68" w:type="dxa"/>
        </w:tblCellMar>
        <w:tblLook w:val="04A0" w:firstRow="1" w:lastRow="0" w:firstColumn="1" w:lastColumn="0" w:noHBand="0" w:noVBand="1"/>
      </w:tblPr>
      <w:tblGrid>
        <w:gridCol w:w="3145"/>
        <w:gridCol w:w="3145"/>
        <w:gridCol w:w="4029"/>
      </w:tblGrid>
      <w:tr w:rsidR="008D6631" w:rsidRPr="008D6631" w:rsidTr="00CF10EB">
        <w:trPr>
          <w:trHeight w:val="240"/>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Направление воспитания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Ценности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Целевые ориентиры </w:t>
            </w:r>
          </w:p>
        </w:tc>
      </w:tr>
      <w:tr w:rsidR="008D6631" w:rsidRPr="008D6631" w:rsidTr="00CF10EB">
        <w:trPr>
          <w:trHeight w:val="932"/>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Патриотическое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Родина, природа</w:t>
            </w:r>
            <w:r w:rsidRPr="008D6631">
              <w:rPr>
                <w:rFonts w:ascii="Times New Roman" w:eastAsia="Times New Roman" w:hAnsi="Times New Roman" w:cs="Times New Roman"/>
                <w:b/>
                <w:color w:val="000000"/>
                <w:sz w:val="20"/>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9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Любящий свою малую родину и имеющий представление о своей стране - России, испытывающий чувство привязанности  к родному дому, семье, близким людям</w:t>
            </w:r>
            <w:r w:rsidRPr="008D6631">
              <w:rPr>
                <w:rFonts w:ascii="Times New Roman" w:eastAsia="Times New Roman" w:hAnsi="Times New Roman" w:cs="Times New Roman"/>
                <w:b/>
                <w:color w:val="000000"/>
                <w:sz w:val="20"/>
              </w:rPr>
              <w:t xml:space="preserve"> </w:t>
            </w:r>
          </w:p>
        </w:tc>
      </w:tr>
      <w:tr w:rsidR="008D6631" w:rsidRPr="008D6631" w:rsidTr="00CF10EB">
        <w:trPr>
          <w:trHeight w:val="2770"/>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Духовно нравственное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Жизнь, милосердие, добро</w:t>
            </w:r>
            <w:r w:rsidRPr="008D6631">
              <w:rPr>
                <w:rFonts w:ascii="Times New Roman" w:eastAsia="Times New Roman" w:hAnsi="Times New Roman" w:cs="Times New Roman"/>
                <w:b/>
                <w:color w:val="000000"/>
                <w:sz w:val="20"/>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r w:rsidRPr="008D6631">
              <w:rPr>
                <w:rFonts w:ascii="Times New Roman" w:eastAsia="Times New Roman" w:hAnsi="Times New Roman" w:cs="Times New Roman"/>
                <w:b/>
                <w:color w:val="000000"/>
                <w:sz w:val="20"/>
              </w:rPr>
              <w:t xml:space="preserve"> </w:t>
            </w:r>
          </w:p>
        </w:tc>
      </w:tr>
      <w:tr w:rsidR="008D6631" w:rsidRPr="008D6631" w:rsidTr="00CF10EB">
        <w:trPr>
          <w:trHeight w:val="2079"/>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Социальное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Человек, семья, дружба, сотрудничество</w:t>
            </w:r>
            <w:r w:rsidRPr="008D6631">
              <w:rPr>
                <w:rFonts w:ascii="Times New Roman" w:eastAsia="Times New Roman" w:hAnsi="Times New Roman" w:cs="Times New Roman"/>
                <w:b/>
                <w:color w:val="000000"/>
                <w:sz w:val="20"/>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ind w:right="47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Проявляющий ответственность за свои действия и поведение; принимающий и уважающий различия между людьми. </w:t>
            </w:r>
          </w:p>
          <w:p w:rsidR="008D6631" w:rsidRPr="008D6631" w:rsidRDefault="008D6631" w:rsidP="008D6631">
            <w:pPr>
              <w:ind w:right="2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r w:rsidRPr="008D6631">
              <w:rPr>
                <w:rFonts w:ascii="Times New Roman" w:eastAsia="Times New Roman" w:hAnsi="Times New Roman" w:cs="Times New Roman"/>
                <w:b/>
                <w:color w:val="000000"/>
                <w:sz w:val="20"/>
              </w:rPr>
              <w:t xml:space="preserve"> </w:t>
            </w:r>
          </w:p>
        </w:tc>
      </w:tr>
      <w:tr w:rsidR="008D6631" w:rsidRPr="008D6631" w:rsidTr="00CF10EB">
        <w:trPr>
          <w:trHeight w:val="2315"/>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Познавательное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Познание</w:t>
            </w:r>
            <w:r w:rsidRPr="008D6631">
              <w:rPr>
                <w:rFonts w:ascii="Times New Roman" w:eastAsia="Times New Roman" w:hAnsi="Times New Roman" w:cs="Times New Roman"/>
                <w:b/>
                <w:color w:val="000000"/>
                <w:sz w:val="20"/>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r w:rsidRPr="008D6631">
              <w:rPr>
                <w:rFonts w:ascii="Times New Roman" w:eastAsia="Times New Roman" w:hAnsi="Times New Roman" w:cs="Times New Roman"/>
                <w:b/>
                <w:color w:val="000000"/>
                <w:sz w:val="20"/>
              </w:rPr>
              <w:t xml:space="preserve"> </w:t>
            </w:r>
          </w:p>
        </w:tc>
      </w:tr>
      <w:tr w:rsidR="008D6631" w:rsidRPr="008D6631" w:rsidTr="00CF10EB">
        <w:trPr>
          <w:trHeight w:val="1388"/>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Физическое и оздоровительное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Здоровье, жизнь</w:t>
            </w:r>
            <w:r w:rsidRPr="008D6631">
              <w:rPr>
                <w:rFonts w:ascii="Times New Roman" w:eastAsia="Times New Roman" w:hAnsi="Times New Roman" w:cs="Times New Roman"/>
                <w:b/>
                <w:color w:val="000000"/>
                <w:sz w:val="20"/>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3"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Понимающий ценность жизни, владеющий основными способами укрепления здоровья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занятия физической культурой, закаливание, утренняя гимнастика, соблюдение личной гигиены и безопасного поведения и другое; стремящийся к </w:t>
            </w:r>
          </w:p>
        </w:tc>
      </w:tr>
      <w:tr w:rsidR="008D6631" w:rsidRPr="008D6631" w:rsidTr="00CF10EB">
        <w:trPr>
          <w:trHeight w:val="2310"/>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r w:rsidRPr="008D6631">
              <w:rPr>
                <w:rFonts w:ascii="Times New Roman" w:eastAsia="Times New Roman" w:hAnsi="Times New Roman" w:cs="Times New Roman"/>
                <w:b/>
                <w:color w:val="000000"/>
                <w:sz w:val="20"/>
              </w:rPr>
              <w:t xml:space="preserve"> </w:t>
            </w:r>
          </w:p>
        </w:tc>
      </w:tr>
      <w:tr w:rsidR="008D6631" w:rsidRPr="008D6631" w:rsidTr="00CF10EB">
        <w:trPr>
          <w:trHeight w:val="1388"/>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Трудовое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Труд</w:t>
            </w:r>
            <w:r w:rsidRPr="008D6631">
              <w:rPr>
                <w:rFonts w:ascii="Times New Roman" w:eastAsia="Times New Roman" w:hAnsi="Times New Roman" w:cs="Times New Roman"/>
                <w:b/>
                <w:color w:val="000000"/>
                <w:sz w:val="20"/>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ind w:right="30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Понимающий ценность труда в семье и в обществе на основе уважения к людям труда, результатам их деятельности.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Проявляющий трудолюбие при выполнении поручений и в самостоятельной деятельности.</w:t>
            </w:r>
            <w:r w:rsidRPr="008D6631">
              <w:rPr>
                <w:rFonts w:ascii="Times New Roman" w:eastAsia="Times New Roman" w:hAnsi="Times New Roman" w:cs="Times New Roman"/>
                <w:b/>
                <w:color w:val="000000"/>
                <w:sz w:val="20"/>
              </w:rPr>
              <w:t xml:space="preserve"> </w:t>
            </w:r>
          </w:p>
        </w:tc>
      </w:tr>
      <w:tr w:rsidR="008D6631" w:rsidRPr="008D6631" w:rsidTr="00CF10EB">
        <w:trPr>
          <w:trHeight w:val="1162"/>
        </w:trPr>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Эстетическое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Культура и красота</w:t>
            </w:r>
            <w:r w:rsidRPr="008D6631">
              <w:rPr>
                <w:rFonts w:ascii="Times New Roman" w:eastAsia="Times New Roman" w:hAnsi="Times New Roman" w:cs="Times New Roman"/>
                <w:b/>
                <w:color w:val="000000"/>
                <w:sz w:val="20"/>
              </w:rPr>
              <w:t xml:space="preserve"> </w:t>
            </w:r>
          </w:p>
        </w:tc>
        <w:tc>
          <w:tcPr>
            <w:tcW w:w="402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6"/>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keepNext/>
        <w:keepLines/>
        <w:spacing w:after="5" w:line="271" w:lineRule="auto"/>
        <w:ind w:right="1415"/>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Целевые ориентиры части, формируемой участниками  образовательных отношений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10319" w:type="dxa"/>
        <w:tblInd w:w="-110" w:type="dxa"/>
        <w:tblCellMar>
          <w:top w:w="46" w:type="dxa"/>
          <w:left w:w="106" w:type="dxa"/>
          <w:right w:w="115" w:type="dxa"/>
        </w:tblCellMar>
        <w:tblLook w:val="04A0" w:firstRow="1" w:lastRow="0" w:firstColumn="1" w:lastColumn="0" w:noHBand="0" w:noVBand="1"/>
      </w:tblPr>
      <w:tblGrid>
        <w:gridCol w:w="2362"/>
        <w:gridCol w:w="2357"/>
        <w:gridCol w:w="2358"/>
        <w:gridCol w:w="3242"/>
      </w:tblGrid>
      <w:tr w:rsidR="008D6631" w:rsidRPr="008D6631" w:rsidTr="00CF10EB">
        <w:trPr>
          <w:trHeight w:val="514"/>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Название программы </w:t>
            </w: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Направления воспитания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Ценности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Целевые ориентиры </w:t>
            </w:r>
          </w:p>
        </w:tc>
      </w:tr>
      <w:tr w:rsidR="008D6631" w:rsidRPr="008D6631" w:rsidTr="00CF10EB">
        <w:trPr>
          <w:trHeight w:val="1162"/>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малая Родина </w:t>
            </w: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Патриотическое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Родина, природа </w:t>
            </w:r>
          </w:p>
        </w:tc>
        <w:tc>
          <w:tcPr>
            <w:tcW w:w="324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Любящий свою малую родину и имеющий представление о своей стране - России, испытывающий чувство привязанности  к родному дому, семье, близким людям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2.8.2 Содержательный раздел обязательной части Программы и части, формируемой участниками образовательных отношений (уклад образовательной организации, воспитывающая среда и общности образовательной организации, задачи воспитания в образовательных областях, формы совместной деятельности в образовательной организации) (п. 29.3 ФОП ДО)  </w:t>
      </w:r>
    </w:p>
    <w:p w:rsidR="008D6631" w:rsidRPr="008D6631" w:rsidRDefault="008D6631" w:rsidP="008D6631">
      <w:pPr>
        <w:spacing w:after="29"/>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Уклад образовательной организации.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Уклад ДОО - это ее необходимый фундамент, основа и инструмент воспитания.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Уклад 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МБДОУ.  </w:t>
      </w:r>
    </w:p>
    <w:p w:rsidR="008D6631" w:rsidRPr="008D6631" w:rsidRDefault="008D6631" w:rsidP="008D6631">
      <w:pPr>
        <w:spacing w:after="46"/>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Основные характеристики МБДОУ</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0319" w:type="dxa"/>
        <w:tblInd w:w="-110" w:type="dxa"/>
        <w:tblCellMar>
          <w:top w:w="53" w:type="dxa"/>
          <w:left w:w="110" w:type="dxa"/>
          <w:right w:w="52" w:type="dxa"/>
        </w:tblCellMar>
        <w:tblLook w:val="04A0" w:firstRow="1" w:lastRow="0" w:firstColumn="1" w:lastColumn="0" w:noHBand="0" w:noVBand="1"/>
      </w:tblPr>
      <w:tblGrid>
        <w:gridCol w:w="10319"/>
      </w:tblGrid>
      <w:tr w:rsidR="008D6631" w:rsidRPr="008D6631" w:rsidTr="00CF10EB">
        <w:trPr>
          <w:trHeight w:val="259"/>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9"/>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Цель и смысл деятельности ДОО, ее миссия</w:t>
            </w:r>
            <w:r w:rsidRPr="008D6631">
              <w:rPr>
                <w:rFonts w:ascii="Times New Roman" w:eastAsia="Times New Roman" w:hAnsi="Times New Roman" w:cs="Times New Roman"/>
                <w:b/>
                <w:color w:val="000000"/>
                <w:sz w:val="24"/>
              </w:rPr>
              <w:t xml:space="preserve"> </w:t>
            </w:r>
          </w:p>
        </w:tc>
      </w:tr>
      <w:tr w:rsidR="008D6631" w:rsidRPr="008D6631" w:rsidTr="00CF10EB">
        <w:trPr>
          <w:trHeight w:val="3049"/>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1" w:line="250" w:lineRule="auto"/>
              <w:ind w:right="5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lastRenderedPageBreak/>
              <w:t xml:space="preserve">Целью разработки и реализации рабочей программы воспитания является формирование гармонично развитой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w:t>
            </w:r>
          </w:p>
          <w:p w:rsidR="008D6631" w:rsidRPr="008D6631" w:rsidRDefault="008D6631" w:rsidP="008D6631">
            <w:pPr>
              <w:spacing w:after="28" w:line="253" w:lineRule="auto"/>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Содержание воспитания, в соответствии с Федеральным Законом от 29.12.2012 №273-ФЗ «Об образовании в Российской Федерации», 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  </w:t>
            </w:r>
          </w:p>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Цель воспитания в ДОО – личностное развитие ребенка дошкольного возраста, проявляющееся: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 в усвоении им знаний основных норм, которые общество выработало на основе базовых ценностей </w:t>
            </w:r>
          </w:p>
        </w:tc>
      </w:tr>
    </w:tbl>
    <w:p w:rsidR="008D6631" w:rsidRPr="008D6631" w:rsidRDefault="008D6631" w:rsidP="008D6631">
      <w:pPr>
        <w:spacing w:after="0"/>
        <w:ind w:right="50"/>
        <w:rPr>
          <w:rFonts w:ascii="Times New Roman" w:eastAsia="Times New Roman" w:hAnsi="Times New Roman" w:cs="Times New Roman"/>
          <w:color w:val="000000"/>
          <w:lang w:eastAsia="ru-RU"/>
        </w:rPr>
      </w:pPr>
    </w:p>
    <w:tbl>
      <w:tblPr>
        <w:tblStyle w:val="TableGrid"/>
        <w:tblW w:w="10319" w:type="dxa"/>
        <w:tblInd w:w="-110" w:type="dxa"/>
        <w:tblCellMar>
          <w:top w:w="48" w:type="dxa"/>
          <w:left w:w="110" w:type="dxa"/>
          <w:right w:w="50" w:type="dxa"/>
        </w:tblCellMar>
        <w:tblLook w:val="04A0" w:firstRow="1" w:lastRow="0" w:firstColumn="1" w:lastColumn="0" w:noHBand="0" w:noVBand="1"/>
      </w:tblPr>
      <w:tblGrid>
        <w:gridCol w:w="10319"/>
      </w:tblGrid>
      <w:tr w:rsidR="008D6631" w:rsidRPr="008D6631" w:rsidTr="00CF10EB">
        <w:trPr>
          <w:trHeight w:val="2540"/>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современного общества (в усвоении ими социально значимых знаний);   </w:t>
            </w:r>
          </w:p>
          <w:p w:rsidR="008D6631" w:rsidRPr="008D6631" w:rsidRDefault="008D6631" w:rsidP="008D6631">
            <w:pPr>
              <w:numPr>
                <w:ilvl w:val="0"/>
                <w:numId w:val="183"/>
              </w:numPr>
              <w:spacing w:after="1" w:line="27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 развитии его позитивных отношений к этим ценностям (в развитии их социально значимых отношений);   </w:t>
            </w:r>
          </w:p>
          <w:p w:rsidR="008D6631" w:rsidRPr="008D6631" w:rsidRDefault="008D6631" w:rsidP="008D6631">
            <w:pPr>
              <w:numPr>
                <w:ilvl w:val="0"/>
                <w:numId w:val="183"/>
              </w:numPr>
              <w:spacing w:after="5" w:line="275"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  </w:t>
            </w:r>
          </w:p>
          <w:p w:rsidR="008D6631" w:rsidRPr="008D6631" w:rsidRDefault="008D6631" w:rsidP="008D6631">
            <w:pPr>
              <w:spacing w:line="279"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Главной задачей Программы является создание организационно-педагогических условий в части воспитания, личностного развития и социализации детей дошкольного возраста.  </w:t>
            </w:r>
          </w:p>
          <w:p w:rsidR="008D6631" w:rsidRPr="008D6631" w:rsidRDefault="008D6631" w:rsidP="008D6631">
            <w:pPr>
              <w:ind w:right="6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Задачи воспитания формируются для каждого возрастного периода (от 0 до 3 лет, от 3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w:t>
            </w:r>
            <w:r w:rsidRPr="008D6631">
              <w:rPr>
                <w:rFonts w:ascii="Times New Roman" w:eastAsia="Times New Roman" w:hAnsi="Times New Roman" w:cs="Times New Roman"/>
                <w:b/>
                <w:color w:val="000000"/>
              </w:rPr>
              <w:t xml:space="preserve"> </w:t>
            </w:r>
          </w:p>
        </w:tc>
      </w:tr>
      <w:tr w:rsidR="008D6631" w:rsidRPr="008D6631" w:rsidTr="00CF10EB">
        <w:trPr>
          <w:trHeight w:val="264"/>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2"/>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Принципы жизни и воспитания в ДОО </w:t>
            </w:r>
          </w:p>
        </w:tc>
      </w:tr>
      <w:tr w:rsidR="008D6631" w:rsidRPr="008D6631" w:rsidTr="00CF10EB">
        <w:trPr>
          <w:trHeight w:val="7601"/>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8"/>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 гуманизма</w:t>
            </w:r>
            <w:r w:rsidRPr="008D6631">
              <w:rPr>
                <w:rFonts w:ascii="Times New Roman" w:eastAsia="Times New Roman" w:hAnsi="Times New Roman" w:cs="Times New Roman"/>
                <w:color w:val="000000"/>
              </w:rPr>
              <w:t xml:space="preserve">. Каждый ребенок имеет право на признание его в обществе как личности, как человека, являющегося высшей ценностью, уважение к его персоне, достоинству, защита его прав на свободу и развитие.  </w:t>
            </w:r>
          </w:p>
          <w:p w:rsidR="008D6631" w:rsidRPr="008D6631" w:rsidRDefault="008D6631" w:rsidP="008D6631">
            <w:pPr>
              <w:spacing w:line="256" w:lineRule="auto"/>
              <w:ind w:right="69"/>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 субъектности</w:t>
            </w:r>
            <w:r w:rsidRPr="008D6631">
              <w:rPr>
                <w:rFonts w:ascii="Times New Roman" w:eastAsia="Times New Roman" w:hAnsi="Times New Roman" w:cs="Times New Roman"/>
                <w:color w:val="000000"/>
              </w:rPr>
              <w:t xml:space="preserve">.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  </w:t>
            </w:r>
          </w:p>
          <w:p w:rsidR="008D6631" w:rsidRPr="008D6631" w:rsidRDefault="008D6631" w:rsidP="008D6631">
            <w:pPr>
              <w:spacing w:line="245" w:lineRule="auto"/>
              <w:ind w:right="59"/>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 интеграции</w:t>
            </w:r>
            <w:r w:rsidRPr="008D6631">
              <w:rPr>
                <w:rFonts w:ascii="Times New Roman" w:eastAsia="Times New Roman" w:hAnsi="Times New Roman" w:cs="Times New Roman"/>
                <w:color w:val="000000"/>
              </w:rPr>
              <w:t xml:space="preserve">.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 </w:t>
            </w:r>
            <w:r w:rsidRPr="008D6631">
              <w:rPr>
                <w:rFonts w:ascii="Times New Roman" w:eastAsia="Times New Roman" w:hAnsi="Times New Roman" w:cs="Times New Roman"/>
                <w:b/>
                <w:color w:val="000000"/>
              </w:rPr>
              <w:t>Принцип ценностного единства и совместности</w:t>
            </w:r>
            <w:r w:rsidRPr="008D6631">
              <w:rPr>
                <w:rFonts w:ascii="Times New Roman" w:eastAsia="Times New Roman" w:hAnsi="Times New Roman" w:cs="Times New Roman"/>
                <w:color w:val="000000"/>
              </w:rPr>
              <w:t xml:space="preserve">.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  </w:t>
            </w:r>
          </w:p>
          <w:p w:rsidR="008D6631" w:rsidRPr="008D6631" w:rsidRDefault="008D6631" w:rsidP="008D6631">
            <w:pPr>
              <w:spacing w:line="279" w:lineRule="auto"/>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 учета возрастных особенностей</w:t>
            </w:r>
            <w:r w:rsidRPr="008D6631">
              <w:rPr>
                <w:rFonts w:ascii="Times New Roman" w:eastAsia="Times New Roman" w:hAnsi="Times New Roman" w:cs="Times New Roman"/>
                <w:color w:val="000000"/>
              </w:rPr>
              <w:t xml:space="preserve">. Содержание и методы воспитательной работы должны соответствовать возрастным особенностям ребенка.  </w:t>
            </w:r>
          </w:p>
          <w:p w:rsidR="008D6631" w:rsidRPr="008D6631" w:rsidRDefault="008D6631" w:rsidP="008D6631">
            <w:pPr>
              <w:ind w:right="59"/>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Принципы индивидуального и дифференцированного подходов</w:t>
            </w:r>
            <w:r w:rsidRPr="008D6631">
              <w:rPr>
                <w:rFonts w:ascii="Times New Roman" w:eastAsia="Times New Roman" w:hAnsi="Times New Roman" w:cs="Times New Roman"/>
                <w:color w:val="000000"/>
              </w:rPr>
              <w:t xml:space="preserve">.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  </w:t>
            </w:r>
          </w:p>
          <w:p w:rsidR="008D6631" w:rsidRPr="008D6631" w:rsidRDefault="008D6631" w:rsidP="008D6631">
            <w:pPr>
              <w:spacing w:line="279" w:lineRule="auto"/>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 культуросообразности</w:t>
            </w:r>
            <w:r w:rsidRPr="008D6631">
              <w:rPr>
                <w:rFonts w:ascii="Times New Roman" w:eastAsia="Times New Roman" w:hAnsi="Times New Roman" w:cs="Times New Roman"/>
                <w:color w:val="000000"/>
              </w:rPr>
              <w:t xml:space="preserve">. Воспитание основывается на культуре и традициях России, включая культурные особенности региона.  </w:t>
            </w:r>
          </w:p>
          <w:p w:rsidR="008D6631" w:rsidRPr="008D6631" w:rsidRDefault="008D6631" w:rsidP="008D6631">
            <w:pPr>
              <w:spacing w:line="251" w:lineRule="auto"/>
              <w:ind w:right="54"/>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 следования нравственному примеру</w:t>
            </w:r>
            <w:r w:rsidRPr="008D6631">
              <w:rPr>
                <w:rFonts w:ascii="Times New Roman" w:eastAsia="Times New Roman" w:hAnsi="Times New Roman" w:cs="Times New Roman"/>
                <w:color w:val="000000"/>
              </w:rPr>
              <w:t xml:space="preserve">.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w:t>
            </w:r>
          </w:p>
          <w:p w:rsidR="008D6631" w:rsidRPr="008D6631" w:rsidRDefault="008D6631" w:rsidP="008D6631">
            <w:pPr>
              <w:spacing w:line="275" w:lineRule="auto"/>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Принципы безопасной жизнедеятельности</w:t>
            </w:r>
            <w:r w:rsidRPr="008D6631">
              <w:rPr>
                <w:rFonts w:ascii="Times New Roman" w:eastAsia="Times New Roman" w:hAnsi="Times New Roman" w:cs="Times New Roman"/>
                <w:color w:val="000000"/>
              </w:rPr>
              <w:t xml:space="preserve">. Защищенность важных интересов личности от внутренних и внешних угроз, воспитание через призму безопасности и  безопасного поведения.  </w:t>
            </w:r>
          </w:p>
          <w:p w:rsidR="008D6631" w:rsidRPr="008D6631" w:rsidRDefault="008D6631" w:rsidP="008D6631">
            <w:pPr>
              <w:spacing w:line="279" w:lineRule="auto"/>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Принцип совместной деятельности ребенка и взрослого</w:t>
            </w:r>
            <w:r w:rsidRPr="008D6631">
              <w:rPr>
                <w:rFonts w:ascii="Times New Roman" w:eastAsia="Times New Roman" w:hAnsi="Times New Roman" w:cs="Times New Roman"/>
                <w:color w:val="000000"/>
              </w:rPr>
              <w:t xml:space="preserve">. Значимость совместной деятельности взрослого и ребенка на основе приобщения к культурным ценностям и их освоения.  </w:t>
            </w:r>
          </w:p>
          <w:p w:rsidR="008D6631" w:rsidRPr="008D6631" w:rsidRDefault="008D6631" w:rsidP="008D6631">
            <w:pPr>
              <w:ind w:right="59"/>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lastRenderedPageBreak/>
              <w:t>Принципы инклюзивного образования</w:t>
            </w:r>
            <w:r w:rsidRPr="008D6631">
              <w:rPr>
                <w:rFonts w:ascii="Times New Roman" w:eastAsia="Times New Roman" w:hAnsi="Times New Roman" w:cs="Times New Roman"/>
                <w:color w:val="000000"/>
              </w:rPr>
              <w:t>. Организация образовательного процесса, при которой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r w:rsidRPr="008D6631">
              <w:rPr>
                <w:rFonts w:ascii="Times New Roman" w:eastAsia="Times New Roman" w:hAnsi="Times New Roman" w:cs="Times New Roman"/>
                <w:b/>
                <w:color w:val="000000"/>
              </w:rPr>
              <w:t xml:space="preserve"> </w:t>
            </w:r>
          </w:p>
        </w:tc>
      </w:tr>
      <w:tr w:rsidR="008D6631" w:rsidRPr="008D6631" w:rsidTr="00CF10EB">
        <w:trPr>
          <w:trHeight w:val="264"/>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lastRenderedPageBreak/>
              <w:t xml:space="preserve">Образ МБДОУ, ее особенности, символика, внешний имидж </w:t>
            </w:r>
          </w:p>
        </w:tc>
      </w:tr>
      <w:tr w:rsidR="008D6631" w:rsidRPr="008D6631" w:rsidTr="00CF10EB">
        <w:trPr>
          <w:trHeight w:val="4561"/>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63" w:lineRule="auto"/>
              <w:ind w:right="5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Имидж ДОУ – эмоционально окрашенный образ образовательного учреждения, часто сознательно сформированный,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Одной из главных наших задач - создание атмосферы психологического комфорта, эмоционального благополучия, свободной творческой и активной личности. Детский сад предоставляет детям возможность развиваться разносторонне, а взрослым – проявить себя профессионально.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  Символика детского сада – Государственный Российский флаг, флаг города Оренбурга, герб Российской Федерации, эмблема ДОУ, аксессуары в одежде с эмблемой детского сада (значки), оформление групп, приемных, лестниц, холла. Работа направлена на создание уюта в помещениях,  </w:t>
            </w:r>
          </w:p>
          <w:p w:rsidR="008D6631" w:rsidRPr="008D6631" w:rsidRDefault="008D6631" w:rsidP="008D6631">
            <w:pPr>
              <w:spacing w:after="30" w:line="251" w:lineRule="auto"/>
              <w:ind w:right="6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Цветовая гамма покраски стен соответствует настроению радости. В основе разработки интерьера детского сада реализуются принципы комплексного подхода: многофункциональность помещений, рациональность использования пространства, взаимосвязь цветовой отделки и освещения, целесообразность озеленения интерьера.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Внешний имидж - согласованность всех элементов деятельности ДОУ, передающая основную идею, вызывает благоприятный отклик, который увеличивает степень доверия окружения. Работники ДОУ, </w:t>
            </w:r>
          </w:p>
        </w:tc>
      </w:tr>
    </w:tbl>
    <w:p w:rsidR="008D6631" w:rsidRPr="008D6631" w:rsidRDefault="008D6631" w:rsidP="008D6631">
      <w:pPr>
        <w:spacing w:after="0"/>
        <w:ind w:right="50"/>
        <w:rPr>
          <w:rFonts w:ascii="Times New Roman" w:eastAsia="Times New Roman" w:hAnsi="Times New Roman" w:cs="Times New Roman"/>
          <w:color w:val="000000"/>
          <w:lang w:eastAsia="ru-RU"/>
        </w:rPr>
      </w:pPr>
    </w:p>
    <w:tbl>
      <w:tblPr>
        <w:tblStyle w:val="TableGrid"/>
        <w:tblW w:w="10319" w:type="dxa"/>
        <w:tblInd w:w="-110" w:type="dxa"/>
        <w:tblCellMar>
          <w:top w:w="49" w:type="dxa"/>
          <w:left w:w="110" w:type="dxa"/>
          <w:right w:w="50" w:type="dxa"/>
        </w:tblCellMar>
        <w:tblLook w:val="04A0" w:firstRow="1" w:lastRow="0" w:firstColumn="1" w:lastColumn="0" w:noHBand="0" w:noVBand="1"/>
      </w:tblPr>
      <w:tblGrid>
        <w:gridCol w:w="10319"/>
      </w:tblGrid>
      <w:tr w:rsidR="008D6631" w:rsidRPr="008D6631" w:rsidTr="00CF10EB">
        <w:trPr>
          <w:trHeight w:val="2031"/>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2"/>
              <w:ind w:right="5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lastRenderedPageBreak/>
              <w:t xml:space="preserve">воспитанники, родители (законные представители) детей участвуют в конкурсах и мероприятиях. В ДОУ разрабатываются программы; осуществляется проектная деятельность; педагоги делятся педагогическим опытом, участвуют в конкурсах разного уровня. Индивидуальность нашего детского сада проявляется:  </w:t>
            </w:r>
          </w:p>
          <w:p w:rsidR="008D6631" w:rsidRPr="008D6631" w:rsidRDefault="008D6631" w:rsidP="008D6631">
            <w:pPr>
              <w:numPr>
                <w:ilvl w:val="0"/>
                <w:numId w:val="184"/>
              </w:numPr>
              <w:spacing w:after="16"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 сложившемся стабильном, творческом педагогическом коллективе единомышленников. </w:t>
            </w:r>
          </w:p>
          <w:p w:rsidR="008D6631" w:rsidRPr="008D6631" w:rsidRDefault="008D6631" w:rsidP="008D6631">
            <w:pPr>
              <w:numPr>
                <w:ilvl w:val="0"/>
                <w:numId w:val="184"/>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 создании комфортных условий, оригинальной развивающей среде детского сада.  </w:t>
            </w:r>
          </w:p>
          <w:p w:rsidR="008D6631" w:rsidRPr="008D6631" w:rsidRDefault="008D6631" w:rsidP="008D6631">
            <w:pPr>
              <w:numPr>
                <w:ilvl w:val="0"/>
                <w:numId w:val="184"/>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В традициях детского сада, среди которых: празднование дня рождения детского сада; празднование Дня Знаний; проведение дней Открытых дверей; проведение тематических недель,  организация квестигры на День защиты детей и на День Победы</w:t>
            </w:r>
            <w:r w:rsidRPr="008D6631">
              <w:rPr>
                <w:rFonts w:ascii="Times New Roman" w:eastAsia="Times New Roman" w:hAnsi="Times New Roman" w:cs="Times New Roman"/>
                <w:b/>
                <w:color w:val="000000"/>
              </w:rPr>
              <w:t xml:space="preserve"> </w:t>
            </w:r>
          </w:p>
        </w:tc>
      </w:tr>
      <w:tr w:rsidR="008D6631" w:rsidRPr="008D6631" w:rsidTr="00CF10EB">
        <w:trPr>
          <w:trHeight w:val="518"/>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Отношения к воспитанникам, их родителям (законным представителям), сотрудникам и партнерам </w:t>
            </w:r>
          </w:p>
          <w:p w:rsidR="008D6631" w:rsidRPr="008D6631" w:rsidRDefault="008D6631" w:rsidP="008D6631">
            <w:pPr>
              <w:ind w:right="57"/>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ДОО </w:t>
            </w:r>
          </w:p>
        </w:tc>
      </w:tr>
      <w:tr w:rsidR="008D6631" w:rsidRPr="008D6631" w:rsidTr="00CF10EB">
        <w:trPr>
          <w:trHeight w:val="5205"/>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line="264" w:lineRule="auto"/>
              <w:ind w:right="5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Воспитатель соблюдает кодекс нормы профессиональной этики и поведения:   </w:t>
            </w:r>
          </w:p>
          <w:p w:rsidR="008D6631" w:rsidRPr="008D6631" w:rsidRDefault="008D6631" w:rsidP="008D6631">
            <w:pPr>
              <w:numPr>
                <w:ilvl w:val="0"/>
                <w:numId w:val="185"/>
              </w:numPr>
              <w:spacing w:after="20" w:line="268" w:lineRule="auto"/>
              <w:ind w:right="329" w:hanging="13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педагог всегда выходит навстречу родителям и приветствует родителей и детей первым;   </w:t>
            </w:r>
          </w:p>
          <w:p w:rsidR="008D6631" w:rsidRPr="008D6631" w:rsidRDefault="008D6631" w:rsidP="008D6631">
            <w:pPr>
              <w:numPr>
                <w:ilvl w:val="0"/>
                <w:numId w:val="185"/>
              </w:numPr>
              <w:spacing w:after="35" w:line="268" w:lineRule="auto"/>
              <w:ind w:right="329" w:hanging="13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улыбка – всегда обязательная часть приветствия; </w:t>
            </w:r>
          </w:p>
          <w:p w:rsidR="008D6631" w:rsidRPr="008D6631" w:rsidRDefault="008D6631" w:rsidP="008D6631">
            <w:pPr>
              <w:numPr>
                <w:ilvl w:val="0"/>
                <w:numId w:val="186"/>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педагог описывает события и ситуации, но не даёт им оценки; </w:t>
            </w:r>
          </w:p>
          <w:p w:rsidR="008D6631" w:rsidRPr="008D6631" w:rsidRDefault="008D6631" w:rsidP="008D6631">
            <w:pPr>
              <w:numPr>
                <w:ilvl w:val="0"/>
                <w:numId w:val="186"/>
              </w:numPr>
              <w:spacing w:after="13" w:line="280"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педагог не обвиняет родителей и не возлагает на них ответственность за поведение детей в детском саду;  тон общения ровный и дружелюбный, исключается повышение голоса; </w:t>
            </w:r>
          </w:p>
          <w:p w:rsidR="008D6631" w:rsidRPr="008D6631" w:rsidRDefault="008D6631" w:rsidP="008D6631">
            <w:pPr>
              <w:numPr>
                <w:ilvl w:val="0"/>
                <w:numId w:val="186"/>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проявляет уважительное отношение к личности воспитанника; </w:t>
            </w:r>
          </w:p>
          <w:p w:rsidR="008D6631" w:rsidRPr="008D6631" w:rsidRDefault="008D6631" w:rsidP="008D6631">
            <w:pPr>
              <w:numPr>
                <w:ilvl w:val="0"/>
                <w:numId w:val="186"/>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проявляет умение заинтересованно слушать собеседника и сопереживать ему; </w:t>
            </w:r>
          </w:p>
          <w:p w:rsidR="008D6631" w:rsidRPr="008D6631" w:rsidRDefault="008D6631" w:rsidP="008D6631">
            <w:pPr>
              <w:numPr>
                <w:ilvl w:val="0"/>
                <w:numId w:val="186"/>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проявляет умение видеть и слышать воспитанника, сопереживать ему; </w:t>
            </w:r>
          </w:p>
          <w:p w:rsidR="008D6631" w:rsidRPr="008D6631" w:rsidRDefault="008D6631" w:rsidP="008D6631">
            <w:pPr>
              <w:numPr>
                <w:ilvl w:val="0"/>
                <w:numId w:val="186"/>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проявляет уравновешенность и самообладание, выдержка в отношениях с детьми; </w:t>
            </w:r>
          </w:p>
          <w:p w:rsidR="008D6631" w:rsidRPr="008D6631" w:rsidRDefault="008D6631" w:rsidP="008D6631">
            <w:pPr>
              <w:numPr>
                <w:ilvl w:val="0"/>
                <w:numId w:val="186"/>
              </w:numPr>
              <w:spacing w:after="4" w:line="275"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проявляет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8D6631" w:rsidRPr="008D6631" w:rsidRDefault="008D6631" w:rsidP="008D6631">
            <w:pPr>
              <w:numPr>
                <w:ilvl w:val="0"/>
                <w:numId w:val="187"/>
              </w:numPr>
              <w:spacing w:after="21" w:line="268" w:lineRule="auto"/>
              <w:ind w:right="970"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проявляет умение сочетать мягкий эмоциональный и деловой тон в отношениях с детьми;   </w:t>
            </w:r>
          </w:p>
          <w:p w:rsidR="008D6631" w:rsidRPr="008D6631" w:rsidRDefault="008D6631" w:rsidP="008D6631">
            <w:pPr>
              <w:numPr>
                <w:ilvl w:val="0"/>
                <w:numId w:val="187"/>
              </w:numPr>
              <w:spacing w:line="268" w:lineRule="auto"/>
              <w:ind w:right="970"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проявляет умение сочетать требовательность с чутким отношением к воспитанникам;   - знает возрастных и индивидуальных особенностей воспитанников; </w:t>
            </w:r>
            <w:r w:rsidRPr="008D6631">
              <w:rPr>
                <w:rFonts w:ascii="Segoe UI Symbol" w:eastAsia="Segoe UI Symbol" w:hAnsi="Segoe UI Symbol" w:cs="Segoe UI Symbol"/>
                <w:color w:val="000000"/>
              </w:rPr>
              <w:t></w:t>
            </w:r>
            <w:r w:rsidRPr="008D6631">
              <w:rPr>
                <w:rFonts w:ascii="Times New Roman" w:eastAsia="Times New Roman" w:hAnsi="Times New Roman" w:cs="Times New Roman"/>
                <w:color w:val="000000"/>
              </w:rPr>
              <w:t xml:space="preserve">  внешнего вида соответствует статусу воспитателя детского сада.</w:t>
            </w:r>
            <w:r w:rsidRPr="008D6631">
              <w:rPr>
                <w:rFonts w:ascii="Times New Roman" w:eastAsia="Times New Roman" w:hAnsi="Times New Roman" w:cs="Times New Roman"/>
                <w:b/>
                <w:color w:val="000000"/>
              </w:rPr>
              <w:t xml:space="preserve"> </w:t>
            </w:r>
          </w:p>
        </w:tc>
      </w:tr>
      <w:tr w:rsidR="008D6631" w:rsidRPr="008D6631" w:rsidTr="00CF10EB">
        <w:trPr>
          <w:trHeight w:val="259"/>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Ключевые правила ДОО </w:t>
            </w:r>
          </w:p>
        </w:tc>
      </w:tr>
      <w:tr w:rsidR="008D6631" w:rsidRPr="008D6631" w:rsidTr="00CF10EB">
        <w:trPr>
          <w:trHeight w:val="6592"/>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color w:val="000000"/>
              </w:rPr>
              <w:lastRenderedPageBreak/>
              <w:t xml:space="preserve">Основные правила для воспитанников:  </w:t>
            </w:r>
          </w:p>
          <w:p w:rsidR="008D6631" w:rsidRPr="008D6631" w:rsidRDefault="008D6631" w:rsidP="008D6631">
            <w:pPr>
              <w:numPr>
                <w:ilvl w:val="0"/>
                <w:numId w:val="188"/>
              </w:numPr>
              <w:spacing w:after="21"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проведение регулярной утренней гимнастики и гимнастики после сна;  </w:t>
            </w:r>
          </w:p>
          <w:p w:rsidR="008D6631" w:rsidRPr="008D6631" w:rsidRDefault="008D6631" w:rsidP="008D6631">
            <w:pPr>
              <w:numPr>
                <w:ilvl w:val="0"/>
                <w:numId w:val="188"/>
              </w:numPr>
              <w:spacing w:after="16"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использование приемов релаксации в режиме дня;  </w:t>
            </w:r>
          </w:p>
          <w:p w:rsidR="008D6631" w:rsidRPr="008D6631" w:rsidRDefault="008D6631" w:rsidP="008D6631">
            <w:pPr>
              <w:numPr>
                <w:ilvl w:val="0"/>
                <w:numId w:val="188"/>
              </w:numPr>
              <w:spacing w:line="27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выполнение несложных поручений, заданий (эпизодических и длительных; коллективных и индивидуальных);  </w:t>
            </w:r>
          </w:p>
          <w:p w:rsidR="008D6631" w:rsidRPr="008D6631" w:rsidRDefault="008D6631" w:rsidP="008D6631">
            <w:pPr>
              <w:numPr>
                <w:ilvl w:val="0"/>
                <w:numId w:val="188"/>
              </w:numPr>
              <w:spacing w:after="15"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участие в коллективном труде;  </w:t>
            </w:r>
          </w:p>
          <w:p w:rsidR="008D6631" w:rsidRPr="008D6631" w:rsidRDefault="008D6631" w:rsidP="008D6631">
            <w:pPr>
              <w:numPr>
                <w:ilvl w:val="0"/>
                <w:numId w:val="188"/>
              </w:numPr>
              <w:spacing w:after="21"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выполнение общественно-значимых обязанностей дежурных;  </w:t>
            </w:r>
          </w:p>
          <w:p w:rsidR="008D6631" w:rsidRPr="008D6631" w:rsidRDefault="008D6631" w:rsidP="008D6631">
            <w:pPr>
              <w:numPr>
                <w:ilvl w:val="0"/>
                <w:numId w:val="188"/>
              </w:numPr>
              <w:spacing w:line="280"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соблюдение комфортной организации режимных моментов: привитие культурно – гигиенических навыков, прогулка, дневной сон, приём пищи, свободная деятельность (игра, труд, творчество);  </w:t>
            </w:r>
          </w:p>
          <w:p w:rsidR="008D6631" w:rsidRPr="008D6631" w:rsidRDefault="008D6631" w:rsidP="008D6631">
            <w:pPr>
              <w:numPr>
                <w:ilvl w:val="0"/>
                <w:numId w:val="188"/>
              </w:numPr>
              <w:spacing w:after="7" w:line="273"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оптимальный двигательный режим, правильное распределение интеллектуальных и физических нагрузок;  </w:t>
            </w:r>
          </w:p>
          <w:p w:rsidR="008D6631" w:rsidRPr="008D6631" w:rsidRDefault="008D6631" w:rsidP="008D6631">
            <w:pPr>
              <w:numPr>
                <w:ilvl w:val="0"/>
                <w:numId w:val="188"/>
              </w:numPr>
              <w:spacing w:line="277"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доброжелательный стиль общения взрослого с детьми; целесообразность в применении приемов и методов.  </w:t>
            </w:r>
          </w:p>
          <w:p w:rsidR="008D6631" w:rsidRPr="008D6631" w:rsidRDefault="008D6631" w:rsidP="008D6631">
            <w:pPr>
              <w:spacing w:after="23" w:line="257" w:lineRule="auto"/>
              <w:ind w:right="5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На основании требований к педагогам всех уровней сформировался кодекса профессиональной этики. Он представляет собой соединение общих принципов профессиональной этики и основных правил поведения, которыми руководствуются педагогические работники ДОО вне зависимости от занимаемой ими должности и социального положения.  - Аккуратный и собранный внешний вид.  </w:t>
            </w:r>
          </w:p>
          <w:p w:rsidR="008D6631" w:rsidRPr="008D6631" w:rsidRDefault="008D6631" w:rsidP="008D6631">
            <w:pPr>
              <w:numPr>
                <w:ilvl w:val="0"/>
                <w:numId w:val="188"/>
              </w:numPr>
              <w:spacing w:line="27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Умение быстро оценить ситуацию и незамедлительно принять грамотные меры без лишней поспешности.  </w:t>
            </w:r>
          </w:p>
          <w:p w:rsidR="008D6631" w:rsidRPr="008D6631" w:rsidRDefault="008D6631" w:rsidP="008D6631">
            <w:pPr>
              <w:numPr>
                <w:ilvl w:val="0"/>
                <w:numId w:val="188"/>
              </w:numPr>
              <w:spacing w:after="21"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Способность сдерживать чувства в любой, даже самой сложной ситуации.  </w:t>
            </w:r>
          </w:p>
          <w:p w:rsidR="008D6631" w:rsidRPr="008D6631" w:rsidRDefault="008D6631" w:rsidP="008D6631">
            <w:pPr>
              <w:numPr>
                <w:ilvl w:val="0"/>
                <w:numId w:val="188"/>
              </w:numPr>
              <w:spacing w:line="279"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Гармоничное сочетание профессиональной требовательности с чутким и эмоциональным отношением к воспитанникам. </w:t>
            </w:r>
          </w:p>
          <w:p w:rsidR="008D6631" w:rsidRPr="008D6631" w:rsidRDefault="008D6631" w:rsidP="008D6631">
            <w:pPr>
              <w:numPr>
                <w:ilvl w:val="0"/>
                <w:numId w:val="188"/>
              </w:numPr>
              <w:spacing w:line="27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Отличное знание физических и психических особенностей детей разного возраста, индивидуальный подход к ним.  </w:t>
            </w:r>
          </w:p>
          <w:p w:rsidR="008D6631" w:rsidRPr="008D6631" w:rsidRDefault="008D6631" w:rsidP="008D6631">
            <w:pPr>
              <w:numPr>
                <w:ilvl w:val="0"/>
                <w:numId w:val="188"/>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Самокритика в отношении собственной деятельности.</w:t>
            </w:r>
            <w:r w:rsidRPr="008D6631">
              <w:rPr>
                <w:rFonts w:ascii="Times New Roman" w:eastAsia="Times New Roman" w:hAnsi="Times New Roman" w:cs="Times New Roman"/>
                <w:b/>
                <w:color w:val="000000"/>
              </w:rPr>
              <w:t xml:space="preserve"> </w:t>
            </w:r>
          </w:p>
        </w:tc>
      </w:tr>
      <w:tr w:rsidR="008D6631" w:rsidRPr="008D6631" w:rsidTr="00CF10EB">
        <w:trPr>
          <w:trHeight w:val="264"/>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3"/>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Традиции и ритуалы, особые нормы этикета в ДОО </w:t>
            </w:r>
          </w:p>
        </w:tc>
      </w:tr>
      <w:tr w:rsidR="008D6631" w:rsidRPr="008D6631" w:rsidTr="00CF10EB">
        <w:trPr>
          <w:trHeight w:val="514"/>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Еженедельные традиции</w:t>
            </w:r>
            <w:r w:rsidRPr="008D6631">
              <w:rPr>
                <w:rFonts w:ascii="Times New Roman" w:eastAsia="Times New Roman" w:hAnsi="Times New Roman" w:cs="Times New Roman"/>
                <w:color w:val="000000"/>
              </w:rPr>
              <w:t xml:space="preserve">: по понедельникам утренние часы проходят под девизом:  «Утро радостных встреч». Воспитатель выражает радость по поводу встречи с детьми. Рассказывает, как он провел </w:t>
            </w:r>
          </w:p>
        </w:tc>
      </w:tr>
    </w:tbl>
    <w:p w:rsidR="008D6631" w:rsidRPr="008D6631" w:rsidRDefault="008D6631" w:rsidP="008D6631">
      <w:pPr>
        <w:spacing w:after="0"/>
        <w:ind w:right="50"/>
        <w:rPr>
          <w:rFonts w:ascii="Times New Roman" w:eastAsia="Times New Roman" w:hAnsi="Times New Roman" w:cs="Times New Roman"/>
          <w:color w:val="000000"/>
          <w:lang w:eastAsia="ru-RU"/>
        </w:rPr>
      </w:pPr>
    </w:p>
    <w:tbl>
      <w:tblPr>
        <w:tblStyle w:val="TableGrid"/>
        <w:tblW w:w="10319" w:type="dxa"/>
        <w:tblInd w:w="-110" w:type="dxa"/>
        <w:tblCellMar>
          <w:top w:w="49" w:type="dxa"/>
          <w:left w:w="110" w:type="dxa"/>
          <w:right w:w="8" w:type="dxa"/>
        </w:tblCellMar>
        <w:tblLook w:val="04A0" w:firstRow="1" w:lastRow="0" w:firstColumn="1" w:lastColumn="0" w:noHBand="0" w:noVBand="1"/>
      </w:tblPr>
      <w:tblGrid>
        <w:gridCol w:w="10319"/>
      </w:tblGrid>
      <w:tr w:rsidR="008D6631" w:rsidRPr="008D6631" w:rsidTr="00CF10EB">
        <w:trPr>
          <w:trHeight w:val="5575"/>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3" w:lineRule="auto"/>
              <w:ind w:right="10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lastRenderedPageBreak/>
              <w:t xml:space="preserve">выходные дни или о чем – то новом, интересном. Затем выслушивает всех детей. Завершается неделя «Вечерним кругом», где дети с педагогом обсуждают значимые события недели, достижения и строят планы на следующую неделю. Церемония поднятия (внесения) Государственного флага и церемония исполнения Государственного гимна проводится еженедельно в понедельник. Завершается неделя церемонией спуска (выноса) Государственного флага и церемония исполнения Государственного гимна. Данную церемонию осуществляют лучшие воспитанники, проявившие себя в интеллектуальной, спортивной, творческой деятельности (победители конкурсного движения, участники акций, фестивалей и т.д.), а также педагогические работники дошкольной образовательной организации.  </w:t>
            </w:r>
          </w:p>
          <w:p w:rsidR="008D6631" w:rsidRPr="008D6631" w:rsidRDefault="008D6631" w:rsidP="008D6631">
            <w:pPr>
              <w:spacing w:after="2" w:line="278" w:lineRule="auto"/>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Ежемесячные традиции</w:t>
            </w:r>
            <w:r w:rsidRPr="008D6631">
              <w:rPr>
                <w:rFonts w:ascii="Times New Roman" w:eastAsia="Times New Roman" w:hAnsi="Times New Roman" w:cs="Times New Roman"/>
                <w:color w:val="000000"/>
              </w:rPr>
              <w:t xml:space="preserve">: «День именинника», праздники и развлечения, спортивный досуг «День здоровья».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Ежегодные традиции</w:t>
            </w:r>
            <w:r w:rsidRPr="008D6631">
              <w:rPr>
                <w:rFonts w:ascii="Times New Roman" w:eastAsia="Times New Roman" w:hAnsi="Times New Roman" w:cs="Times New Roman"/>
                <w:color w:val="000000"/>
              </w:rPr>
              <w:t xml:space="preserve">:  </w:t>
            </w:r>
          </w:p>
          <w:p w:rsidR="008D6631" w:rsidRPr="008D6631" w:rsidRDefault="008D6631" w:rsidP="008D6631">
            <w:pPr>
              <w:numPr>
                <w:ilvl w:val="0"/>
                <w:numId w:val="189"/>
              </w:numPr>
              <w:spacing w:after="2" w:line="27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музыкальные развлечения «День знаний», «День пожилого человека», «Жаворонки кличут весну», «День земли» и др;  </w:t>
            </w:r>
          </w:p>
          <w:p w:rsidR="008D6631" w:rsidRPr="008D6631" w:rsidRDefault="008D6631" w:rsidP="008D6631">
            <w:pPr>
              <w:numPr>
                <w:ilvl w:val="0"/>
                <w:numId w:val="189"/>
              </w:numPr>
              <w:spacing w:after="5" w:line="275"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музыкальные праздники «Осенний праздник», «День Матери», новогодние утренники, День защитника отечества, 8 марта, «До свидания детский сад»;  </w:t>
            </w:r>
          </w:p>
          <w:p w:rsidR="008D6631" w:rsidRPr="008D6631" w:rsidRDefault="008D6631" w:rsidP="008D6631">
            <w:pPr>
              <w:numPr>
                <w:ilvl w:val="0"/>
                <w:numId w:val="189"/>
              </w:numPr>
              <w:spacing w:line="279"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тематические занятия «День космонавтики», «День Победы», «День энергосбережения», викторина «Школа вежливости»  </w:t>
            </w:r>
          </w:p>
          <w:p w:rsidR="008D6631" w:rsidRPr="008D6631" w:rsidRDefault="008D6631" w:rsidP="008D6631">
            <w:pPr>
              <w:numPr>
                <w:ilvl w:val="0"/>
                <w:numId w:val="189"/>
              </w:numPr>
              <w:spacing w:after="1" w:line="277"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физкультурные мероприятия «День защитника отечества», «День Победы», «Мама, папа, я – спортивная семья»;  </w:t>
            </w:r>
          </w:p>
          <w:p w:rsidR="008D6631" w:rsidRPr="008D6631" w:rsidRDefault="008D6631" w:rsidP="008D6631">
            <w:pPr>
              <w:numPr>
                <w:ilvl w:val="0"/>
                <w:numId w:val="189"/>
              </w:numPr>
              <w:spacing w:line="280"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акции «Водитель – ты тоже родитель», «Покормите птиц зимой», «Георгиевская ленточка»; - квест-игра в День защиты детей и День Победы; </w:t>
            </w:r>
          </w:p>
          <w:p w:rsidR="008D6631" w:rsidRPr="008D6631" w:rsidRDefault="008D6631" w:rsidP="008D6631">
            <w:pPr>
              <w:numPr>
                <w:ilvl w:val="0"/>
                <w:numId w:val="189"/>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туристические прогулки</w:t>
            </w:r>
            <w:r w:rsidRPr="008D6631">
              <w:rPr>
                <w:rFonts w:ascii="Times New Roman" w:eastAsia="Times New Roman" w:hAnsi="Times New Roman" w:cs="Times New Roman"/>
                <w:b/>
                <w:color w:val="000000"/>
              </w:rPr>
              <w:t xml:space="preserve"> </w:t>
            </w:r>
          </w:p>
        </w:tc>
      </w:tr>
      <w:tr w:rsidR="008D6631" w:rsidRPr="008D6631" w:rsidTr="00CF10EB">
        <w:trPr>
          <w:trHeight w:val="264"/>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8"/>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Особенности РППС, отражающие образ и ценности ДОО </w:t>
            </w:r>
          </w:p>
        </w:tc>
      </w:tr>
      <w:tr w:rsidR="008D6631" w:rsidRPr="008D6631" w:rsidTr="00CF10EB">
        <w:trPr>
          <w:trHeight w:val="3049"/>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57" w:lineRule="auto"/>
              <w:ind w:right="1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Созданы развивающие центры, тематические уголки по направлениям воспитания: «Патриотическое воспитание», «Познавательное воспитание», «Социальное воспитание», «Физкультурное и оздоровительное воспитание», «Эстетическое воспитание»  </w:t>
            </w:r>
          </w:p>
          <w:p w:rsidR="008D6631" w:rsidRPr="008D6631" w:rsidRDefault="008D6631" w:rsidP="008D6631">
            <w:pPr>
              <w:spacing w:line="280"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Зоны активности по всем направлениям воспитания с возможностью свободного доступа детей к материалами пособиям, организации совместной и самостоятельной работы.   </w:t>
            </w:r>
          </w:p>
          <w:p w:rsidR="008D6631" w:rsidRPr="008D6631" w:rsidRDefault="008D6631" w:rsidP="008D6631">
            <w:pPr>
              <w:numPr>
                <w:ilvl w:val="0"/>
                <w:numId w:val="190"/>
              </w:numPr>
              <w:spacing w:line="279"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Многофункциональный «Уголок уединения», психологической разгрузки - специальное место, в котором ребёнок может побыть один, подумать, поиграть.  </w:t>
            </w:r>
          </w:p>
          <w:p w:rsidR="008D6631" w:rsidRPr="008D6631" w:rsidRDefault="008D6631" w:rsidP="008D6631">
            <w:pPr>
              <w:numPr>
                <w:ilvl w:val="0"/>
                <w:numId w:val="190"/>
              </w:numPr>
              <w:spacing w:after="5" w:line="274"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Информационные доски в группах «Моё настроение», «Здравствуйте, а это мы!», дидактические игры по направлениям воспитания.  </w:t>
            </w:r>
          </w:p>
          <w:p w:rsidR="008D6631" w:rsidRPr="008D6631" w:rsidRDefault="008D6631" w:rsidP="008D6631">
            <w:pPr>
              <w:spacing w:line="279"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-Возрастная и гендерная адресованность оборудования и материалов с целью формирования гендерного поведения дошкольников.  </w:t>
            </w:r>
          </w:p>
          <w:p w:rsidR="008D6631" w:rsidRPr="008D6631" w:rsidRDefault="008D6631" w:rsidP="008D6631">
            <w:pPr>
              <w:numPr>
                <w:ilvl w:val="0"/>
                <w:numId w:val="190"/>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Соблюдение права ребёнка на свободу выбора самостоятельной образовательной деятельности. </w:t>
            </w:r>
          </w:p>
        </w:tc>
      </w:tr>
      <w:tr w:rsidR="008D6631" w:rsidRPr="008D6631" w:rsidTr="00CF10EB">
        <w:trPr>
          <w:trHeight w:val="514"/>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Социокультурный контекст, внешняя социальная и культурная среда ДОО (учитывает этнокультурные, конфессиональные и региональные особенности). </w:t>
            </w:r>
          </w:p>
        </w:tc>
      </w:tr>
      <w:tr w:rsidR="008D6631" w:rsidRPr="008D6631" w:rsidTr="00CF10EB">
        <w:trPr>
          <w:trHeight w:val="2290"/>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0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Муниципальное бюджетное дошкольное образовательное учреждение «Детский сад №1 п. Переволоцкий» находится в типовом здании, по адресу п. Переволоцкий, ул. Почтовая, 15, в жилом комплексе, имеются  тротуары для пешеходов, пешеходные переходы. Рядом с ДОУ находится «Детская школа искусств», "Центр детского творчества", районная  библиотека, МБО У «Средняя  общеобразовательная школа № 1 п. Переволоцкий», музей. ДОУ имеет возможность для осуществления сетевого взаимодействия с указанными образовательными организациями, а также совместно с родителями (законными представителями) воспитанников разрабатывать и реализовывать различные социальные проекты, акции и мероприятия социального характера. Детский сад активно сотрудничает с институтами социальной среды: детская поликлиника, МБОУ СОШ п. Садовый, детская библиотека,   ГИБДД.</w:t>
            </w:r>
            <w:r w:rsidRPr="008D6631">
              <w:rPr>
                <w:rFonts w:ascii="Times New Roman" w:eastAsia="Times New Roman" w:hAnsi="Times New Roman" w:cs="Times New Roman"/>
                <w:b/>
                <w:color w:val="000000"/>
              </w:rPr>
              <w:t xml:space="preserve"> </w:t>
            </w:r>
          </w:p>
        </w:tc>
      </w:tr>
      <w:tr w:rsidR="008D6631" w:rsidRPr="008D6631" w:rsidTr="00CF10EB">
        <w:trPr>
          <w:trHeight w:val="260"/>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02"/>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Воспитывающая среда образовательной организации. </w:t>
            </w:r>
          </w:p>
        </w:tc>
      </w:tr>
      <w:tr w:rsidR="008D6631" w:rsidRPr="008D6631" w:rsidTr="00CF10EB">
        <w:trPr>
          <w:trHeight w:val="3303"/>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3" w:line="258" w:lineRule="auto"/>
              <w:ind w:right="9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lastRenderedPageBreak/>
              <w:t xml:space="preserve">Воспитывающая среда – это совокупность окружающих ребенка социально - ценностных обстоятельств, влияющих на его личностное развитие и содействующих его включению в современную культуру. 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и структурированность.  </w:t>
            </w:r>
          </w:p>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Воспитывающая среда строится по трем линиям:   </w:t>
            </w:r>
          </w:p>
          <w:p w:rsidR="008D6631" w:rsidRPr="008D6631" w:rsidRDefault="008D6631" w:rsidP="008D6631">
            <w:pPr>
              <w:spacing w:after="3" w:line="278" w:lineRule="auto"/>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«от взрослого»,</w:t>
            </w:r>
            <w:r w:rsidRPr="008D6631">
              <w:rPr>
                <w:rFonts w:ascii="Times New Roman" w:eastAsia="Times New Roman" w:hAnsi="Times New Roman" w:cs="Times New Roman"/>
                <w:color w:val="000000"/>
              </w:rPr>
              <w:t xml:space="preserve"> который создает предметно-пространственную среду, насыщая ее ценностями и смыслами;   </w:t>
            </w:r>
          </w:p>
          <w:p w:rsidR="008D6631" w:rsidRPr="008D6631" w:rsidRDefault="008D6631" w:rsidP="008D6631">
            <w:pPr>
              <w:spacing w:after="5" w:line="275" w:lineRule="auto"/>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«от совместности ребенка и взрослого»:</w:t>
            </w:r>
            <w:r w:rsidRPr="008D6631">
              <w:rPr>
                <w:rFonts w:ascii="Times New Roman" w:eastAsia="Times New Roman" w:hAnsi="Times New Roman" w:cs="Times New Roman"/>
                <w:color w:val="000000"/>
              </w:rPr>
              <w:t xml:space="preserve"> воспитывающая среда, направленная на взаимодействие ребенка и взрослого, раскрывающего смыслы и ценности воспитания;   </w:t>
            </w:r>
          </w:p>
          <w:p w:rsidR="008D6631" w:rsidRPr="008D6631" w:rsidRDefault="008D6631" w:rsidP="008D6631">
            <w:pPr>
              <w:ind w:right="103"/>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«от ребенка»:</w:t>
            </w:r>
            <w:r w:rsidRPr="008D6631">
              <w:rPr>
                <w:rFonts w:ascii="Times New Roman" w:eastAsia="Times New Roman" w:hAnsi="Times New Roman" w:cs="Times New Roman"/>
                <w:color w:val="000000"/>
              </w:rPr>
              <w:t xml:space="preserve"> воспитывающая среда, в которой ребенок самостоятельно творит, живет и получает опыт позитивных достижений, осваивая ценности и смыслы, заложенные взрослым. Основными характеристиками воспитывающей среды являются ее насыщенность и структурированность. Одним </w:t>
            </w:r>
          </w:p>
        </w:tc>
      </w:tr>
    </w:tbl>
    <w:p w:rsidR="008D6631" w:rsidRPr="008D6631" w:rsidRDefault="008D6631" w:rsidP="008D6631">
      <w:pPr>
        <w:spacing w:after="0"/>
        <w:ind w:right="50"/>
        <w:rPr>
          <w:rFonts w:ascii="Times New Roman" w:eastAsia="Times New Roman" w:hAnsi="Times New Roman" w:cs="Times New Roman"/>
          <w:color w:val="000000"/>
          <w:lang w:eastAsia="ru-RU"/>
        </w:rPr>
      </w:pPr>
    </w:p>
    <w:tbl>
      <w:tblPr>
        <w:tblStyle w:val="TableGrid"/>
        <w:tblW w:w="10319" w:type="dxa"/>
        <w:tblInd w:w="-110" w:type="dxa"/>
        <w:tblCellMar>
          <w:top w:w="49" w:type="dxa"/>
          <w:left w:w="110" w:type="dxa"/>
          <w:right w:w="50" w:type="dxa"/>
        </w:tblCellMar>
        <w:tblLook w:val="04A0" w:firstRow="1" w:lastRow="0" w:firstColumn="1" w:lastColumn="0" w:noHBand="0" w:noVBand="1"/>
      </w:tblPr>
      <w:tblGrid>
        <w:gridCol w:w="10319"/>
      </w:tblGrid>
      <w:tr w:rsidR="008D6631" w:rsidRPr="008D6631" w:rsidTr="00CF10EB">
        <w:trPr>
          <w:trHeight w:val="9118"/>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1" w:line="276"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главным инструментов воспитывающей среды является развивающая предметно пространственная среда (далее - РППС) ДОУ.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Развивающая предметно-пространственная среда </w:t>
            </w:r>
          </w:p>
          <w:p w:rsidR="008D6631" w:rsidRPr="008D6631" w:rsidRDefault="008D6631" w:rsidP="008D6631">
            <w:pPr>
              <w:numPr>
                <w:ilvl w:val="0"/>
                <w:numId w:val="191"/>
              </w:numPr>
              <w:spacing w:after="6" w:line="273"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отражает ценности, на которых строится программа воспитания, способствует их принятию и раскрытию ребенком;  </w:t>
            </w:r>
          </w:p>
          <w:p w:rsidR="008D6631" w:rsidRPr="008D6631" w:rsidRDefault="008D6631" w:rsidP="008D6631">
            <w:pPr>
              <w:numPr>
                <w:ilvl w:val="0"/>
                <w:numId w:val="191"/>
              </w:numPr>
              <w:spacing w:after="21"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включает знаки и символы государства, региона, города и организации;  </w:t>
            </w:r>
          </w:p>
          <w:p w:rsidR="008D6631" w:rsidRPr="008D6631" w:rsidRDefault="008D6631" w:rsidP="008D6631">
            <w:pPr>
              <w:spacing w:after="2" w:line="277" w:lineRule="auto"/>
              <w:ind w:right="6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-отражает региональные, этнографические, конфессиональные и другие особенности социокультурных условий, в которых находится организация;  - экологична, природосообразна и безопасна;  </w:t>
            </w:r>
          </w:p>
          <w:p w:rsidR="008D6631" w:rsidRPr="008D6631" w:rsidRDefault="008D6631" w:rsidP="008D6631">
            <w:pPr>
              <w:numPr>
                <w:ilvl w:val="0"/>
                <w:numId w:val="191"/>
              </w:numPr>
              <w:spacing w:after="21"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обеспечивает ребенку возможность общения, игры и совместной деятельности;  </w:t>
            </w:r>
          </w:p>
          <w:p w:rsidR="008D6631" w:rsidRPr="008D6631" w:rsidRDefault="008D6631" w:rsidP="008D6631">
            <w:pPr>
              <w:numPr>
                <w:ilvl w:val="0"/>
                <w:numId w:val="191"/>
              </w:numPr>
              <w:spacing w:after="16"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отражает ценность семьи, людей разных поколений, радость общения с семьей; </w:t>
            </w:r>
          </w:p>
          <w:p w:rsidR="008D6631" w:rsidRPr="008D6631" w:rsidRDefault="008D6631" w:rsidP="008D6631">
            <w:pPr>
              <w:numPr>
                <w:ilvl w:val="0"/>
                <w:numId w:val="191"/>
              </w:numPr>
              <w:spacing w:after="18" w:line="25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p>
          <w:p w:rsidR="008D6631" w:rsidRPr="008D6631" w:rsidRDefault="008D6631" w:rsidP="008D6631">
            <w:pPr>
              <w:numPr>
                <w:ilvl w:val="0"/>
                <w:numId w:val="191"/>
              </w:numPr>
              <w:spacing w:line="277"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w:t>
            </w:r>
          </w:p>
          <w:p w:rsidR="008D6631" w:rsidRPr="008D6631" w:rsidRDefault="008D6631" w:rsidP="008D6631">
            <w:pPr>
              <w:numPr>
                <w:ilvl w:val="0"/>
                <w:numId w:val="191"/>
              </w:numPr>
              <w:spacing w:line="279"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предоставляет ребенку возможность погружения в культуру России, знакомства с особенностями региональной культурной традиции;  </w:t>
            </w:r>
          </w:p>
          <w:p w:rsidR="008D6631" w:rsidRPr="008D6631" w:rsidRDefault="008D6631" w:rsidP="008D6631">
            <w:pPr>
              <w:numPr>
                <w:ilvl w:val="0"/>
                <w:numId w:val="191"/>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гармонична и эстетически привлекательна.  </w:t>
            </w:r>
          </w:p>
          <w:p w:rsidR="008D6631" w:rsidRPr="008D6631" w:rsidRDefault="008D6631" w:rsidP="008D6631">
            <w:pPr>
              <w:spacing w:line="264" w:lineRule="auto"/>
              <w:ind w:right="5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Результаты труда детей отражены и сохранены в среде: на стендах в приемных, также являются частью украшения групповых комнат. Развивающая предметно-пространственная среда обеспечивает ребенку возможности для укрепления здоровья, раскрывает смысл здорового образа жизни, физической культуры и спорта.  </w:t>
            </w:r>
          </w:p>
          <w:p w:rsidR="008D6631" w:rsidRPr="008D6631" w:rsidRDefault="008D6631" w:rsidP="008D6631">
            <w:pPr>
              <w:spacing w:line="279"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 дошкольном учреждении имеются помещения для занятий с детьми: Музыкальный зал совмещен с физкультурным,  групповые помещения  </w:t>
            </w:r>
          </w:p>
          <w:p w:rsidR="008D6631" w:rsidRPr="008D6631" w:rsidRDefault="008D6631" w:rsidP="008D6631">
            <w:pPr>
              <w:spacing w:line="248" w:lineRule="auto"/>
              <w:ind w:right="5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Оснащенность помещений развивающей предметно-пространственной образовательной средой обеспечивает оптимальную реализацию образовательного потенциала пространства учреждения, пространства группы, 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  </w:t>
            </w:r>
          </w:p>
          <w:p w:rsidR="008D6631" w:rsidRPr="008D6631" w:rsidRDefault="008D6631" w:rsidP="008D6631">
            <w:pPr>
              <w:ind w:right="5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 холлах детского сада размещены выставки детских работ. На территории детского сада имеются образовательная зона «Растения Оренбургской области», где дети развивают знания о  растениях родного края. У детей воспитывается чувство гордости за родной край и желание сохранять богатства родного края. Для трудового воспитания в группах созданы условия для дежурства по занятиям, в уголке и природы и по столовой, для труда на прогулочных участках. </w:t>
            </w:r>
            <w:r w:rsidRPr="008D6631">
              <w:rPr>
                <w:rFonts w:ascii="Times New Roman" w:eastAsia="Times New Roman" w:hAnsi="Times New Roman" w:cs="Times New Roman"/>
                <w:b/>
                <w:color w:val="000000"/>
              </w:rPr>
              <w:t xml:space="preserve"> </w:t>
            </w:r>
          </w:p>
        </w:tc>
      </w:tr>
      <w:tr w:rsidR="008D6631" w:rsidRPr="008D6631" w:rsidTr="00CF10EB">
        <w:trPr>
          <w:trHeight w:val="264"/>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8"/>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Общности образовательной организации </w:t>
            </w:r>
          </w:p>
        </w:tc>
      </w:tr>
      <w:tr w:rsidR="008D6631" w:rsidRPr="008D6631" w:rsidTr="00CF10EB">
        <w:trPr>
          <w:trHeight w:val="5829"/>
        </w:trPr>
        <w:tc>
          <w:tcPr>
            <w:tcW w:w="103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7" w:line="273"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rPr>
              <w:lastRenderedPageBreak/>
              <w:t xml:space="preserve">В целях эффективности воспитательной деятельности в ДОУ организована работа следующих общностей (сообществ):  </w:t>
            </w:r>
          </w:p>
          <w:p w:rsidR="008D6631" w:rsidRPr="008D6631" w:rsidRDefault="008D6631" w:rsidP="008D6631">
            <w:pPr>
              <w:spacing w:after="30" w:line="251" w:lineRule="auto"/>
              <w:ind w:right="59"/>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rPr>
              <w:t>Профессиональная общность</w:t>
            </w:r>
            <w:r w:rsidRPr="008D6631">
              <w:rPr>
                <w:rFonts w:ascii="Times New Roman" w:eastAsia="Times New Roman" w:hAnsi="Times New Roman" w:cs="Times New Roman"/>
                <w:color w:val="000000"/>
              </w:rPr>
              <w:t xml:space="preserve"> – это устойчивая система связей и отношений между людьми, единство целей и задач воспитания, реализуемое всеми сотрудниками ДОУ. Участники общности разделяют те ценности, которые заложены в основу Программы воспитания. Основой эффективности общности является рефлексия собственной профессиональной деятельности.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К профессиональным общностям в ДОУ относятся:  </w:t>
            </w:r>
          </w:p>
          <w:p w:rsidR="008D6631" w:rsidRPr="008D6631" w:rsidRDefault="008D6631" w:rsidP="008D6631">
            <w:pPr>
              <w:numPr>
                <w:ilvl w:val="0"/>
                <w:numId w:val="192"/>
              </w:numPr>
              <w:spacing w:after="13"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Педагогический совет;  </w:t>
            </w:r>
          </w:p>
          <w:p w:rsidR="008D6631" w:rsidRPr="008D6631" w:rsidRDefault="008D6631" w:rsidP="008D6631">
            <w:pPr>
              <w:numPr>
                <w:ilvl w:val="0"/>
                <w:numId w:val="192"/>
              </w:numPr>
              <w:spacing w:after="21"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Творческая группа;  </w:t>
            </w:r>
          </w:p>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Педагоги – участники общности, придерживаются следующих принципов:  </w:t>
            </w:r>
          </w:p>
          <w:p w:rsidR="008D6631" w:rsidRPr="008D6631" w:rsidRDefault="008D6631" w:rsidP="008D6631">
            <w:pPr>
              <w:numPr>
                <w:ilvl w:val="0"/>
                <w:numId w:val="192"/>
              </w:numPr>
              <w:spacing w:after="6" w:line="273"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быть примером в формировании полноценных сформированных ценностных ориентиров, норм общения и поведения;  </w:t>
            </w:r>
          </w:p>
          <w:p w:rsidR="008D6631" w:rsidRPr="008D6631" w:rsidRDefault="008D6631" w:rsidP="008D6631">
            <w:pPr>
              <w:numPr>
                <w:ilvl w:val="0"/>
                <w:numId w:val="192"/>
              </w:numPr>
              <w:spacing w:line="279"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мотивировать детей к общению друг с другом, поощрять даже самые незначительные стремления к общению и взаимодействию; </w:t>
            </w:r>
          </w:p>
          <w:p w:rsidR="008D6631" w:rsidRPr="008D6631" w:rsidRDefault="008D6631" w:rsidP="008D6631">
            <w:pPr>
              <w:numPr>
                <w:ilvl w:val="0"/>
                <w:numId w:val="192"/>
              </w:numPr>
              <w:spacing w:after="5" w:line="275"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8D6631" w:rsidRPr="008D6631" w:rsidRDefault="008D6631" w:rsidP="008D6631">
            <w:pPr>
              <w:numPr>
                <w:ilvl w:val="0"/>
                <w:numId w:val="192"/>
              </w:numPr>
              <w:spacing w:line="279"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заботиться о том, чтобы дети непрерывно приобретали опыт общения на основе чувства доброжелательности;  </w:t>
            </w:r>
          </w:p>
          <w:p w:rsidR="008D6631" w:rsidRPr="008D6631" w:rsidRDefault="008D6631" w:rsidP="008D6631">
            <w:pPr>
              <w:numPr>
                <w:ilvl w:val="0"/>
                <w:numId w:val="192"/>
              </w:numPr>
              <w:spacing w:line="279"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8D6631" w:rsidRPr="008D6631" w:rsidRDefault="008D6631" w:rsidP="008D6631">
            <w:pPr>
              <w:numPr>
                <w:ilvl w:val="0"/>
                <w:numId w:val="192"/>
              </w:numPr>
              <w:spacing w:after="5" w:line="275"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воспитывать в детях такие качества личности, которые помогают влиться в сверстников (организованность, щедрость, доброжелательность и пр.);  </w:t>
            </w:r>
          </w:p>
          <w:p w:rsidR="008D6631" w:rsidRPr="008D6631" w:rsidRDefault="008D6631" w:rsidP="008D6631">
            <w:pPr>
              <w:numPr>
                <w:ilvl w:val="0"/>
                <w:numId w:val="192"/>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учить детей совместной деятельности, насыщать их жизнь событиями, которые сплачивали бы и </w:t>
            </w:r>
          </w:p>
        </w:tc>
      </w:tr>
    </w:tbl>
    <w:p w:rsidR="008D6631" w:rsidRPr="008D6631" w:rsidRDefault="008D6631" w:rsidP="008D6631">
      <w:pPr>
        <w:pBdr>
          <w:top w:val="single" w:sz="4" w:space="0" w:color="000000"/>
          <w:left w:val="single" w:sz="4" w:space="0" w:color="000000"/>
          <w:bottom w:val="single" w:sz="4" w:space="0" w:color="000000"/>
          <w:right w:val="single" w:sz="4" w:space="0" w:color="000000"/>
        </w:pBdr>
        <w:spacing w:after="26" w:line="254" w:lineRule="auto"/>
        <w:ind w:right="15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объединяли ребят;  </w:t>
      </w:r>
    </w:p>
    <w:p w:rsidR="008D6631" w:rsidRPr="008D6631" w:rsidRDefault="008D6631" w:rsidP="008D6631">
      <w:pPr>
        <w:pBdr>
          <w:top w:val="single" w:sz="4" w:space="0" w:color="000000"/>
          <w:left w:val="single" w:sz="4" w:space="0" w:color="000000"/>
          <w:bottom w:val="single" w:sz="4" w:space="0" w:color="000000"/>
          <w:right w:val="single" w:sz="4" w:space="0" w:color="000000"/>
        </w:pBdr>
        <w:spacing w:after="26" w:line="254" w:lineRule="auto"/>
        <w:ind w:right="15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воспитывать в детях чувство ответственности перед группой за свое поведение.  </w:t>
      </w:r>
    </w:p>
    <w:p w:rsidR="008D6631" w:rsidRPr="008D6631" w:rsidRDefault="008D6631" w:rsidP="008D6631">
      <w:pPr>
        <w:pBdr>
          <w:top w:val="single" w:sz="4" w:space="0" w:color="000000"/>
          <w:left w:val="single" w:sz="4" w:space="0" w:color="000000"/>
          <w:bottom w:val="single" w:sz="4" w:space="0" w:color="000000"/>
          <w:right w:val="single" w:sz="4" w:space="0" w:color="000000"/>
        </w:pBdr>
        <w:spacing w:after="26" w:line="254" w:lineRule="auto"/>
        <w:ind w:right="15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Профессионально-родительская общность</w:t>
      </w:r>
      <w:r w:rsidRPr="008D6631">
        <w:rPr>
          <w:rFonts w:ascii="Times New Roman" w:eastAsia="Times New Roman" w:hAnsi="Times New Roman" w:cs="Times New Roman"/>
          <w:color w:val="000000"/>
          <w:lang w:eastAsia="ru-RU"/>
        </w:rPr>
        <w:t xml:space="preserve">. В состав данной общности входят сотрудники ДОУ и все взрослые члены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Зачастую поведение ребенка сильно различается дома и в ДОУ. Без совместного воспитывающими взрослыми особенностей выявление и в дальнейшем создание условий, которые необходимы для его оптимального и полноценного развития и воспитания.  </w:t>
      </w:r>
    </w:p>
    <w:p w:rsidR="008D6631" w:rsidRPr="008D6631" w:rsidRDefault="008D6631" w:rsidP="008D6631">
      <w:pPr>
        <w:pBdr>
          <w:top w:val="single" w:sz="4" w:space="0" w:color="000000"/>
          <w:left w:val="single" w:sz="4" w:space="0" w:color="000000"/>
          <w:bottom w:val="single" w:sz="4" w:space="0" w:color="000000"/>
          <w:right w:val="single" w:sz="4" w:space="0" w:color="000000"/>
        </w:pBdr>
        <w:spacing w:after="26" w:line="254" w:lineRule="auto"/>
        <w:ind w:right="15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 профессионально-родительским общностям в ДОУ относятся: </w:t>
      </w:r>
    </w:p>
    <w:p w:rsidR="008D6631" w:rsidRPr="008D6631" w:rsidRDefault="008D6631" w:rsidP="008D6631">
      <w:pPr>
        <w:pBdr>
          <w:top w:val="single" w:sz="4" w:space="0" w:color="000000"/>
          <w:left w:val="single" w:sz="4" w:space="0" w:color="000000"/>
          <w:bottom w:val="single" w:sz="4" w:space="0" w:color="000000"/>
          <w:right w:val="single" w:sz="4" w:space="0" w:color="000000"/>
        </w:pBdr>
        <w:spacing w:after="26" w:line="254" w:lineRule="auto"/>
        <w:ind w:right="15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-родительские комитеты групп.   </w:t>
      </w:r>
    </w:p>
    <w:p w:rsidR="008D6631" w:rsidRPr="008D6631" w:rsidRDefault="008D6631" w:rsidP="008D6631">
      <w:pPr>
        <w:pBdr>
          <w:top w:val="single" w:sz="4" w:space="0" w:color="000000"/>
          <w:left w:val="single" w:sz="4" w:space="0" w:color="000000"/>
          <w:bottom w:val="single" w:sz="4" w:space="0" w:color="000000"/>
          <w:right w:val="single" w:sz="4" w:space="0" w:color="000000"/>
        </w:pBdr>
        <w:spacing w:after="0" w:line="254" w:lineRule="auto"/>
        <w:ind w:right="15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Детско-взрослая общность.</w:t>
      </w:r>
      <w:r w:rsidRPr="008D6631">
        <w:rPr>
          <w:rFonts w:ascii="Times New Roman" w:eastAsia="Times New Roman" w:hAnsi="Times New Roman" w:cs="Times New Roman"/>
          <w:color w:val="000000"/>
          <w:lang w:eastAsia="ru-RU"/>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механизмов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8D6631" w:rsidRPr="008D6631" w:rsidRDefault="008D6631" w:rsidP="008D6631">
      <w:pPr>
        <w:pBdr>
          <w:top w:val="single" w:sz="4" w:space="0" w:color="000000"/>
          <w:left w:val="single" w:sz="4" w:space="0" w:color="000000"/>
          <w:bottom w:val="single" w:sz="4" w:space="0" w:color="000000"/>
          <w:right w:val="single" w:sz="4" w:space="0" w:color="000000"/>
        </w:pBdr>
        <w:spacing w:after="0" w:line="254" w:lineRule="auto"/>
        <w:ind w:right="15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w:t>
      </w:r>
    </w:p>
    <w:p w:rsidR="008D6631" w:rsidRPr="008D6631" w:rsidRDefault="008D6631" w:rsidP="008D6631">
      <w:pPr>
        <w:pBdr>
          <w:top w:val="single" w:sz="4" w:space="0" w:color="000000"/>
          <w:left w:val="single" w:sz="4" w:space="0" w:color="000000"/>
          <w:bottom w:val="single" w:sz="4" w:space="0" w:color="000000"/>
          <w:right w:val="single" w:sz="4" w:space="0" w:color="000000"/>
        </w:pBdr>
        <w:spacing w:after="26" w:line="254" w:lineRule="auto"/>
        <w:ind w:right="15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w:t>
      </w:r>
      <w:r w:rsidRPr="008D6631">
        <w:rPr>
          <w:rFonts w:ascii="Times New Roman" w:eastAsia="Times New Roman" w:hAnsi="Times New Roman" w:cs="Times New Roman"/>
          <w:color w:val="000000"/>
          <w:lang w:eastAsia="ru-RU"/>
        </w:rPr>
        <w:lastRenderedPageBreak/>
        <w:t>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Взаимодействие происходит в совместных мероприятиях, утренниках, наблюдениях.</w:t>
      </w: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49" w:lineRule="auto"/>
        <w:ind w:right="54"/>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Часть, формируемая участниками образовательных отношений </w:t>
      </w:r>
    </w:p>
    <w:tbl>
      <w:tblPr>
        <w:tblStyle w:val="TableGrid"/>
        <w:tblW w:w="10319" w:type="dxa"/>
        <w:tblInd w:w="-110" w:type="dxa"/>
        <w:tblCellMar>
          <w:top w:w="52" w:type="dxa"/>
          <w:left w:w="115" w:type="dxa"/>
          <w:right w:w="115" w:type="dxa"/>
        </w:tblCellMar>
        <w:tblLook w:val="04A0" w:firstRow="1" w:lastRow="0" w:firstColumn="1" w:lastColumn="0" w:noHBand="0" w:noVBand="1"/>
      </w:tblPr>
      <w:tblGrid>
        <w:gridCol w:w="4720"/>
        <w:gridCol w:w="5599"/>
      </w:tblGrid>
      <w:tr w:rsidR="008D6631" w:rsidRPr="008D6631" w:rsidTr="00CF10EB">
        <w:trPr>
          <w:trHeight w:val="259"/>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Программа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Особенности  </w:t>
            </w:r>
          </w:p>
        </w:tc>
      </w:tr>
      <w:tr w:rsidR="008D6631" w:rsidRPr="008D6631" w:rsidTr="00CF10EB">
        <w:trPr>
          <w:trHeight w:val="264"/>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rPr>
              <w:t>Свой край родной люблю и знаю</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rPr>
              <w:t>Традиция: выставки, конкурсы</w:t>
            </w:r>
            <w:r w:rsidRPr="008D6631">
              <w:rPr>
                <w:rFonts w:ascii="Times New Roman" w:eastAsia="Times New Roman" w:hAnsi="Times New Roman" w:cs="Times New Roman"/>
                <w:b/>
                <w:color w:val="000000"/>
                <w:sz w:val="24"/>
              </w:rPr>
              <w:t xml:space="preserve"> </w:t>
            </w:r>
          </w:p>
        </w:tc>
      </w:tr>
    </w:tbl>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57"/>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Соотношение направления воспитания и образовательные области.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ДО: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область "Познавательное развитие" соотносится с познавательным и патриотическим направлениями воспитания;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область "Речевое развитие" соотносится с социальным и эстетическим направлениями воспитания;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область "Художественно-эстетическое развитие" соотносится с эстетическим направлением воспитания;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область "Физическое развитие" соотносится с физическим и  оздоровительным направлениями воспитания.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Решение задач воспитания в рамках образовательной области "Социально-коммуникативное развитие" </w:t>
      </w:r>
      <w:r w:rsidRPr="008D6631">
        <w:rPr>
          <w:rFonts w:ascii="Times New Roman" w:eastAsia="Times New Roman" w:hAnsi="Times New Roman" w:cs="Times New Roman"/>
          <w:color w:val="000000"/>
          <w:lang w:eastAsia="ru-RU"/>
        </w:rPr>
        <w:t xml:space="preserve">направлено на приобщение детей к ценностям "Родина", "Природа", "Семья", "Человек", "Жизнь", "Милосердие", "Добро", "Дружба", "Сотрудничество", "Труд".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Это предполагает решение задач нескольких направлений воспитания: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любви к своей семье, своему населенному пункту, родному краю, своей стране;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ценностного отношения к культурному наследию своего народа, к нравственным и культурным традициям России;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условий для возникновения у ребенка нравственного, социально значимого поступка, приобретения ребенком опыта милосердия и заботы;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способности бережно и уважительно относиться к результатам своего труда и труда других людей.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Решение задач воспитания в рамках образовательной области "Познавательное развитие"</w:t>
      </w:r>
      <w:r w:rsidRPr="008D6631">
        <w:rPr>
          <w:rFonts w:ascii="Times New Roman" w:eastAsia="Times New Roman" w:hAnsi="Times New Roman" w:cs="Times New Roman"/>
          <w:color w:val="000000"/>
          <w:lang w:eastAsia="ru-RU"/>
        </w:rPr>
        <w:t xml:space="preserve"> направлено на приобщение детей к ценностям "Человек", "Семья", "Познание", "Родина" и "Природа", что предполагает: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отношения к знанию как ценности, понимание значения образования для человека, общества, страны;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уважения к людям - представителям разных народов России независимо от их этнической принадлежности;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уважительного отношения к государственным символам страны (флагу, гербу, гимну);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Решение задач воспитания в рамках образовательной области "Речевое развитие"</w:t>
      </w:r>
      <w:r w:rsidRPr="008D6631">
        <w:rPr>
          <w:rFonts w:ascii="Times New Roman" w:eastAsia="Times New Roman" w:hAnsi="Times New Roman" w:cs="Times New Roman"/>
          <w:color w:val="000000"/>
          <w:lang w:eastAsia="ru-RU"/>
        </w:rPr>
        <w:t xml:space="preserve"> направлено на приобщение детей к ценностям "Культура", "Красота", что предполагает:  - владение формами речевого этикета, отражающими принятые в обществе правила и нормы культурного поведения;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Решение задач воспитания в рамках образовательной области "Художественно-эстетическое развитие</w:t>
      </w:r>
      <w:r w:rsidRPr="008D6631">
        <w:rPr>
          <w:rFonts w:ascii="Times New Roman" w:eastAsia="Times New Roman" w:hAnsi="Times New Roman" w:cs="Times New Roman"/>
          <w:color w:val="000000"/>
          <w:lang w:eastAsia="ru-RU"/>
        </w:rPr>
        <w:t xml:space="preserve">" направлено на приобщение детей к ценностям "Красота", "Культура", "Человек", "Природа", что предполагает: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становление эстетического, эмоционально-ценностного отношения к окружающему миру для гармонизации внешнего мира и внутреннего мира ребенка;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целостной картины мира на основе интеграции интеллектуального и эмоциональнообразного способов его освоения детьми;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Решение задач воспитания в рамках образовательной области "Физическое развитие</w:t>
      </w:r>
      <w:r w:rsidRPr="008D6631">
        <w:rPr>
          <w:rFonts w:ascii="Times New Roman" w:eastAsia="Times New Roman" w:hAnsi="Times New Roman" w:cs="Times New Roman"/>
          <w:color w:val="000000"/>
          <w:lang w:eastAsia="ru-RU"/>
        </w:rPr>
        <w:t xml:space="preserve">" направлено на приобщение детей к ценностям "Жизнь", "Здоровье", что предполагает: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у ребенка возрастосообразных представлений о жизни, здоровье и физической культуре;  - 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8D6631" w:rsidRPr="008D6631" w:rsidRDefault="008D6631" w:rsidP="008D6631">
      <w:pPr>
        <w:numPr>
          <w:ilvl w:val="0"/>
          <w:numId w:val="155"/>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активности, самостоятельности, уверенности, нравственных и волевых качеств. </w:t>
      </w:r>
    </w:p>
    <w:tbl>
      <w:tblPr>
        <w:tblStyle w:val="TableGrid"/>
        <w:tblW w:w="10319" w:type="dxa"/>
        <w:tblInd w:w="-110" w:type="dxa"/>
        <w:tblCellMar>
          <w:top w:w="46" w:type="dxa"/>
          <w:left w:w="110" w:type="dxa"/>
          <w:right w:w="55" w:type="dxa"/>
        </w:tblCellMar>
        <w:tblLook w:val="04A0" w:firstRow="1" w:lastRow="0" w:firstColumn="1" w:lastColumn="0" w:noHBand="0" w:noVBand="1"/>
      </w:tblPr>
      <w:tblGrid>
        <w:gridCol w:w="4720"/>
        <w:gridCol w:w="5599"/>
      </w:tblGrid>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Образовательная область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Содержание  </w:t>
            </w:r>
          </w:p>
        </w:tc>
      </w:tr>
      <w:tr w:rsidR="008D6631" w:rsidRPr="008D6631" w:rsidTr="00CF10EB">
        <w:trPr>
          <w:trHeight w:val="300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Социально-коммуникативное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 </w:t>
            </w:r>
          </w:p>
        </w:tc>
      </w:tr>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Познавательное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1579"/>
                <w:tab w:val="center" w:pos="2655"/>
                <w:tab w:val="center" w:pos="4097"/>
                <w:tab w:val="right" w:pos="5434"/>
              </w:tabs>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w:t>
            </w:r>
            <w:r w:rsidRPr="008D6631">
              <w:rPr>
                <w:rFonts w:ascii="Times New Roman" w:eastAsia="Times New Roman" w:hAnsi="Times New Roman" w:cs="Times New Roman"/>
                <w:color w:val="000000"/>
                <w:sz w:val="20"/>
              </w:rPr>
              <w:tab/>
              <w:t xml:space="preserve">интересов </w:t>
            </w:r>
            <w:r w:rsidRPr="008D6631">
              <w:rPr>
                <w:rFonts w:ascii="Times New Roman" w:eastAsia="Times New Roman" w:hAnsi="Times New Roman" w:cs="Times New Roman"/>
                <w:color w:val="000000"/>
                <w:sz w:val="20"/>
              </w:rPr>
              <w:tab/>
              <w:t xml:space="preserve">детей, </w:t>
            </w:r>
            <w:r w:rsidRPr="008D6631">
              <w:rPr>
                <w:rFonts w:ascii="Times New Roman" w:eastAsia="Times New Roman" w:hAnsi="Times New Roman" w:cs="Times New Roman"/>
                <w:color w:val="000000"/>
                <w:sz w:val="20"/>
              </w:rPr>
              <w:tab/>
              <w:t xml:space="preserve">любознательности </w:t>
            </w:r>
            <w:r w:rsidRPr="008D6631">
              <w:rPr>
                <w:rFonts w:ascii="Times New Roman" w:eastAsia="Times New Roman" w:hAnsi="Times New Roman" w:cs="Times New Roman"/>
                <w:color w:val="000000"/>
                <w:sz w:val="20"/>
              </w:rPr>
              <w:tab/>
              <w:t xml:space="preserve">и </w:t>
            </w:r>
          </w:p>
        </w:tc>
      </w:tr>
      <w:tr w:rsidR="008D6631" w:rsidRPr="008D6631" w:rsidTr="00CF10EB">
        <w:trPr>
          <w:trHeight w:val="300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 </w:t>
            </w:r>
          </w:p>
        </w:tc>
      </w:tr>
      <w:tr w:rsidR="008D6631" w:rsidRPr="008D6631" w:rsidTr="00CF10EB">
        <w:trPr>
          <w:trHeight w:val="1157"/>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Речевое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 </w:t>
            </w:r>
          </w:p>
        </w:tc>
      </w:tr>
      <w:tr w:rsidR="008D6631" w:rsidRPr="008D6631" w:rsidTr="00CF10EB">
        <w:trPr>
          <w:trHeight w:val="1853"/>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Художественно-эстетическое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w:t>
            </w:r>
          </w:p>
        </w:tc>
      </w:tr>
      <w:tr w:rsidR="008D6631" w:rsidRPr="008D6631" w:rsidTr="00CF10EB">
        <w:trPr>
          <w:trHeight w:val="1157"/>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Физическое развитие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tc>
      </w:tr>
    </w:tbl>
    <w:p w:rsidR="008D6631" w:rsidRPr="008D6631" w:rsidRDefault="008D6631" w:rsidP="008D6631">
      <w:pPr>
        <w:spacing w:after="29"/>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keepNext/>
        <w:keepLines/>
        <w:spacing w:after="0"/>
        <w:ind w:right="59"/>
        <w:jc w:val="center"/>
        <w:outlineLvl w:val="1"/>
        <w:rPr>
          <w:rFonts w:ascii="Times New Roman" w:eastAsia="Times New Roman" w:hAnsi="Times New Roman" w:cs="Times New Roman"/>
          <w:b/>
          <w:color w:val="000000"/>
          <w:sz w:val="24"/>
          <w:lang w:eastAsia="ru-RU"/>
        </w:rPr>
      </w:pPr>
      <w:r w:rsidRPr="008D6631">
        <w:rPr>
          <w:rFonts w:ascii="Times New Roman" w:eastAsia="Times New Roman" w:hAnsi="Times New Roman" w:cs="Times New Roman"/>
          <w:b/>
          <w:color w:val="000000"/>
          <w:sz w:val="24"/>
          <w:lang w:eastAsia="ru-RU"/>
        </w:rPr>
        <w:t xml:space="preserve">Часть, формируемая участниками образовательных отношений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0319" w:type="dxa"/>
        <w:tblInd w:w="-110" w:type="dxa"/>
        <w:tblCellMar>
          <w:top w:w="53" w:type="dxa"/>
          <w:left w:w="110" w:type="dxa"/>
          <w:right w:w="56" w:type="dxa"/>
        </w:tblCellMar>
        <w:tblLook w:val="04A0" w:firstRow="1" w:lastRow="0" w:firstColumn="1" w:lastColumn="0" w:noHBand="0" w:noVBand="1"/>
      </w:tblPr>
      <w:tblGrid>
        <w:gridCol w:w="1954"/>
        <w:gridCol w:w="8365"/>
      </w:tblGrid>
      <w:tr w:rsidR="008D6631" w:rsidRPr="008D6631" w:rsidTr="00CF10EB">
        <w:trPr>
          <w:trHeight w:val="514"/>
        </w:trPr>
        <w:tc>
          <w:tcPr>
            <w:tcW w:w="195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6"/>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Свой край родной люблю и знаю </w:t>
            </w:r>
          </w:p>
        </w:tc>
        <w:tc>
          <w:tcPr>
            <w:tcW w:w="836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отражает национальное своеобразие культуры, традиций, искусства, способствующие значительному повышению уровня качества дошкольного образования.  </w:t>
            </w:r>
            <w:r w:rsidRPr="008D6631">
              <w:rPr>
                <w:rFonts w:ascii="Times New Roman" w:eastAsia="Times New Roman" w:hAnsi="Times New Roman" w:cs="Times New Roman"/>
                <w:b/>
                <w:color w:val="000000"/>
              </w:rPr>
              <w:t xml:space="preserve"> </w:t>
            </w:r>
          </w:p>
        </w:tc>
      </w:tr>
    </w:tbl>
    <w:p w:rsidR="008D6631" w:rsidRPr="008D6631" w:rsidRDefault="008D6631" w:rsidP="008D6631">
      <w:pPr>
        <w:spacing w:after="25"/>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51"/>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Формы совместной деятельности в образовательной организации.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Работа с родителями (законными представителями).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В целях реализации социокультурного потенциала региона для развития ребенка, работа с родителями/законными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Ценностное единство и готовность к сотрудничеству всех участников образовательных отношений составляет основу уклада ДОО, в которой строится воспитательная работа. Педагогическим коллективом выстроена система работы по взаимодействию с семьями детей, в том числе, детей-инвалидов. Семью мы рассматриваем как социального партнера, равного участника в воспитании, развитии, социализации и реабилитации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Свою работу с семьей мы выстраиваем на принципах эффективного взаимодействия: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с семьей.  </w:t>
      </w:r>
    </w:p>
    <w:p w:rsidR="008D6631" w:rsidRPr="008D6631" w:rsidRDefault="008D6631" w:rsidP="008D6631">
      <w:pPr>
        <w:numPr>
          <w:ilvl w:val="0"/>
          <w:numId w:val="15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  </w:t>
      </w:r>
    </w:p>
    <w:p w:rsidR="008D6631" w:rsidRPr="008D6631" w:rsidRDefault="008D6631" w:rsidP="008D6631">
      <w:pPr>
        <w:numPr>
          <w:ilvl w:val="0"/>
          <w:numId w:val="15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  </w:t>
      </w:r>
    </w:p>
    <w:p w:rsidR="008D6631" w:rsidRPr="008D6631" w:rsidRDefault="008D6631" w:rsidP="008D6631">
      <w:pPr>
        <w:numPr>
          <w:ilvl w:val="0"/>
          <w:numId w:val="15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  </w:t>
      </w:r>
    </w:p>
    <w:p w:rsidR="008D6631" w:rsidRPr="008D6631" w:rsidRDefault="008D6631" w:rsidP="008D6631">
      <w:pPr>
        <w:numPr>
          <w:ilvl w:val="0"/>
          <w:numId w:val="15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   </w:t>
      </w:r>
    </w:p>
    <w:p w:rsidR="008D6631" w:rsidRPr="008D6631" w:rsidRDefault="008D6631" w:rsidP="008D6631">
      <w:pPr>
        <w:numPr>
          <w:ilvl w:val="0"/>
          <w:numId w:val="15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 Изучая семьи наших воспитанников, педагоги детского сада используют информационно-аналитические формы сотрудничества.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Целью этих форм сотрудничества является выявление интересов, потребностей, запросов родителей, уровня их педагогической грамотности.  - социологические срезы, опросы;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интервьюирование по темам: «Каким вы хотели видеть вашего ребенка?», «Каким должен быть идеальный воспитатель моего ребенка?»;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анкетирование по темам «Готов ли мой ребёнок школьному обучению», «Сбор анамнестических сведений»;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«Почтовый ящик» - вопросы родителей и ответы педагогов;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изучение тестов-рисунков детей «Мой дом», «Моя семья»; - родительское сочинение. Каждой семье предлагаем выпустить листовку, где в шутливой или серьезной форме, в стихах или прозе они рассказывают о своей семье. Из этих «Творческих сочинений» в приемной группы оформляется стенд «Вот мы какие», а затем это сочинение становится первой страничкой в портфолио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Осуществляя психолого-педагогическое просвещение семей, используются следующие формы работы:  - индивидуальные беседы и консультации: «Играем с язычком», «Как заниматься дома», «Учимся слышать дома», «Последствия вредных привычек», «Советы специалиста»;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семинары-практикумы по темам: «Подготовка руки ребёнка к письму в школе», «Влияние пальчиковых игр на речевое развитие детей», «Наш помощник - игра: игры с прищепками»;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тренинги «Учите детей думать и говорить», «Как развивать речевое дыхание у детей», «Гимнастика для языка»;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проведение собраний, консультаций в нетрадиционной форме: «Аукцион секретов воспитания», викторина «Азбука - к мудрости ступенька», «У нас есть успехи!», «Колесо фортуны», КВН «Через тернии к звёздам»;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брифинг «Это трудное слово-грамота», «Ребёнок на пороге школы»; «Встречи с интересными людьми»;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педагогическая гостиная «Проблемы речевого развития детей дошкольников и пути их решения», «Речевая школа мышления», «Как превратить неговорящего ребёнка в болтуна»;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устные педагогические журналы «Роль семьи в речевом развитии ребёнка», «Как научить ребёнка различать цвета», «Читайте детям книги»;  - деловые игры «Трудный звук, ты мой друг!»;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акция по теме «Водитель! Сохрани мне жизнь!», «Покормите птиц зимой», «Руки папы, руки мамы и мои ручонки»;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творческая мастерская «Буква на кончиках пальцев»;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интегрированные детско-родительские мероприятия: игровой практикум «Путешествие в сказку «Теремок», игра «Поиграем малыши».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Особое внимание уделяется индивидуальной работе с семьями детей - инвалидов. Именно эта форма работы помогает лучше и глубже понять состояние отношений в конкретной семье, вовремя оказать действенную практическую помощь.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 работают над созданием единого сообщества, объединяющего взрослых и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МБДОУ используются досуговые формы взаимодействия с семьями, которые устанавливают эмоциональный контакт между педагогами, членами семьи, детьми:  - совместные досуги «Давайте познакомимся», «Пойми меня», «Я – эрудит»;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праздники: 8 марта, «День матери», «День пожилого человека»,  тематические утренники;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«День рождения детского сада»;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выставки работ родителей и детей «Домашний питомец глазами ребенка», «Моя любимая буква», «Первая проба пера»;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родительские всеобучи: «Год перед школой», «Праздник правильной речи»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Наглядно-информационное направление взаимодействия с семьями включает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и коррекционного блоков: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день открытых дверей «Здравствуй, наш любимый детский сад»;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открытые просмотры занятий «В гостях к доктору Айболиту», «Каждый маленький ребёнок – это должен знать с пелёнок», «Старик Хоттабыч в гостях у ребят»;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буклеты и памятки «Как делить слова на слоги», «Новые игры для развития мелкой моторики»;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доступны семьям, оформленные в приемной комнате стенды, книжки- раскладушки с материалами, подготовленными и обсужденными на родительских собраниях, круглых столах;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проектная деятельность «Моя первая книжка», «Рукописная азбука», «Загадка как средство развития речи», «Портфолио семейного успеха»;  </w:t>
      </w:r>
    </w:p>
    <w:p w:rsidR="008D6631" w:rsidRPr="008D6631" w:rsidRDefault="008D6631" w:rsidP="008D6631">
      <w:pPr>
        <w:numPr>
          <w:ilvl w:val="0"/>
          <w:numId w:val="157"/>
        </w:numPr>
        <w:spacing w:after="12" w:line="268" w:lineRule="auto"/>
        <w:ind w:right="13" w:hanging="18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публикации в госпабликах «Наши будни», «Наши педагоги»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Детский сад открыт для родителей и других членов семьи, раздвигает рамки традиционных контактов (на праздниках, собраниях, и др.).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Родителям, членам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 группах детей 6- 7 лет 1 раз в квартал проходят 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  В группах детей 3-4 лет, в рамках адаптации к условиям детского сада, организуется интегрированная детско-родительская игра «Поиграем малыши».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 Встречи семей организуются в течение сентября-ноября, с участием воспитателей.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 семьями воспитанников 4-7 лет проводятся творческие мастерские, которым выбирается та или иная тематика мероприятий.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 Работа в творческой мастерской осуществляется в группах 4-5 лет и 5-6 лет 1 раз в квартал, в группах 6-7 лет 2 раза в год. 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 родителям посредством афишприглашений.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В рамках творческой мастерской проходят такие мероприятия как: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-выставки поделок, конкурсы творческих работ, выпуск стенгазет и т.д.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группах 5-6 лет используется и такая форма по взаимодействию с семьями воспитанников как – родительские сочинения. Данная форма позволяет развивать и укреплять детско-родительские отношения на основе творческой деятельности. Выставка родительских сочинений проходит в группах 2 раза в год. Ежегодно с семьями будущих первоклассников проводится родительское собрание «Год перед школой», в ходе которого семьи получают полную информацию об общеобразовательной школе. В дошкольном образовательном учреждении 2 семьи, имеющих ребенка-инвалида. Взаимодействие с семьями данных воспитанников осуществляется в двух направлениях: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оказание психологической поддержки, которая включает индивидуальное консультирование педагогом по организации домашнего режима, по налаживанию взаимоотношений ребенка со взрослыми членами семьи, по установлению его контакта с другими детьми в семье и за ее пределами;  -проведение индивидуальных занятий с родителями и их ребенком (по запросу).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tbl>
      <w:tblPr>
        <w:tblStyle w:val="TableGrid"/>
        <w:tblW w:w="10319" w:type="dxa"/>
        <w:tblInd w:w="-110" w:type="dxa"/>
        <w:tblCellMar>
          <w:top w:w="53" w:type="dxa"/>
          <w:left w:w="110" w:type="dxa"/>
          <w:right w:w="115" w:type="dxa"/>
        </w:tblCellMar>
        <w:tblLook w:val="04A0" w:firstRow="1" w:lastRow="0" w:firstColumn="1" w:lastColumn="0" w:noHBand="0" w:noVBand="1"/>
      </w:tblPr>
      <w:tblGrid>
        <w:gridCol w:w="3371"/>
        <w:gridCol w:w="6948"/>
      </w:tblGrid>
      <w:tr w:rsidR="008D6631" w:rsidRPr="008D6631" w:rsidTr="00CF10EB">
        <w:trPr>
          <w:trHeight w:val="264"/>
        </w:trPr>
        <w:tc>
          <w:tcPr>
            <w:tcW w:w="337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Программа </w:t>
            </w:r>
          </w:p>
        </w:tc>
        <w:tc>
          <w:tcPr>
            <w:tcW w:w="694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Работа с родителями (законными представителями) </w:t>
            </w:r>
          </w:p>
        </w:tc>
      </w:tr>
      <w:tr w:rsidR="008D6631" w:rsidRPr="008D6631" w:rsidTr="00CF10EB">
        <w:trPr>
          <w:trHeight w:val="265"/>
        </w:trPr>
        <w:tc>
          <w:tcPr>
            <w:tcW w:w="337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Свой край родной люблю и знаю</w:t>
            </w:r>
          </w:p>
        </w:tc>
        <w:tc>
          <w:tcPr>
            <w:tcW w:w="694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Консультации, практические рекомендации, фотоотчет занятий </w:t>
            </w:r>
          </w:p>
        </w:tc>
      </w:tr>
    </w:tbl>
    <w:p w:rsidR="008D6631" w:rsidRPr="008D6631" w:rsidRDefault="008D6631" w:rsidP="008D6631">
      <w:pPr>
        <w:spacing w:after="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53"/>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События образовательной организации.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8D6631" w:rsidRPr="008D6631" w:rsidRDefault="008D6631" w:rsidP="008D6631">
      <w:pPr>
        <w:spacing w:after="34"/>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Модель традиционных событий, праздников, мероприятий. </w:t>
      </w:r>
    </w:p>
    <w:tbl>
      <w:tblPr>
        <w:tblStyle w:val="TableGrid"/>
        <w:tblW w:w="10430" w:type="dxa"/>
        <w:tblInd w:w="-110" w:type="dxa"/>
        <w:tblCellMar>
          <w:top w:w="8" w:type="dxa"/>
          <w:left w:w="110" w:type="dxa"/>
          <w:right w:w="9" w:type="dxa"/>
        </w:tblCellMar>
        <w:tblLook w:val="04A0" w:firstRow="1" w:lastRow="0" w:firstColumn="1" w:lastColumn="0" w:noHBand="0" w:noVBand="1"/>
      </w:tblPr>
      <w:tblGrid>
        <w:gridCol w:w="1000"/>
        <w:gridCol w:w="1474"/>
        <w:gridCol w:w="1460"/>
        <w:gridCol w:w="1316"/>
        <w:gridCol w:w="1488"/>
        <w:gridCol w:w="1186"/>
        <w:gridCol w:w="1421"/>
        <w:gridCol w:w="1085"/>
      </w:tblGrid>
      <w:tr w:rsidR="008D6631" w:rsidRPr="008D6631" w:rsidTr="00CF10EB">
        <w:trPr>
          <w:trHeight w:val="240"/>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Месяц </w:t>
            </w:r>
          </w:p>
        </w:tc>
        <w:tc>
          <w:tcPr>
            <w:tcW w:w="5738" w:type="dxa"/>
            <w:gridSpan w:val="4"/>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Мероприятие, тема </w:t>
            </w:r>
          </w:p>
        </w:tc>
        <w:tc>
          <w:tcPr>
            <w:tcW w:w="1186" w:type="dxa"/>
            <w:tcBorders>
              <w:top w:val="single" w:sz="4" w:space="0" w:color="000000"/>
              <w:left w:val="nil"/>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1421" w:type="dxa"/>
            <w:tcBorders>
              <w:top w:val="single" w:sz="4" w:space="0" w:color="000000"/>
              <w:left w:val="nil"/>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108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932"/>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Праздники, развлечения, тематические занятия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Тематические недели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Традиции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Спортивные мероприятия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Конкурсы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Выставки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Концерты </w:t>
            </w:r>
          </w:p>
        </w:tc>
      </w:tr>
      <w:tr w:rsidR="008D6631" w:rsidRPr="008D6631" w:rsidTr="00CF10EB">
        <w:trPr>
          <w:trHeight w:val="1157"/>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1.«День знаний» 2.«Азбука безопасности»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безопасности» «Детям о пожарной безопасности»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ind w:right="5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Экскурсия на линейку в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СОШ №1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0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«Каким мы помним лето»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545"/>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октябрь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 осени»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здоровья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1.Выставка поделок из природного материала «Краски осени» 2.Выставка рисунков «Не </w:t>
            </w:r>
          </w:p>
          <w:p w:rsidR="008D6631" w:rsidRPr="008D6631" w:rsidRDefault="008D6631" w:rsidP="008D6631">
            <w:pPr>
              <w:ind w:right="2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стареть душою никогда»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пожилого человека </w:t>
            </w:r>
          </w:p>
        </w:tc>
      </w:tr>
      <w:tr w:rsidR="008D6631" w:rsidRPr="008D6631" w:rsidTr="00CF10EB">
        <w:trPr>
          <w:trHeight w:val="927"/>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ноябрь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народного единства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«Сила России – в единстве»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матери </w:t>
            </w:r>
          </w:p>
        </w:tc>
      </w:tr>
      <w:tr w:rsidR="008D6631" w:rsidRPr="008D6631" w:rsidTr="00CF10EB">
        <w:trPr>
          <w:trHeight w:val="931"/>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декабрь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Новый год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932"/>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январь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 - человек. Мои права и обязанности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Святки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«Зимушка - красавица»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«Масленица»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защитник отечества»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«Жаворонки весну кличут»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927"/>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апрель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1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«День космоса»  2. «День Земли»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иммунизации и вакцинации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«Мама,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папа, я – спортивная семья»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 w:line="232"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космонавтики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Мы помним, мы гордимся!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июнь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семьи, любви и верности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Встреча с библиотекой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Квест «День защиты детей»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России </w:t>
            </w:r>
          </w:p>
        </w:tc>
      </w:tr>
      <w:tr w:rsidR="008D6631" w:rsidRPr="008D6631" w:rsidTr="00CF10EB">
        <w:trPr>
          <w:trHeight w:val="470"/>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июль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Нептуна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Туристическая прогулка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Чудеса из песка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9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август </w:t>
            </w:r>
          </w:p>
        </w:tc>
        <w:tc>
          <w:tcPr>
            <w:tcW w:w="147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урожая </w:t>
            </w:r>
          </w:p>
        </w:tc>
        <w:tc>
          <w:tcPr>
            <w:tcW w:w="131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флага РФ </w:t>
            </w:r>
          </w:p>
        </w:tc>
        <w:tc>
          <w:tcPr>
            <w:tcW w:w="148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186"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42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08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bl>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51"/>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Совместная деятельность в образовательных ситуациях.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Совместная деятельность в образовательных ситуациях является ведущей формой организации совместной деятельности взрослого и ребенка по освоению ОП ДО, в рамках которой возможно решение конкретных задач воспитания.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Воспитание в образовательной деятельности осуществляется в течение всего времени пребывания ребенка в ДОО.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 основным видам организации совместной деятельности в образовательных ситуациях в ДОО относятся:   </w:t>
      </w:r>
    </w:p>
    <w:p w:rsidR="008D6631" w:rsidRPr="008D6631" w:rsidRDefault="008D6631" w:rsidP="008D6631">
      <w:pPr>
        <w:numPr>
          <w:ilvl w:val="0"/>
          <w:numId w:val="15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ситуативная беседа, рассказ, советы, вопросы; </w:t>
      </w:r>
    </w:p>
    <w:p w:rsidR="008D6631" w:rsidRPr="008D6631" w:rsidRDefault="008D6631" w:rsidP="008D6631">
      <w:pPr>
        <w:numPr>
          <w:ilvl w:val="0"/>
          <w:numId w:val="15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социальное моделирование, воспитывающая (проблемная) ситуация, составление рассказов из личного опыта;   </w:t>
      </w:r>
    </w:p>
    <w:p w:rsidR="008D6631" w:rsidRPr="008D6631" w:rsidRDefault="008D6631" w:rsidP="008D6631">
      <w:pPr>
        <w:numPr>
          <w:ilvl w:val="0"/>
          <w:numId w:val="158"/>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-разучивание и исполнение песен, театрализация, драматизация, этюды- инсценировки;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Segoe UI Symbol" w:eastAsia="Segoe UI Symbol" w:hAnsi="Segoe UI Symbol" w:cs="Segoe UI Symbol"/>
          <w:color w:val="000000"/>
          <w:lang w:eastAsia="ru-RU"/>
        </w:rPr>
        <w:t></w:t>
      </w:r>
      <w:r w:rsidRPr="008D6631">
        <w:rPr>
          <w:rFonts w:ascii="Times New Roman" w:eastAsia="Times New Roman" w:hAnsi="Times New Roman" w:cs="Times New Roman"/>
          <w:color w:val="000000"/>
          <w:lang w:eastAsia="ru-RU"/>
        </w:rPr>
        <w:t xml:space="preserve">  рассматривание и обсуждение картин и книжных иллюстраций, просмотр видеороликов, презентаций, мультфильмов;   </w:t>
      </w:r>
    </w:p>
    <w:p w:rsidR="008D6631" w:rsidRPr="008D6631" w:rsidRDefault="008D6631" w:rsidP="008D6631">
      <w:pPr>
        <w:numPr>
          <w:ilvl w:val="0"/>
          <w:numId w:val="15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организация выставок (книг, репродукций картин, тематических или авторских, детских поделок и тому подобное),  экскурсии (в библиотеку, в школу №1 (одобрение, тактильный контакт, похвала, поощряющий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взгляд);   </w:t>
      </w:r>
    </w:p>
    <w:p w:rsidR="008D6631" w:rsidRPr="008D6631" w:rsidRDefault="008D6631" w:rsidP="008D6631">
      <w:pPr>
        <w:numPr>
          <w:ilvl w:val="0"/>
          <w:numId w:val="15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проведение праздничных мероприятий: День матери, День семьи любви и верности, День народного единства, День защитника отечества;   - организация досуга.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Характеристику особенностей развития детей необходимо осуществлять через представление возрастного периода детей, социальной ситуации развития детей в этом возрастном периоде и их ведущей деятельности, а также специфических образовательных потребностей детей – инвалидов.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ind w:right="51"/>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10319" w:type="dxa"/>
        <w:tblInd w:w="-110" w:type="dxa"/>
        <w:tblCellMar>
          <w:top w:w="45" w:type="dxa"/>
          <w:left w:w="110" w:type="dxa"/>
          <w:right w:w="115" w:type="dxa"/>
        </w:tblCellMar>
        <w:tblLook w:val="04A0" w:firstRow="1" w:lastRow="0" w:firstColumn="1" w:lastColumn="0" w:noHBand="0" w:noVBand="1"/>
      </w:tblPr>
      <w:tblGrid>
        <w:gridCol w:w="1887"/>
        <w:gridCol w:w="1887"/>
        <w:gridCol w:w="1887"/>
        <w:gridCol w:w="1887"/>
        <w:gridCol w:w="2771"/>
      </w:tblGrid>
      <w:tr w:rsidR="008D6631" w:rsidRPr="008D6631" w:rsidTr="00CF10EB">
        <w:trPr>
          <w:trHeight w:val="240"/>
        </w:trPr>
        <w:tc>
          <w:tcPr>
            <w:tcW w:w="18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Программа     </w:t>
            </w:r>
          </w:p>
        </w:tc>
        <w:tc>
          <w:tcPr>
            <w:tcW w:w="18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Формы работы </w:t>
            </w:r>
          </w:p>
        </w:tc>
        <w:tc>
          <w:tcPr>
            <w:tcW w:w="18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Способы </w:t>
            </w:r>
          </w:p>
        </w:tc>
        <w:tc>
          <w:tcPr>
            <w:tcW w:w="18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Методы </w:t>
            </w:r>
          </w:p>
        </w:tc>
        <w:tc>
          <w:tcPr>
            <w:tcW w:w="277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Средства </w:t>
            </w:r>
          </w:p>
        </w:tc>
      </w:tr>
      <w:tr w:rsidR="008D6631" w:rsidRPr="008D6631" w:rsidTr="00CF10EB">
        <w:trPr>
          <w:trHeight w:val="1392"/>
        </w:trPr>
        <w:tc>
          <w:tcPr>
            <w:tcW w:w="18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Свой край родной люблю и знаю</w:t>
            </w:r>
          </w:p>
        </w:tc>
        <w:tc>
          <w:tcPr>
            <w:tcW w:w="18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Групповая совместная деятельность педагога с детьми самостоятельная деятельность </w:t>
            </w:r>
          </w:p>
        </w:tc>
        <w:tc>
          <w:tcPr>
            <w:tcW w:w="18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использование художественного слова </w:t>
            </w:r>
          </w:p>
        </w:tc>
        <w:tc>
          <w:tcPr>
            <w:tcW w:w="188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словесные наглядные практические игровые </w:t>
            </w:r>
          </w:p>
        </w:tc>
        <w:tc>
          <w:tcPr>
            <w:tcW w:w="277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учебно-наглядные пособия </w:t>
            </w:r>
          </w:p>
        </w:tc>
      </w:tr>
    </w:tbl>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0319" w:type="dxa"/>
        <w:tblInd w:w="-110" w:type="dxa"/>
        <w:tblCellMar>
          <w:top w:w="41" w:type="dxa"/>
          <w:left w:w="87" w:type="dxa"/>
          <w:right w:w="55" w:type="dxa"/>
        </w:tblCellMar>
        <w:tblLook w:val="04A0" w:firstRow="1" w:lastRow="0" w:firstColumn="1" w:lastColumn="0" w:noHBand="0" w:noVBand="1"/>
      </w:tblPr>
      <w:tblGrid>
        <w:gridCol w:w="4720"/>
        <w:gridCol w:w="5599"/>
      </w:tblGrid>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2"/>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Социальная ситуация развития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Ведущая деятельность ребенка </w:t>
            </w:r>
          </w:p>
        </w:tc>
      </w:tr>
      <w:tr w:rsidR="008D6631" w:rsidRPr="008D6631" w:rsidTr="00CF10EB">
        <w:trPr>
          <w:trHeight w:val="240"/>
        </w:trPr>
        <w:tc>
          <w:tcPr>
            <w:tcW w:w="472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2-3 года </w:t>
            </w:r>
          </w:p>
        </w:tc>
      </w:tr>
      <w:tr w:rsidR="008D6631" w:rsidRPr="008D6631" w:rsidTr="00CF10EB">
        <w:trPr>
          <w:trHeight w:val="48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Ситуация совместной деятельности ребенка со взрослым на правах сотрудничества раскрывается в отношениях: ребенок – предмет - взрослый.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этом возрасте ребенок всецело поглощен предметом. Погруженный в предметное действие, он не осознает факт, что за предметом всегда стоит взрослый. Ребенок еще не может самостоятельно открыть функции предметов, потому что их физические свойства прямо не указываю на то, как их надо использовать. Таким образом, социальная ситуация развития содержит в себе противоречие. Способы употребления предметов принадлежат взрослому, только он может показать их малышу. Ребенок же выполняет индивидуальное действие, но осуществляться оно должно в соответствии с образцом, который дает взрослый, иначе невозможно достичь правильного результата. Поэтому ведущей деятельностью ребенка данного возраста становится предметная, а средством ее осуществления выступает ситуативно - деловое общение. Предметная деятельность направлена на то, чтобы ребенок овладел назначением предметов, научился действовать с ними. В предметной деятельности у ребенка формируется активная речь; складываются предпосылки для возникновения игровой и продуктивной деятельности; возникают элементы наглядных форм мышления и знаково-символической функции. </w:t>
            </w:r>
          </w:p>
        </w:tc>
      </w:tr>
      <w:tr w:rsidR="008D6631" w:rsidRPr="008D6631" w:rsidTr="00CF10EB">
        <w:trPr>
          <w:trHeight w:val="240"/>
        </w:trPr>
        <w:tc>
          <w:tcPr>
            <w:tcW w:w="472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3-7 лет </w:t>
            </w:r>
          </w:p>
        </w:tc>
      </w:tr>
      <w:tr w:rsidR="008D6631" w:rsidRPr="008D6631" w:rsidTr="00CF10EB">
        <w:trPr>
          <w:trHeight w:val="2545"/>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 этапе дошкольного возраста социальная ситуация развития характеризуется тем, что ребенок открывает для себя мир человеческих отношений. Главная потребность ребенка состоит в том, чтобы войти в мир взрослых, быть как они и действовать вместе с ними. Но реально выполнять функции старших ребенок не может. Поэтому складывается противоречие между его потребностью быть как взрослый и ограниченными реальными возможностями. Данная потребность удовлетворяется в новых видах деятельности,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Это период наиболее интенсивного освоения смыслов и целей человеческой деятельности, период интенсивной ориентации в них. Главным новообразованием становится новая внутренняя позиция, новый уровень осознания своего места в системе общественных отношений. Если в конце раннего детства ребенок говорит: «Я большой», то к 7 годам он начинает считать себя маленьким. Такое понимание основано на осознании своих возможностей и способностей. Ребенок понимает, что для того, чтобы включиться в мир взрослых, необходимо долго учиться. Конец дошкольного детства знаменует собой стремление занять более взрослую позицию, </w:t>
            </w:r>
          </w:p>
        </w:tc>
      </w:tr>
      <w:tr w:rsidR="008D6631" w:rsidRPr="008D6631" w:rsidTr="00CF10EB">
        <w:trPr>
          <w:trHeight w:val="5992"/>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которые осваивает дошкольник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то есть пойти в школу, выполнять более высоко оцениваемую обществом и более значимую для него деятельность - учебную. В дошкольном детстве значительные изменения происходят во всех сферах психического развития ребенка. Как ни в каком другом возрасте, ребенок осваивает широкий круг деятельности: игровую, трудовую, продуктивную, бытовую, общение; формируется как техническая, так и мотивационно-целевая сторона разных видов деятельности. Главным итогом развития всех видов деятельности являются, с одной стороны, овладение моделированием как центральной умственной способностью, с другой стороны, формирование произвольного поведения. Дошкольник учится ставить более отдаленные цели, опосредованные представлением, и стремиться к их достижению. В познавательной сфере главным достижением является освоение средств и способов познавательной деятельности. Между познавательными процессами устанавливаются тесные взаимосвязи, они всё более и более интеллектуализируются, осознаются, приобретают произвольный, характер. Складывается первый схематический абрис детского мировоззрения на основе дифференциации природных и общественных явлений, живой и неживой природы, растительного и животного мира. В сфере развития личности возникают первые этические инстанции, складывается соподчинение мотивов, формируется дифференцированная самооценка и личностное сознание </w:t>
            </w:r>
          </w:p>
        </w:tc>
      </w:tr>
    </w:tbl>
    <w:p w:rsidR="008D6631" w:rsidRPr="008D6631" w:rsidRDefault="008D6631" w:rsidP="008D6631">
      <w:pPr>
        <w:spacing w:after="5"/>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56"/>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Организация предметно-пространственной среды. </w:t>
      </w:r>
    </w:p>
    <w:p w:rsidR="008D6631" w:rsidRPr="008D6631" w:rsidRDefault="008D6631" w:rsidP="008D6631">
      <w:pPr>
        <w:spacing w:after="17"/>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Развивающая предметно-пространственная среда дошкольной организации должна  быть: содержательнонасыщенной, развивающей, трансформируемой, полифункциональной, вариативной; доступной; безопасной; здоровьесберегающей, эстетически привлекательной.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Предметно-пространственная среда отражает федеральную, региональную специфику, а также специфику ДОУ и включает в себя: оформление помещений; оборудование; игрушки.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Особенности организации развивающей предметно-пространственной среды в учреждении описаны в п 3.1 и отражают ценности, на которых строится программа воспитания, способствует их принятию и раскрытию ребенком.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Вся среда ДОО гармонична и эстетически привлекательна. При выборе материалов и игрушек для РППС мы ориентируемся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8D6631" w:rsidRPr="008D6631" w:rsidRDefault="008D6631" w:rsidP="008D6631">
      <w:pPr>
        <w:spacing w:after="2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keepNext/>
        <w:keepLines/>
        <w:spacing w:after="5" w:line="271" w:lineRule="auto"/>
        <w:ind w:right="51"/>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«Свой край родной люблю и знаю» обеспечена средствами обучения и воспитания (игровой материал, картотеки игр, демонстрационный материал).  </w:t>
      </w:r>
    </w:p>
    <w:p w:rsidR="008D6631" w:rsidRPr="008D6631" w:rsidRDefault="008D6631" w:rsidP="008D6631">
      <w:pPr>
        <w:spacing w:after="4"/>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5" w:line="271" w:lineRule="auto"/>
        <w:ind w:right="53"/>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Социальное партнерство</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Реализация воспитательного потенциала социального партнерства предусматривает участие представителей организаций-партнеров в проведении отдельных мероприятий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9435" w:type="dxa"/>
        <w:tblInd w:w="-110" w:type="dxa"/>
        <w:tblCellMar>
          <w:top w:w="43" w:type="dxa"/>
          <w:left w:w="106" w:type="dxa"/>
          <w:right w:w="60" w:type="dxa"/>
        </w:tblCellMar>
        <w:tblLook w:val="04A0" w:firstRow="1" w:lastRow="0" w:firstColumn="1" w:lastColumn="0" w:noHBand="0" w:noVBand="1"/>
      </w:tblPr>
      <w:tblGrid>
        <w:gridCol w:w="2188"/>
        <w:gridCol w:w="2259"/>
        <w:gridCol w:w="2696"/>
        <w:gridCol w:w="2292"/>
      </w:tblGrid>
      <w:tr w:rsidR="008D6631" w:rsidRPr="008D6631" w:rsidTr="00CF10EB">
        <w:trPr>
          <w:trHeight w:val="471"/>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Срок </w:t>
            </w: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Наименование учреждения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Цель взаимодействия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Форма взаимодействия </w:t>
            </w:r>
          </w:p>
        </w:tc>
      </w:tr>
      <w:tr w:rsidR="008D6631" w:rsidRPr="008D6631" w:rsidTr="00CF10EB">
        <w:trPr>
          <w:trHeight w:val="1157"/>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Детская поликлиника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Оказание услуг медицинского сопровождения, консультативной помощи.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Консультации, медосмотры, вакцинация </w:t>
            </w:r>
          </w:p>
        </w:tc>
      </w:tr>
      <w:tr w:rsidR="008D6631" w:rsidRPr="008D6631" w:rsidTr="00CF10EB">
        <w:trPr>
          <w:trHeight w:val="471"/>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СОШ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Преемственность в образовании,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Взаимопосещение, консультация, </w:t>
            </w:r>
          </w:p>
        </w:tc>
      </w:tr>
      <w:tr w:rsidR="008D6631" w:rsidRPr="008D6631" w:rsidTr="00CF10EB">
        <w:trPr>
          <w:trHeight w:val="1618"/>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совместные мероприятия, организация развлечений школьниками, встреча с выпускниками детского сада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подготовительные занятия </w:t>
            </w:r>
          </w:p>
        </w:tc>
      </w:tr>
      <w:tr w:rsidR="008D6631" w:rsidRPr="008D6631" w:rsidTr="00CF10EB">
        <w:trPr>
          <w:trHeight w:val="1162"/>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Детская библиотека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Приобщение детей к чтению и ознакомление с художественнолитературным творчеством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Проведение выставок, бесед с воспитанниками и родителями. Экскурсии </w:t>
            </w:r>
          </w:p>
        </w:tc>
      </w:tr>
      <w:tr w:rsidR="008D6631" w:rsidRPr="008D6631" w:rsidTr="00CF10EB">
        <w:trPr>
          <w:trHeight w:val="2079"/>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РОО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Необходимый документооборот, оказание консультативной помощи и поддержки в работе учреждения, помощь в подборе кадров, награждение и аттестация сотрудников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6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Совещания, семинары, инспекционная деятельность, индивидуальная консультация и т.д. </w:t>
            </w:r>
          </w:p>
        </w:tc>
      </w:tr>
      <w:tr w:rsidR="008D6631" w:rsidRPr="008D6631" w:rsidTr="00CF10EB">
        <w:trPr>
          <w:trHeight w:val="932"/>
        </w:trPr>
        <w:tc>
          <w:tcPr>
            <w:tcW w:w="236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течение года </w:t>
            </w:r>
          </w:p>
        </w:tc>
        <w:tc>
          <w:tcPr>
            <w:tcW w:w="235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ГИБДД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Профилактика дорожно </w:t>
            </w:r>
          </w:p>
          <w:p w:rsidR="008D6631" w:rsidRPr="008D6631" w:rsidRDefault="008D6631" w:rsidP="008D6631">
            <w:pPr>
              <w:ind w:right="75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транспортных происшествий с участием детей. </w:t>
            </w:r>
          </w:p>
        </w:tc>
        <w:tc>
          <w:tcPr>
            <w:tcW w:w="23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Тематические мероприятия с детьми, консультации, рекомендации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2.8.3 Организационный раздел обязательной части Программы и части, формируемой участниками образовательных отношений (кадровое, нормативно-методическое обеспечение, требования к условиям работы  </w:t>
      </w:r>
    </w:p>
    <w:p w:rsidR="008D6631" w:rsidRPr="008D6631" w:rsidRDefault="008D6631" w:rsidP="008D6631">
      <w:pPr>
        <w:keepNext/>
        <w:keepLines/>
        <w:spacing w:after="5" w:line="271" w:lineRule="auto"/>
        <w:ind w:right="49"/>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с особыми категориями детей) (п 29.4 ФОП ДО) </w:t>
      </w:r>
    </w:p>
    <w:p w:rsidR="008D6631" w:rsidRPr="008D6631" w:rsidRDefault="008D6631" w:rsidP="008D6631">
      <w:pPr>
        <w:spacing w:after="24"/>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Кадровое обеспечение.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деятельности педагога на этапе осуществления педагогического процесса может быть представлено взаимосвязанной системой таких педагогических действий, как: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постановка перед воспитанниками целей и разъяснение задач деятельности;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условий для принятия задач деятельности коллективом и отдельными воспитанниками;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применение отобранных методов, средств и приемов осуществления педагогического процесса;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взаимодействия субъектов педагогического процесса и создание условий для его эффективного протекания;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использование необходимых приемов стимулирования активности обучающихся;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установление обратной связи и своевременная корректировка хода педагогического процесса.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Воспитательная деятельность педагога проявляется, прежде всего, в ее целях. Она не имеет конкретного предметного результата, который можно было бы воспринимать с помощью органов чувств, поскольку направлена на обеспечение эффективности других видов деятельности (учебной, трудовой).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формы и методы воспитательной деятельности педагога всегда подчинены тому или иному виду деятельности детей. О ее эффективности можно судить и по таким критериям, как уровень развития </w:t>
      </w:r>
      <w:r w:rsidRPr="008D6631">
        <w:rPr>
          <w:rFonts w:ascii="Times New Roman" w:eastAsia="Times New Roman" w:hAnsi="Times New Roman" w:cs="Times New Roman"/>
          <w:color w:val="000000"/>
          <w:lang w:eastAsia="ru-RU"/>
        </w:rPr>
        <w:lastRenderedPageBreak/>
        <w:t xml:space="preserve">коллектива, обученность и воспитанность обучающихся, характер сложившихся взаимоотношений, сплоченность группы дошкольников. Однако основной продукт воспитательной деятельности всегда носит психологический характер. Деятельность педагога-психолога, как и любая другая, строится на основе переработки поступающей информации. Важнейшей является психологическая информация о свойствах и состояниях коллектива и его отдельных членов. Отсюда воспитательная деятельность представляет собой различные методы, средства и приемы психологического и педагогического воздействия и взаимодействия. Основным признаком эффективного педагогического взаимодействия является взаимосвязь всех педагогов ДОУ направленная на развитие личности ребенка, социального становления, гармонизацию взаимоотношений детей с окружающим социумом, природой, самим собой.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организации воспитательных отношений необходимо включать обучающихся в разнообразную, соответствующую их возрастным индивидуальным особенностям, деятельность, направленную на: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у детей гражданственности и патриотизма;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опыта взаимодействия со сверстниками и взрослыми в соответствии с общепринятыми нравственными нормами;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приобщение к системе культурных ценностей;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готовности к осознанному выбору профессии;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экологической культуры, предполагающей ценностное отношение к природе, людям, собственному здоровью;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эстетическое отношение к окружающему миру;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потребности самовыражения в творческой деятельности, организационной культуры, активной жизненной позиции.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10319" w:type="dxa"/>
        <w:tblInd w:w="-110" w:type="dxa"/>
        <w:tblCellMar>
          <w:top w:w="46" w:type="dxa"/>
          <w:right w:w="55" w:type="dxa"/>
        </w:tblCellMar>
        <w:tblLook w:val="04A0" w:firstRow="1" w:lastRow="0" w:firstColumn="1" w:lastColumn="0" w:noHBand="0" w:noVBand="1"/>
      </w:tblPr>
      <w:tblGrid>
        <w:gridCol w:w="4414"/>
        <w:gridCol w:w="306"/>
        <w:gridCol w:w="5599"/>
      </w:tblGrid>
      <w:tr w:rsidR="008D6631" w:rsidRPr="008D6631" w:rsidTr="00CF10EB">
        <w:trPr>
          <w:trHeight w:val="466"/>
        </w:trPr>
        <w:tc>
          <w:tcPr>
            <w:tcW w:w="4414" w:type="dxa"/>
            <w:tcBorders>
              <w:top w:val="single" w:sz="4" w:space="0" w:color="000000"/>
              <w:left w:val="single" w:sz="4" w:space="0" w:color="000000"/>
              <w:bottom w:val="single" w:sz="4" w:space="0" w:color="000000"/>
              <w:right w:val="nil"/>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Наименование должности (в соответствии штатным расписанием ДОО)</w:t>
            </w:r>
            <w:r w:rsidRPr="008D6631">
              <w:rPr>
                <w:rFonts w:ascii="Times New Roman" w:eastAsia="Times New Roman" w:hAnsi="Times New Roman" w:cs="Times New Roman"/>
                <w:b/>
                <w:color w:val="000000"/>
                <w:sz w:val="20"/>
              </w:rPr>
              <w:t xml:space="preserve"> </w:t>
            </w:r>
          </w:p>
        </w:tc>
        <w:tc>
          <w:tcPr>
            <w:tcW w:w="306" w:type="dxa"/>
            <w:tcBorders>
              <w:top w:val="single" w:sz="4" w:space="0" w:color="000000"/>
              <w:left w:val="nil"/>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Функционал, связанный с организацией и реализацией воспитательного процесса</w:t>
            </w:r>
            <w:r w:rsidRPr="008D6631">
              <w:rPr>
                <w:rFonts w:ascii="Times New Roman" w:eastAsia="Times New Roman" w:hAnsi="Times New Roman" w:cs="Times New Roman"/>
                <w:b/>
                <w:color w:val="000000"/>
                <w:sz w:val="20"/>
              </w:rPr>
              <w:t xml:space="preserve"> </w:t>
            </w:r>
          </w:p>
        </w:tc>
      </w:tr>
      <w:tr w:rsidR="008D6631" w:rsidRPr="008D6631" w:rsidTr="00CF10EB">
        <w:trPr>
          <w:trHeight w:val="3001"/>
        </w:trPr>
        <w:tc>
          <w:tcPr>
            <w:tcW w:w="4414"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Заведующий МБДОУ</w:t>
            </w:r>
            <w:r w:rsidRPr="008D6631">
              <w:rPr>
                <w:rFonts w:ascii="Times New Roman" w:eastAsia="Times New Roman" w:hAnsi="Times New Roman" w:cs="Times New Roman"/>
                <w:b/>
                <w:color w:val="000000"/>
                <w:sz w:val="20"/>
              </w:rPr>
              <w:t xml:space="preserve"> </w:t>
            </w:r>
          </w:p>
        </w:tc>
        <w:tc>
          <w:tcPr>
            <w:tcW w:w="306"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numPr>
                <w:ilvl w:val="0"/>
                <w:numId w:val="193"/>
              </w:numPr>
              <w:spacing w:line="277" w:lineRule="auto"/>
              <w:ind w:right="47"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управляет воспитательной деятельностью на уровне ДОУ;  - создает условия, позволяющие педагогическому составу реализовать воспитательную деятельность;  </w:t>
            </w:r>
          </w:p>
          <w:p w:rsidR="008D6631" w:rsidRPr="008D6631" w:rsidRDefault="008D6631" w:rsidP="008D6631">
            <w:pPr>
              <w:numPr>
                <w:ilvl w:val="0"/>
                <w:numId w:val="193"/>
              </w:numPr>
              <w:spacing w:after="1" w:line="276" w:lineRule="auto"/>
              <w:ind w:right="47"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проводит анализ итогов воспитательной деятельности в ДОУ за учебный год;  </w:t>
            </w:r>
          </w:p>
          <w:p w:rsidR="008D6631" w:rsidRPr="008D6631" w:rsidRDefault="008D6631" w:rsidP="008D6631">
            <w:pPr>
              <w:numPr>
                <w:ilvl w:val="0"/>
                <w:numId w:val="193"/>
              </w:numPr>
              <w:spacing w:after="19" w:line="256" w:lineRule="auto"/>
              <w:ind w:right="47"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планирует воспитательную деятельность в ДОУ на учебный год, включая календарный план воспитательной работы на учебный год; </w:t>
            </w:r>
          </w:p>
          <w:p w:rsidR="008D6631" w:rsidRPr="008D6631" w:rsidRDefault="008D6631" w:rsidP="008D6631">
            <w:pPr>
              <w:numPr>
                <w:ilvl w:val="0"/>
                <w:numId w:val="194"/>
              </w:numPr>
              <w:spacing w:after="18" w:line="268" w:lineRule="auto"/>
              <w:ind w:right="27"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регулирует воспитательную деятельность в ДОУ;  </w:t>
            </w:r>
          </w:p>
          <w:p w:rsidR="008D6631" w:rsidRPr="008D6631" w:rsidRDefault="008D6631" w:rsidP="008D6631">
            <w:pPr>
              <w:numPr>
                <w:ilvl w:val="0"/>
                <w:numId w:val="194"/>
              </w:numPr>
              <w:spacing w:line="268" w:lineRule="auto"/>
              <w:ind w:right="27"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осуществляет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r w:rsidRPr="008D6631">
              <w:rPr>
                <w:rFonts w:ascii="Times New Roman" w:eastAsia="Times New Roman" w:hAnsi="Times New Roman" w:cs="Times New Roman"/>
                <w:b/>
                <w:color w:val="000000"/>
                <w:sz w:val="20"/>
              </w:rPr>
              <w:t xml:space="preserve"> </w:t>
            </w:r>
          </w:p>
        </w:tc>
      </w:tr>
      <w:tr w:rsidR="008D6631" w:rsidRPr="008D6631" w:rsidTr="00CF10EB">
        <w:trPr>
          <w:trHeight w:val="3231"/>
        </w:trPr>
        <w:tc>
          <w:tcPr>
            <w:tcW w:w="4414"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Воспитатель, музыкальный руководитель</w:t>
            </w:r>
            <w:r w:rsidRPr="008D6631">
              <w:rPr>
                <w:rFonts w:ascii="Times New Roman" w:eastAsia="Times New Roman" w:hAnsi="Times New Roman" w:cs="Times New Roman"/>
                <w:b/>
                <w:color w:val="000000"/>
                <w:sz w:val="20"/>
              </w:rPr>
              <w:t xml:space="preserve"> </w:t>
            </w:r>
          </w:p>
        </w:tc>
        <w:tc>
          <w:tcPr>
            <w:tcW w:w="306"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numPr>
                <w:ilvl w:val="0"/>
                <w:numId w:val="195"/>
              </w:numPr>
              <w:spacing w:line="277"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обеспечивает занятие обучающихся творчеством, медиа, физической культурой;  </w:t>
            </w:r>
          </w:p>
          <w:p w:rsidR="008D6631" w:rsidRPr="008D6631" w:rsidRDefault="008D6631" w:rsidP="008D6631">
            <w:pPr>
              <w:numPr>
                <w:ilvl w:val="0"/>
                <w:numId w:val="195"/>
              </w:numPr>
              <w:spacing w:after="16" w:line="261"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способствует формированию у обучающихся активной гражданской </w:t>
            </w:r>
            <w:r w:rsidRPr="008D6631">
              <w:rPr>
                <w:rFonts w:ascii="Times New Roman" w:eastAsia="Times New Roman" w:hAnsi="Times New Roman" w:cs="Times New Roman"/>
                <w:color w:val="000000"/>
                <w:sz w:val="20"/>
              </w:rPr>
              <w:tab/>
              <w:t xml:space="preserve">позиции, </w:t>
            </w:r>
            <w:r w:rsidRPr="008D6631">
              <w:rPr>
                <w:rFonts w:ascii="Times New Roman" w:eastAsia="Times New Roman" w:hAnsi="Times New Roman" w:cs="Times New Roman"/>
                <w:color w:val="000000"/>
                <w:sz w:val="20"/>
              </w:rPr>
              <w:tab/>
              <w:t xml:space="preserve">сохранению </w:t>
            </w:r>
            <w:r w:rsidRPr="008D6631">
              <w:rPr>
                <w:rFonts w:ascii="Times New Roman" w:eastAsia="Times New Roman" w:hAnsi="Times New Roman" w:cs="Times New Roman"/>
                <w:color w:val="000000"/>
                <w:sz w:val="20"/>
              </w:rPr>
              <w:tab/>
              <w:t xml:space="preserve">и </w:t>
            </w:r>
            <w:r w:rsidRPr="008D6631">
              <w:rPr>
                <w:rFonts w:ascii="Times New Roman" w:eastAsia="Times New Roman" w:hAnsi="Times New Roman" w:cs="Times New Roman"/>
                <w:color w:val="000000"/>
                <w:sz w:val="20"/>
              </w:rPr>
              <w:tab/>
              <w:t xml:space="preserve">приумножению нравственных, культурных и научных ценностей в условиях современной жизни, сохранение традиций ДОУ;  </w:t>
            </w:r>
          </w:p>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осуществляет организацию работы по формированию общей культуры будущего школьника;  </w:t>
            </w:r>
          </w:p>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активно внедряет здоровый образа жизни;  </w:t>
            </w:r>
          </w:p>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внедряет в практику воспитательную деятельность научных достижений, новые технологий образовательного процесса;  –организует участие обучающихся в мероприятиях, проводимых районными и другими структурами в рамках воспитательной деятельности;</w:t>
            </w:r>
            <w:r w:rsidRPr="008D6631">
              <w:rPr>
                <w:rFonts w:ascii="Times New Roman" w:eastAsia="Times New Roman" w:hAnsi="Times New Roman" w:cs="Times New Roman"/>
                <w:b/>
                <w:color w:val="000000"/>
                <w:sz w:val="20"/>
              </w:rPr>
              <w:t xml:space="preserve"> </w:t>
            </w:r>
          </w:p>
        </w:tc>
      </w:tr>
      <w:tr w:rsidR="008D6631" w:rsidRPr="008D6631" w:rsidTr="00CF10EB">
        <w:trPr>
          <w:trHeight w:val="932"/>
        </w:trPr>
        <w:tc>
          <w:tcPr>
            <w:tcW w:w="4414"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Младший  воспитатель</w:t>
            </w:r>
            <w:r w:rsidRPr="008D6631">
              <w:rPr>
                <w:rFonts w:ascii="Times New Roman" w:eastAsia="Times New Roman" w:hAnsi="Times New Roman" w:cs="Times New Roman"/>
                <w:b/>
                <w:color w:val="000000"/>
                <w:sz w:val="20"/>
              </w:rPr>
              <w:t xml:space="preserve"> </w:t>
            </w:r>
          </w:p>
        </w:tc>
        <w:tc>
          <w:tcPr>
            <w:tcW w:w="306"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numPr>
                <w:ilvl w:val="0"/>
                <w:numId w:val="196"/>
              </w:numPr>
              <w:spacing w:after="23"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совместно </w:t>
            </w:r>
            <w:r w:rsidRPr="008D6631">
              <w:rPr>
                <w:rFonts w:ascii="Times New Roman" w:eastAsia="Times New Roman" w:hAnsi="Times New Roman" w:cs="Times New Roman"/>
                <w:color w:val="000000"/>
                <w:sz w:val="20"/>
              </w:rPr>
              <w:tab/>
              <w:t xml:space="preserve">с </w:t>
            </w:r>
            <w:r w:rsidRPr="008D6631">
              <w:rPr>
                <w:rFonts w:ascii="Times New Roman" w:eastAsia="Times New Roman" w:hAnsi="Times New Roman" w:cs="Times New Roman"/>
                <w:color w:val="000000"/>
                <w:sz w:val="20"/>
              </w:rPr>
              <w:tab/>
              <w:t xml:space="preserve">воспитателем </w:t>
            </w:r>
            <w:r w:rsidRPr="008D6631">
              <w:rPr>
                <w:rFonts w:ascii="Times New Roman" w:eastAsia="Times New Roman" w:hAnsi="Times New Roman" w:cs="Times New Roman"/>
                <w:color w:val="000000"/>
                <w:sz w:val="20"/>
              </w:rPr>
              <w:tab/>
              <w:t xml:space="preserve">обеспечивает </w:t>
            </w:r>
            <w:r w:rsidRPr="008D6631">
              <w:rPr>
                <w:rFonts w:ascii="Times New Roman" w:eastAsia="Times New Roman" w:hAnsi="Times New Roman" w:cs="Times New Roman"/>
                <w:color w:val="000000"/>
                <w:sz w:val="20"/>
              </w:rPr>
              <w:tab/>
              <w:t xml:space="preserve">занятие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обучающихся творчеством, трудовой деятельностью;  </w:t>
            </w:r>
          </w:p>
          <w:p w:rsidR="008D6631" w:rsidRPr="008D6631" w:rsidRDefault="008D6631" w:rsidP="008D6631">
            <w:pPr>
              <w:numPr>
                <w:ilvl w:val="0"/>
                <w:numId w:val="196"/>
              </w:numPr>
              <w:spacing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участвует в организации работы по формированию общей культуры будущего школьника</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Нормативно-методическое обеспечение.  </w:t>
      </w:r>
    </w:p>
    <w:p w:rsidR="008D6631" w:rsidRPr="008D6631" w:rsidRDefault="008D6631" w:rsidP="008D6631">
      <w:pPr>
        <w:spacing w:after="9" w:line="269" w:lineRule="auto"/>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Для реализации программы воспитания ДОО используется практическое руководство "Воспитателю о воспитании", </w:t>
      </w:r>
      <w:r w:rsidRPr="008D6631">
        <w:rPr>
          <w:rFonts w:ascii="Times New Roman" w:eastAsia="Times New Roman" w:hAnsi="Times New Roman" w:cs="Times New Roman"/>
          <w:color w:val="000000"/>
          <w:lang w:eastAsia="ru-RU"/>
        </w:rPr>
        <w:tab/>
        <w:t xml:space="preserve">представленное </w:t>
      </w:r>
      <w:r w:rsidRPr="008D6631">
        <w:rPr>
          <w:rFonts w:ascii="Times New Roman" w:eastAsia="Times New Roman" w:hAnsi="Times New Roman" w:cs="Times New Roman"/>
          <w:color w:val="000000"/>
          <w:lang w:eastAsia="ru-RU"/>
        </w:rPr>
        <w:tab/>
        <w:t xml:space="preserve">в </w:t>
      </w:r>
      <w:r w:rsidRPr="008D6631">
        <w:rPr>
          <w:rFonts w:ascii="Times New Roman" w:eastAsia="Times New Roman" w:hAnsi="Times New Roman" w:cs="Times New Roman"/>
          <w:color w:val="000000"/>
          <w:lang w:eastAsia="ru-RU"/>
        </w:rPr>
        <w:tab/>
        <w:t xml:space="preserve">открытом </w:t>
      </w:r>
      <w:r w:rsidRPr="008D6631">
        <w:rPr>
          <w:rFonts w:ascii="Times New Roman" w:eastAsia="Times New Roman" w:hAnsi="Times New Roman" w:cs="Times New Roman"/>
          <w:color w:val="000000"/>
          <w:lang w:eastAsia="ru-RU"/>
        </w:rPr>
        <w:tab/>
        <w:t xml:space="preserve">доступе </w:t>
      </w:r>
      <w:r w:rsidRPr="008D6631">
        <w:rPr>
          <w:rFonts w:ascii="Times New Roman" w:eastAsia="Times New Roman" w:hAnsi="Times New Roman" w:cs="Times New Roman"/>
          <w:color w:val="000000"/>
          <w:lang w:eastAsia="ru-RU"/>
        </w:rPr>
        <w:tab/>
        <w:t xml:space="preserve">в </w:t>
      </w:r>
      <w:r w:rsidRPr="008D6631">
        <w:rPr>
          <w:rFonts w:ascii="Times New Roman" w:eastAsia="Times New Roman" w:hAnsi="Times New Roman" w:cs="Times New Roman"/>
          <w:color w:val="000000"/>
          <w:lang w:eastAsia="ru-RU"/>
        </w:rPr>
        <w:tab/>
        <w:t xml:space="preserve">электронной </w:t>
      </w:r>
      <w:r w:rsidRPr="008D6631">
        <w:rPr>
          <w:rFonts w:ascii="Times New Roman" w:eastAsia="Times New Roman" w:hAnsi="Times New Roman" w:cs="Times New Roman"/>
          <w:color w:val="000000"/>
          <w:lang w:eastAsia="ru-RU"/>
        </w:rPr>
        <w:tab/>
        <w:t xml:space="preserve">форме </w:t>
      </w:r>
      <w:r w:rsidRPr="008D6631">
        <w:rPr>
          <w:rFonts w:ascii="Times New Roman" w:eastAsia="Times New Roman" w:hAnsi="Times New Roman" w:cs="Times New Roman"/>
          <w:color w:val="000000"/>
          <w:lang w:eastAsia="ru-RU"/>
        </w:rPr>
        <w:tab/>
        <w:t xml:space="preserve">на </w:t>
      </w:r>
      <w:r w:rsidRPr="008D6631">
        <w:rPr>
          <w:rFonts w:ascii="Times New Roman" w:eastAsia="Times New Roman" w:hAnsi="Times New Roman" w:cs="Times New Roman"/>
          <w:color w:val="000000"/>
          <w:lang w:eastAsia="ru-RU"/>
        </w:rPr>
        <w:tab/>
        <w:t xml:space="preserve">платформе институт воспитания.рф.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Содержание нормативно-правового обеспечения</w:t>
      </w:r>
      <w:r w:rsidRPr="008D6631">
        <w:rPr>
          <w:rFonts w:ascii="Times New Roman" w:eastAsia="Times New Roman" w:hAnsi="Times New Roman" w:cs="Times New Roman"/>
          <w:color w:val="000000"/>
          <w:lang w:eastAsia="ru-RU"/>
        </w:rPr>
        <w:t xml:space="preserve"> как вида ресурсного обеспечения реализации программы воспитания в ДОУ включает:  </w:t>
      </w:r>
    </w:p>
    <w:p w:rsidR="008D6631" w:rsidRPr="008D6631" w:rsidRDefault="008D6631" w:rsidP="008D6631">
      <w:pPr>
        <w:numPr>
          <w:ilvl w:val="0"/>
          <w:numId w:val="160"/>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Конституция Российской Федерации;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Segoe UI Symbol" w:eastAsia="Segoe UI Symbol" w:hAnsi="Segoe UI Symbol" w:cs="Segoe UI Symbol"/>
          <w:color w:val="000000"/>
          <w:lang w:eastAsia="ru-RU"/>
        </w:rPr>
        <w:t></w:t>
      </w:r>
      <w:r w:rsidRPr="008D6631">
        <w:rPr>
          <w:rFonts w:ascii="Times New Roman" w:eastAsia="Times New Roman" w:hAnsi="Times New Roman" w:cs="Times New Roman"/>
          <w:color w:val="000000"/>
          <w:lang w:eastAsia="ru-RU"/>
        </w:rPr>
        <w:t xml:space="preserve"> Федеральный закон от 29 декабря 2012 года №273-ФЗ «Об образовании в Российской Федерации»;  </w:t>
      </w:r>
    </w:p>
    <w:p w:rsidR="008D6631" w:rsidRPr="008D6631" w:rsidRDefault="008D6631" w:rsidP="008D6631">
      <w:pPr>
        <w:numPr>
          <w:ilvl w:val="0"/>
          <w:numId w:val="161"/>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Указ Президента Российской Федерации от 02.07.2021 № 400 «О Стратегии национальной безопасности Российской Федерации»;  </w:t>
      </w:r>
    </w:p>
    <w:p w:rsidR="008D6631" w:rsidRPr="008D6631" w:rsidRDefault="008D6631" w:rsidP="008D6631">
      <w:pPr>
        <w:numPr>
          <w:ilvl w:val="0"/>
          <w:numId w:val="161"/>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Стратегия развития воспитания в Российской Федерации на период до 2025 года; </w:t>
      </w:r>
    </w:p>
    <w:p w:rsidR="008D6631" w:rsidRPr="008D6631" w:rsidRDefault="008D6631" w:rsidP="008D6631">
      <w:pPr>
        <w:spacing w:after="9" w:line="269" w:lineRule="auto"/>
        <w:rPr>
          <w:rFonts w:ascii="Times New Roman" w:eastAsia="Times New Roman" w:hAnsi="Times New Roman" w:cs="Times New Roman"/>
          <w:color w:val="000000"/>
          <w:lang w:eastAsia="ru-RU"/>
        </w:rPr>
      </w:pPr>
      <w:r w:rsidRPr="008D6631">
        <w:rPr>
          <w:rFonts w:ascii="Segoe UI Symbol" w:eastAsia="Segoe UI Symbol" w:hAnsi="Segoe UI Symbol" w:cs="Segoe UI Symbol"/>
          <w:color w:val="000000"/>
          <w:lang w:eastAsia="ru-RU"/>
        </w:rPr>
        <w:t></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color w:val="000000"/>
          <w:lang w:eastAsia="ru-RU"/>
        </w:rPr>
        <w:tab/>
        <w:t xml:space="preserve">Федеральная </w:t>
      </w:r>
      <w:r w:rsidRPr="008D6631">
        <w:rPr>
          <w:rFonts w:ascii="Times New Roman" w:eastAsia="Times New Roman" w:hAnsi="Times New Roman" w:cs="Times New Roman"/>
          <w:color w:val="000000"/>
          <w:lang w:eastAsia="ru-RU"/>
        </w:rPr>
        <w:tab/>
        <w:t xml:space="preserve">образовательная </w:t>
      </w:r>
      <w:r w:rsidRPr="008D6631">
        <w:rPr>
          <w:rFonts w:ascii="Times New Roman" w:eastAsia="Times New Roman" w:hAnsi="Times New Roman" w:cs="Times New Roman"/>
          <w:color w:val="000000"/>
          <w:lang w:eastAsia="ru-RU"/>
        </w:rPr>
        <w:tab/>
        <w:t xml:space="preserve">программа </w:t>
      </w:r>
      <w:r w:rsidRPr="008D6631">
        <w:rPr>
          <w:rFonts w:ascii="Times New Roman" w:eastAsia="Times New Roman" w:hAnsi="Times New Roman" w:cs="Times New Roman"/>
          <w:color w:val="000000"/>
          <w:lang w:eastAsia="ru-RU"/>
        </w:rPr>
        <w:tab/>
        <w:t xml:space="preserve">дошкольного </w:t>
      </w:r>
      <w:r w:rsidRPr="008D6631">
        <w:rPr>
          <w:rFonts w:ascii="Times New Roman" w:eastAsia="Times New Roman" w:hAnsi="Times New Roman" w:cs="Times New Roman"/>
          <w:color w:val="000000"/>
          <w:lang w:eastAsia="ru-RU"/>
        </w:rPr>
        <w:tab/>
        <w:t xml:space="preserve">образования </w:t>
      </w:r>
      <w:r w:rsidRPr="008D6631">
        <w:rPr>
          <w:rFonts w:ascii="Times New Roman" w:eastAsia="Times New Roman" w:hAnsi="Times New Roman" w:cs="Times New Roman"/>
          <w:color w:val="000000"/>
          <w:lang w:eastAsia="ru-RU"/>
        </w:rPr>
        <w:tab/>
        <w:t xml:space="preserve">(утверждена </w:t>
      </w:r>
      <w:r w:rsidRPr="008D6631">
        <w:rPr>
          <w:rFonts w:ascii="Times New Roman" w:eastAsia="Times New Roman" w:hAnsi="Times New Roman" w:cs="Times New Roman"/>
          <w:color w:val="000000"/>
          <w:lang w:eastAsia="ru-RU"/>
        </w:rPr>
        <w:tab/>
        <w:t xml:space="preserve">приказом Минпросвещения России от 25 ноября 2022 г. № 1028, зарегистрировано в Минюсте России 28 декабря 2022 г., регистрационный № 71847).  </w:t>
      </w:r>
      <w:r w:rsidRPr="008D6631">
        <w:rPr>
          <w:rFonts w:ascii="Times New Roman" w:eastAsia="Times New Roman" w:hAnsi="Times New Roman" w:cs="Times New Roman"/>
          <w:b/>
          <w:color w:val="000000"/>
          <w:lang w:eastAsia="ru-RU"/>
        </w:rPr>
        <w:t xml:space="preserve">Основные локальные акты: </w:t>
      </w:r>
    </w:p>
    <w:p w:rsidR="008D6631" w:rsidRPr="008D6631" w:rsidRDefault="008D6631" w:rsidP="008D6631">
      <w:pPr>
        <w:numPr>
          <w:ilvl w:val="0"/>
          <w:numId w:val="16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устав МБДОУ;  </w:t>
      </w:r>
    </w:p>
    <w:p w:rsidR="008D6631" w:rsidRPr="008D6631" w:rsidRDefault="008D6631" w:rsidP="008D6631">
      <w:pPr>
        <w:numPr>
          <w:ilvl w:val="0"/>
          <w:numId w:val="16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правила внутреннего распорядка воспитанников;  </w:t>
      </w:r>
    </w:p>
    <w:p w:rsidR="008D6631" w:rsidRPr="008D6631" w:rsidRDefault="008D6631" w:rsidP="008D6631">
      <w:pPr>
        <w:numPr>
          <w:ilvl w:val="0"/>
          <w:numId w:val="16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образовательная программа дошкольного образования муниципального бюджетного дошкольного образовательного  учреждения «Детский сад п. Садовый»;  </w:t>
      </w:r>
    </w:p>
    <w:p w:rsidR="008D6631" w:rsidRPr="008D6631" w:rsidRDefault="008D6631" w:rsidP="008D6631">
      <w:pPr>
        <w:numPr>
          <w:ilvl w:val="0"/>
          <w:numId w:val="16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должностные инструкции специалистов, отвечающих за организацию воспитательной деятельности в ДОУ; </w:t>
      </w:r>
    </w:p>
    <w:p w:rsidR="008D6631" w:rsidRPr="008D6631" w:rsidRDefault="008D6631" w:rsidP="008D6631">
      <w:pPr>
        <w:numPr>
          <w:ilvl w:val="0"/>
          <w:numId w:val="162"/>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документы, регламентирующие воспитательную деятельность в ДОУ (штатное расписание, обеспечивающее кадровый состав, реализующий воспитательную деятельность в ДОУ)  Подробное описание приведено на сайте МБДОУ в разделе «Документы», «Образование»  </w:t>
      </w:r>
    </w:p>
    <w:p w:rsidR="008D6631" w:rsidRPr="008D6631" w:rsidRDefault="008D6631" w:rsidP="008D6631">
      <w:pPr>
        <w:spacing w:after="3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ind w:right="48"/>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17"/>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нормативно-правового обеспечения как вида ресурсного обеспечения реализации обязательной части Программы воспитания соответствует содержанию части, формируемой участниками образовательных отношений </w:t>
      </w:r>
    </w:p>
    <w:p w:rsidR="008D6631" w:rsidRPr="008D6631" w:rsidRDefault="008D6631" w:rsidP="008D6631">
      <w:pPr>
        <w:spacing w:after="5" w:line="271" w:lineRule="auto"/>
        <w:ind w:right="49"/>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Требования к условиям работы с особыми категориями детей.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По своим основным задачам воспитательная работа в ДОО не зависит от наличия (отсутствия) у ребенка особых образовательных потребностей. В основе процесса воспитания детей в ДОО лежат традиционные ценности российского общества.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8D6631" w:rsidRPr="008D6631" w:rsidRDefault="008D6631" w:rsidP="008D6631">
      <w:pPr>
        <w:numPr>
          <w:ilvl w:val="0"/>
          <w:numId w:val="1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  </w:t>
      </w:r>
    </w:p>
    <w:p w:rsidR="008D6631" w:rsidRPr="008D6631" w:rsidRDefault="008D6631" w:rsidP="008D6631">
      <w:pPr>
        <w:numPr>
          <w:ilvl w:val="0"/>
          <w:numId w:val="1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8D6631" w:rsidRPr="008D6631" w:rsidRDefault="008D6631" w:rsidP="008D6631">
      <w:pPr>
        <w:numPr>
          <w:ilvl w:val="0"/>
          <w:numId w:val="1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8D6631" w:rsidRPr="008D6631" w:rsidRDefault="008D6631" w:rsidP="008D6631">
      <w:pPr>
        <w:numPr>
          <w:ilvl w:val="0"/>
          <w:numId w:val="163"/>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5) участие семьи как необходимое условие для полноценного воспитания ребенка дошкольного возраста с особыми образовательными потребностями. </w:t>
      </w:r>
    </w:p>
    <w:p w:rsidR="008D6631" w:rsidRPr="008D6631" w:rsidRDefault="008D6631" w:rsidP="008D6631">
      <w:pPr>
        <w:spacing w:after="3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ind w:right="51"/>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 программе «Свой край родной люблю и знаю» созданы такие же условия, обеспечивающие достижение целевых ориентиров в работе с особыми категориями детей, как и в обязательной части Программы воспитания.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keepNext/>
        <w:keepLines/>
        <w:spacing w:after="5" w:line="271" w:lineRule="auto"/>
        <w:jc w:val="center"/>
        <w:outlineLvl w:val="3"/>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2.8.4 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(п.8 ФОП ДО) </w:t>
      </w:r>
    </w:p>
    <w:p w:rsidR="008D6631" w:rsidRPr="008D6631" w:rsidRDefault="008D6631" w:rsidP="008D6631">
      <w:pPr>
        <w:spacing w:after="17"/>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Приобщение детей к российским традиционным духовным ценностям, культурным ценностям своей этнической группы, правилам и нормам поведения в российском обществе проводится через все виды деятельности и закрепляется посредством праздничных мероприятий в связи с особенностями восприятия детей дошкольного возраста - ребенок хорошо запоминает, если событие ему принесет яркие переживания. Во время подготовки к праздникам ребенок узнает новое, а позитивный опыт праздника способствует закреплению полученных представлений, умений, навыков. Чередование будних, рабочих дней с праздничными днями в традиционной культуре является основой жизненного цикла. Приобщаясь к традиционной культуре, дети учатся понимать, что в жизни человека издревле присутствуют не только праздники и веселье, но и повседневный труд человека. У каждого члена микросоциума традиционно есть свои обязанности.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Все традиционные праздники тесно связаны с природными изменениями, происходящими в течение года. В традиционных (народных) играх также заключен опыт поколений, законы природы и устройства общества. </w:t>
      </w:r>
      <w:r w:rsidRPr="008D6631">
        <w:rPr>
          <w:rFonts w:ascii="Times New Roman" w:eastAsia="Times New Roman" w:hAnsi="Times New Roman" w:cs="Times New Roman"/>
          <w:color w:val="000000"/>
          <w:lang w:eastAsia="ru-RU"/>
        </w:rPr>
        <w:lastRenderedPageBreak/>
        <w:t xml:space="preserve">Игра является основным видом деятельности детей дошкольного возраста, традиционная народная игра способствует не только физическому развитию, но и формированию элементарных представлений о животном мире, сезонных изменениях в природе, отношений между людьми. Хороводные игры способствуют формированию более тесных эмоциональных связей между детьми. Традиционные праздники проводятся в детском саду наряду с государственными праздниками.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Оренбургская область это приграничный, полиэтничный и многоконфессиональный регион. В области проживают представители более 100 национальностей и 18 конфессий.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Многонациональный состав воспитанников дошкольного учреждения: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Русские: 76 %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Татары:  16 %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Башкиры:  3 %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Другие: 5 %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Задачи по приобщению детей к российским традиционным духовным ценностям, культурным ценностям своей этнической группы, правилам и нормам поведения в российском обществе:  </w:t>
      </w:r>
    </w:p>
    <w:p w:rsidR="008D6631" w:rsidRPr="008D6631" w:rsidRDefault="008D6631" w:rsidP="008D6631">
      <w:pPr>
        <w:numPr>
          <w:ilvl w:val="0"/>
          <w:numId w:val="16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возрождать интерес к обрядовым праздникам  </w:t>
      </w:r>
    </w:p>
    <w:p w:rsidR="008D6631" w:rsidRPr="008D6631" w:rsidRDefault="008D6631" w:rsidP="008D6631">
      <w:pPr>
        <w:numPr>
          <w:ilvl w:val="0"/>
          <w:numId w:val="16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обогащать духовный мир детей  </w:t>
      </w:r>
    </w:p>
    <w:p w:rsidR="008D6631" w:rsidRPr="008D6631" w:rsidRDefault="008D6631" w:rsidP="008D6631">
      <w:pPr>
        <w:numPr>
          <w:ilvl w:val="0"/>
          <w:numId w:val="16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обобщать и закреплять знания детей о народных традициях, обрядовых праздниках, народных играх  </w:t>
      </w:r>
    </w:p>
    <w:p w:rsidR="008D6631" w:rsidRPr="008D6631" w:rsidRDefault="008D6631" w:rsidP="008D6631">
      <w:pPr>
        <w:numPr>
          <w:ilvl w:val="0"/>
          <w:numId w:val="16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приобщать всех участников к традиции проведения народных праздников  </w:t>
      </w:r>
    </w:p>
    <w:p w:rsidR="008D6631" w:rsidRPr="008D6631" w:rsidRDefault="008D6631" w:rsidP="008D6631">
      <w:pPr>
        <w:numPr>
          <w:ilvl w:val="0"/>
          <w:numId w:val="16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воспитывать чувство патриотизма, основанного на традициях народов, проживающих на территории Оренбургской области, посредством использования фольклорного материала в занятиях, праздниках, свободной деятельности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работы:  </w:t>
      </w:r>
    </w:p>
    <w:p w:rsidR="008D6631" w:rsidRPr="008D6631" w:rsidRDefault="008D6631" w:rsidP="008D6631">
      <w:pPr>
        <w:numPr>
          <w:ilvl w:val="0"/>
          <w:numId w:val="16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атмосферы национального быта в группах детского сада (развивает любознательность, воспитывает чувство прекрасного, расширяет кругозор): в патриотических уголках включены предметы быта, украшения, элементы костюмов разных народов – русские, татары, казахи, украинцы, армяне;  - широкое использование фольклорного материала при проведении занятий с детьми, при организации прогулок, праздников, в свободной деятельности;  - знакомство с традиционными обрядовыми праздниками;  </w:t>
      </w:r>
    </w:p>
    <w:p w:rsidR="008D6631" w:rsidRPr="008D6631" w:rsidRDefault="008D6631" w:rsidP="008D6631">
      <w:pPr>
        <w:numPr>
          <w:ilvl w:val="0"/>
          <w:numId w:val="164"/>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знакомство с народными играми. </w:t>
      </w:r>
    </w:p>
    <w:p w:rsidR="008D6631" w:rsidRPr="008D6631" w:rsidRDefault="008D6631" w:rsidP="008D6631">
      <w:pPr>
        <w:numPr>
          <w:ilvl w:val="0"/>
          <w:numId w:val="164"/>
        </w:numPr>
        <w:spacing w:after="12" w:line="268" w:lineRule="auto"/>
        <w:ind w:right="13" w:hanging="130"/>
        <w:jc w:val="both"/>
        <w:rPr>
          <w:rFonts w:ascii="Times New Roman" w:eastAsia="Times New Roman" w:hAnsi="Times New Roman" w:cs="Times New Roman"/>
          <w:color w:val="000000"/>
          <w:lang w:eastAsia="ru-RU"/>
        </w:rPr>
      </w:pPr>
    </w:p>
    <w:p w:rsidR="008D6631" w:rsidRPr="008D6631" w:rsidRDefault="008D6631" w:rsidP="008D6631">
      <w:pPr>
        <w:spacing w:after="6"/>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keepNext/>
        <w:keepLines/>
        <w:spacing w:after="5" w:line="271" w:lineRule="auto"/>
        <w:ind w:right="47"/>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Традиционные народные праздники МБДОУ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0319" w:type="dxa"/>
        <w:tblInd w:w="-110" w:type="dxa"/>
        <w:tblCellMar>
          <w:top w:w="45" w:type="dxa"/>
          <w:left w:w="110" w:type="dxa"/>
          <w:right w:w="115" w:type="dxa"/>
        </w:tblCellMar>
        <w:tblLook w:val="04A0" w:firstRow="1" w:lastRow="0" w:firstColumn="1" w:lastColumn="0" w:noHBand="0" w:noVBand="1"/>
      </w:tblPr>
      <w:tblGrid>
        <w:gridCol w:w="1849"/>
        <w:gridCol w:w="2871"/>
        <w:gridCol w:w="5599"/>
      </w:tblGrid>
      <w:tr w:rsidR="008D6631" w:rsidRPr="008D6631" w:rsidTr="00CF10EB">
        <w:trPr>
          <w:trHeight w:val="264"/>
        </w:trPr>
        <w:tc>
          <w:tcPr>
            <w:tcW w:w="184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287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Месяц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Название мероприятия </w:t>
            </w:r>
          </w:p>
        </w:tc>
      </w:tr>
      <w:tr w:rsidR="008D6631" w:rsidRPr="008D6631" w:rsidTr="00CF10EB">
        <w:trPr>
          <w:trHeight w:val="264"/>
        </w:trPr>
        <w:tc>
          <w:tcPr>
            <w:tcW w:w="184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январь </w:t>
            </w:r>
          </w:p>
        </w:tc>
        <w:tc>
          <w:tcPr>
            <w:tcW w:w="287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Святки, Старый Новый год </w:t>
            </w:r>
          </w:p>
        </w:tc>
      </w:tr>
      <w:tr w:rsidR="008D6631" w:rsidRPr="008D6631" w:rsidTr="00CF10EB">
        <w:trPr>
          <w:trHeight w:val="259"/>
        </w:trPr>
        <w:tc>
          <w:tcPr>
            <w:tcW w:w="184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февраль </w:t>
            </w:r>
          </w:p>
        </w:tc>
        <w:tc>
          <w:tcPr>
            <w:tcW w:w="287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Масленица </w:t>
            </w:r>
          </w:p>
        </w:tc>
      </w:tr>
      <w:tr w:rsidR="008D6631" w:rsidRPr="008D6631" w:rsidTr="00CF10EB">
        <w:trPr>
          <w:trHeight w:val="264"/>
        </w:trPr>
        <w:tc>
          <w:tcPr>
            <w:tcW w:w="184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март </w:t>
            </w:r>
          </w:p>
        </w:tc>
        <w:tc>
          <w:tcPr>
            <w:tcW w:w="287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Жаворонки </w:t>
            </w:r>
          </w:p>
        </w:tc>
      </w:tr>
      <w:tr w:rsidR="008D6631" w:rsidRPr="008D6631" w:rsidTr="00CF10EB">
        <w:trPr>
          <w:trHeight w:val="265"/>
        </w:trPr>
        <w:tc>
          <w:tcPr>
            <w:tcW w:w="184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июль </w:t>
            </w:r>
          </w:p>
        </w:tc>
        <w:tc>
          <w:tcPr>
            <w:tcW w:w="287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День семьи, любви и верности </w:t>
            </w:r>
          </w:p>
        </w:tc>
      </w:tr>
      <w:tr w:rsidR="008D6631" w:rsidRPr="008D6631" w:rsidTr="00CF10EB">
        <w:trPr>
          <w:trHeight w:val="264"/>
        </w:trPr>
        <w:tc>
          <w:tcPr>
            <w:tcW w:w="184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август </w:t>
            </w:r>
          </w:p>
        </w:tc>
        <w:tc>
          <w:tcPr>
            <w:tcW w:w="287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Праздник урожая </w:t>
            </w:r>
          </w:p>
        </w:tc>
      </w:tr>
      <w:tr w:rsidR="008D6631" w:rsidRPr="008D6631" w:rsidTr="00CF10EB">
        <w:trPr>
          <w:trHeight w:val="264"/>
        </w:trPr>
        <w:tc>
          <w:tcPr>
            <w:tcW w:w="184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октябрь </w:t>
            </w:r>
          </w:p>
        </w:tc>
        <w:tc>
          <w:tcPr>
            <w:tcW w:w="287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Осенины (праздник осени) </w:t>
            </w:r>
          </w:p>
        </w:tc>
      </w:tr>
    </w:tbl>
    <w:p w:rsidR="008D6631" w:rsidRPr="008D6631" w:rsidRDefault="008D6631" w:rsidP="008D6631">
      <w:pPr>
        <w:spacing w:after="6"/>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keepNext/>
        <w:keepLines/>
        <w:spacing w:after="5" w:line="271" w:lineRule="auto"/>
        <w:ind w:right="51"/>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Традиционные праздники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10319" w:type="dxa"/>
        <w:tblInd w:w="-110" w:type="dxa"/>
        <w:tblCellMar>
          <w:top w:w="48" w:type="dxa"/>
          <w:left w:w="110" w:type="dxa"/>
          <w:right w:w="115" w:type="dxa"/>
        </w:tblCellMar>
        <w:tblLook w:val="04A0" w:firstRow="1" w:lastRow="0" w:firstColumn="1" w:lastColumn="0" w:noHBand="0" w:noVBand="1"/>
      </w:tblPr>
      <w:tblGrid>
        <w:gridCol w:w="4720"/>
        <w:gridCol w:w="5599"/>
      </w:tblGrid>
      <w:tr w:rsidR="008D6631" w:rsidRPr="008D6631" w:rsidTr="00CF10EB">
        <w:trPr>
          <w:trHeight w:val="47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Свой край родной люблю и знаю</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вечера, посвященные творчеству композиторов, писателей, художников.</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keepNext/>
        <w:keepLines/>
        <w:spacing w:after="5" w:line="271" w:lineRule="auto"/>
        <w:ind w:right="62"/>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lastRenderedPageBreak/>
        <w:t xml:space="preserve">III. ОРГАНИЗАЦИОННЫЙ РАЗДЕЛ ОБЯЗАТЕЛЬНОЙ ЧАСТИ ПРОГРАММЫ И ЧАСТИ, ФОРМИРУЕМОЙ УЧАСТНИКАМИ ОБРАЗОВАТЕЛЬНЫХ ОТНОШЕНИЙ  </w:t>
      </w:r>
    </w:p>
    <w:p w:rsidR="008D6631" w:rsidRPr="008D6631" w:rsidRDefault="008D6631" w:rsidP="008D6631">
      <w:pPr>
        <w:spacing w:after="2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3.1 Описание материально-технического обеспечения Программы, обеспеченности методическими материалами и средствами обучения и воспитания (п. 32 ФОП ДО) </w:t>
      </w:r>
    </w:p>
    <w:p w:rsidR="008D6631" w:rsidRPr="008D6631" w:rsidRDefault="008D6631" w:rsidP="008D6631">
      <w:pPr>
        <w:spacing w:after="17"/>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организации соблюдаются требования, определяемые в соответствии с санитарно-эпидемиологическими правилами и нормативами.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Имеется санитарно-эпидемиологическое заключение на образовательную деятельность, выданная Управлением Роспотребнадзора по Оренбургской области.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Детский сад размещается за пределами санитарно-защитных зон предприятий, сооружений и иных объектов и на расстояниях, обеспечивающим нормативные уровни шума и загрязнения атмосферного воздуха для территории жилой застройки и нормативные уровни инсоляции и естественного освещения помещений и игровых площадок.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Территория дошкольного образовательного учреждения по периметру ограждена забором. На территории находятся 1 групповая площадка, 1 спортивная площадка. Для защиты детей от солнца и осадков на территории имеется теневой навес. Участки оснащены малыми архитектурными формами и игровым оборудованием. На территории детского сада произрастают разнообразные породы деревьев и кустарников, разбиты цветники и клумбы, «Тропа здоровья». Учреждение имеет самостоятельный вход (выход) для детей и въезд (выезд) для автотранспорта.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Здание оборудовано системами отопления и вентиляции в соответствии с требованиями, предъявляемыми к отоплению, вентиляции и кондиционированию воздуха в общественных зданиях и сооружениях, а также системами холодного и горячего водоснабжения, канализацией.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Материально-технические условия выстроены в соответствии с правилами пожарной безопасности. В МБДОУ поддерживаются в состоянии постоянной готовности первичные средства пожаротушения: огнетушители (в количестве 10шт.). Проводится их периодический технический осмотр и перезарядка.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Соблюдаются требования к содержанию эвакуационных выходов.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 сотрудниками регулярно проводятся инструктажи по всем видам безопасности: пожарная безопасность, антитеррористическая безопасность, инструктажи по охране жизни и здоровья детей, проводятся тренировочные занятия по действиям в случае ЧС. Имеются в наличии акты о состоянии пожарной безопасности. В организации установлена АПС, система «Стрелец-мониторинг», имеется кнопка тревожной сигнализации, которую обслуживает «Управление ведомственной охраны войск национальной гвардии Российской Федерации по Оренбургской области. Установлена система наружного видеонаблюдения, контроля и управления доступом.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организации имеется паспорт безопасности. Регулярно проводятся тренировочные эвакуации. Организован пропускной режим. Средства обучения и воспитания подобраны в соответствии с возрастными и индивидуальными особенностями развития детей, соответствуют принципу необходимости и достаточности для организации образовательной работы, медицинского обслуживания детей, методического оснащения образовательного процесса, а также реализации разных видов деятельности (подробнее можно ознакомиться на официальном сайте. </w:t>
      </w:r>
    </w:p>
    <w:p w:rsidR="008D6631" w:rsidRPr="008D6631" w:rsidRDefault="008D6631" w:rsidP="008D6631">
      <w:pPr>
        <w:keepNext/>
        <w:keepLines/>
        <w:spacing w:after="5" w:line="271" w:lineRule="auto"/>
        <w:ind w:right="55"/>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В дошкольном учреждении имеются помещения для занятий с детьми </w:t>
      </w:r>
    </w:p>
    <w:tbl>
      <w:tblPr>
        <w:tblStyle w:val="TableGrid"/>
        <w:tblW w:w="10319" w:type="dxa"/>
        <w:tblInd w:w="-110" w:type="dxa"/>
        <w:tblCellMar>
          <w:top w:w="8" w:type="dxa"/>
          <w:left w:w="110" w:type="dxa"/>
          <w:right w:w="74" w:type="dxa"/>
        </w:tblCellMar>
        <w:tblLook w:val="04A0" w:firstRow="1" w:lastRow="0" w:firstColumn="1" w:lastColumn="0" w:noHBand="0" w:noVBand="1"/>
      </w:tblPr>
      <w:tblGrid>
        <w:gridCol w:w="538"/>
        <w:gridCol w:w="2550"/>
        <w:gridCol w:w="7231"/>
      </w:tblGrid>
      <w:tr w:rsidR="008D6631" w:rsidRPr="008D6631" w:rsidTr="00CF10EB">
        <w:trPr>
          <w:trHeight w:val="466"/>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0"/>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п/п </w:t>
            </w:r>
          </w:p>
        </w:tc>
        <w:tc>
          <w:tcPr>
            <w:tcW w:w="255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Наименование помещения </w:t>
            </w:r>
          </w:p>
        </w:tc>
        <w:tc>
          <w:tcPr>
            <w:tcW w:w="72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Оснащенность помещений развивающей предметно-пространственной средой </w:t>
            </w:r>
          </w:p>
        </w:tc>
      </w:tr>
      <w:tr w:rsidR="008D6631" w:rsidRPr="008D6631" w:rsidTr="00CF10EB">
        <w:trPr>
          <w:trHeight w:val="932"/>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w:t>
            </w:r>
          </w:p>
        </w:tc>
        <w:tc>
          <w:tcPr>
            <w:tcW w:w="255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зал совмещен с физкультурным </w:t>
            </w:r>
          </w:p>
        </w:tc>
        <w:tc>
          <w:tcPr>
            <w:tcW w:w="72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пианино, цифровое пианино, телевизор, видеомагнитофон, музыкальный центр,  музыкальная колонка,  детские музыкальные инструменты, ковровое покрытие, стульчики детские,   принтер, детский тренажер «Беговая дорожка», ростовые куклы, макет деревенского домика, спортивное оборудование. </w:t>
            </w:r>
          </w:p>
        </w:tc>
      </w:tr>
      <w:tr w:rsidR="008D6631" w:rsidRPr="008D6631"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 </w:t>
            </w:r>
          </w:p>
        </w:tc>
        <w:tc>
          <w:tcPr>
            <w:tcW w:w="255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Групповые помещения </w:t>
            </w:r>
          </w:p>
        </w:tc>
        <w:tc>
          <w:tcPr>
            <w:tcW w:w="723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Подробнее можно ознакомиться на официальном сайте </w:t>
            </w:r>
          </w:p>
        </w:tc>
      </w:tr>
    </w:tbl>
    <w:p w:rsidR="008D6631" w:rsidRPr="008D6631" w:rsidRDefault="008D6631" w:rsidP="008D6631">
      <w:pPr>
        <w:spacing w:after="11"/>
        <w:ind w:right="1"/>
        <w:jc w:val="center"/>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Оснащенность помещений предметно-пространственной развивающей образовательной средой обеспечивает оптимальную реализацию образовательного потенциала пространства учреждения, пространства группы, </w:t>
      </w:r>
      <w:r w:rsidRPr="008D6631">
        <w:rPr>
          <w:rFonts w:ascii="Times New Roman" w:eastAsia="Times New Roman" w:hAnsi="Times New Roman" w:cs="Times New Roman"/>
          <w:color w:val="000000"/>
          <w:lang w:eastAsia="ru-RU"/>
        </w:rPr>
        <w:lastRenderedPageBreak/>
        <w:t xml:space="preserve">пространства территории детского сада,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Медицинское обслуживание воспитанников дошкольного учреждения обеспечивают ГБУЗ «Переволоцкая больница». МБДОУ оборудовано пищеблоком. Состояние технологического и холодильного оборудования хорошее. Пищеблок детского сада представляет собой набор производственных и складских помещений, оборудован необходимым технологическим, холодильным и моечным оборудованием. Технологическое оборудование, инвентарь, посуда, тара изготовлены из материалов, разрешенных для контакта с пищевыми продуктами. Весь кухонный инвентарь имеет маркировку, что позволяет исключить возможность контакта пищевого сырья и готовых к употреблению продуктов. Выдача готовой пищи с пищеблока и прием пищи в группе осуществляется согласно режима дня. Прачечная включает в себя помещение для стирки и глажения белья. Прачечная имеет два раздельных входа для сдачи грязного и получения чистого белья. В холлах детского сада размещены информационные стенды для родителей, и педагогов содержащие информацию: копии правоустанавливающих документов,  информацию о реализуемой в детском саду образовательной программе, образцы документов для приема воспитанников на обучение; антитеррористической безопасности, ГОЧС,  выставки детских работ. В дошкольной образовательной организации созданы условия для функционирования электронной информационно-образовательной среды и обеспечивающей освоение обучающимися образовательной программы дошкольного образования в полном объеме независимо от места нахождения воспитанника. МБДОУ  оснащено современными техническими средствами обучения: персональным компьютером, цифровым проектором, проекционным экраном, видеоконференционной системой - для эффективного общения на расстоянии. Функционирует  сайт дошкольной образовательной организации, телеграмм-канал, паблики в ВК и Одноклассниках дошкольной образовательной организации, канал Ютуб, налажен электронный документооборот и настроено программное обеспечение для дистанционной работы. Информационные ресурсы позволяют обогатить педагогический, технологический инструментарий педагогов, создать прочную основу для сетевого взаимодействия педагогов на основе дистанционных образовательных технологий, автоматизировать процессы администрирования и при необходимости осуществлять дистанционное обучение с воспитанниками.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p>
    <w:p w:rsidR="008D6631" w:rsidRPr="008D6631" w:rsidRDefault="008D6631" w:rsidP="008D6631">
      <w:pPr>
        <w:spacing w:after="3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ind w:right="57"/>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Оснащение групп игрушками, дидактическими играми, пособиями, материалами  Оснащение группы общеразвивающей направленности детей 2-3 лет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0180" w:type="dxa"/>
        <w:tblInd w:w="-110" w:type="dxa"/>
        <w:tblCellMar>
          <w:top w:w="45" w:type="dxa"/>
          <w:left w:w="110" w:type="dxa"/>
          <w:right w:w="55" w:type="dxa"/>
        </w:tblCellMar>
        <w:tblLook w:val="04A0" w:firstRow="1" w:lastRow="0" w:firstColumn="1" w:lastColumn="0" w:noHBand="0" w:noVBand="1"/>
      </w:tblPr>
      <w:tblGrid>
        <w:gridCol w:w="4720"/>
        <w:gridCol w:w="5460"/>
      </w:tblGrid>
      <w:tr w:rsidR="008D6631" w:rsidRPr="008D6631" w:rsidTr="00CF10EB">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Социально-коммуникативное развитие </w:t>
            </w:r>
          </w:p>
        </w:tc>
      </w:tr>
      <w:tr w:rsidR="008D6631" w:rsidRPr="008D6631" w:rsidTr="00CF10EB">
        <w:trPr>
          <w:trHeight w:val="277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безопасности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Руль, макет дороги, д/и: «Профессии», демонстрационные карточки «Знаки на дорогах», «Дорожные знаки», игра-лото «Осторожность». «Разрезные знаки», настольная игра «Школа автомобилиста», светофор самодельный. Пособия: «Один на улице или безлопастная прогулка», «Правила дорожного движения в стихах и картинках», «Средства передвижения - транспорт». Полосатый жезл, набор «Минитранспорт», коврик «Дорожное движение», «Сити-гараж» модель дорожного полотна с автомобилями, обучающая игра «Опасные ситуации», демонстрационный материал «Не играй с огнем», развивающая игра «Ассоциации. Правила дорожного движения».</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дежурных</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Фартуки, колпаки, салфетницы, хлебницы. Панно «Мы дежурим» с именами детей группы</w:t>
            </w:r>
            <w:r w:rsidRPr="008D6631">
              <w:rPr>
                <w:rFonts w:ascii="Times New Roman" w:eastAsia="Times New Roman" w:hAnsi="Times New Roman" w:cs="Times New Roman"/>
                <w:b/>
                <w:color w:val="000000"/>
                <w:sz w:val="20"/>
              </w:rPr>
              <w:t xml:space="preserve"> </w:t>
            </w:r>
          </w:p>
        </w:tc>
      </w:tr>
      <w:tr w:rsidR="008D6631" w:rsidRPr="008D6631" w:rsidTr="00CF10EB">
        <w:trPr>
          <w:trHeight w:val="323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уединения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0" w:line="246" w:lineRule="auto"/>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Ширма из двух занавесок, столик, мягкое кресло, детский диванчик, обучающие карточки «Уроки поведения для малышей», «Хорошие манеры поведения» в стихах, «Лучшие дети на свете – воспитанные дети», «Ловкие пальчики: молния» книжка – тренажер, В. Степанов «Учимся быть примерными», набор картинок для создания положительно - эмоционального настроя «У природы нет плохой погоды», фотографии животных, их детёнышей, колба с пузырьками для релаксации, «Мишкина подушка» с наполнителями, с замком, на петлях, подвижная ящерица с наполнителем для релаксации, маленький мишка с наполнителем, коробочка с разноцветными камушками, трафареты животных и пряжа для создания мягких игрушек.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Альбом «семейные фотографии».</w:t>
            </w:r>
            <w:r w:rsidRPr="008D6631">
              <w:rPr>
                <w:rFonts w:ascii="Times New Roman" w:eastAsia="Times New Roman" w:hAnsi="Times New Roman" w:cs="Times New Roman"/>
                <w:b/>
                <w:color w:val="000000"/>
                <w:sz w:val="20"/>
              </w:rPr>
              <w:t xml:space="preserve"> </w:t>
            </w:r>
          </w:p>
        </w:tc>
      </w:tr>
      <w:tr w:rsidR="008D6631" w:rsidRPr="008D6631" w:rsidTr="00CF10EB">
        <w:trPr>
          <w:trHeight w:val="5532"/>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Игровая зона сюжетно- ролевых игр</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Контейнер с аксессуарами для сюжетно-ролевой игры «Семья». Пупсы 2 штуки, 3 куклы большие, постельные принадлежности для куклы, набор столовых приборов (ложки, вилки, нож, половник, шумовка, лопаточка и т.д.), набор чайной посуды (блюдца, чашки). набор хлебо - булочных изделий (круассан, хлеб, батон, пирожное, пирожок), набор разрезных овощей из дерева в ящике. Одежда для кукол по временам года, утюг. Детский набор для уборки комнаты (щетка, ведро, савки, хлопушка для выбивания пыли, щетка для пыли ). Сюжетно-ролевая игра «Парикмахерская». Набор (расческа, 3 зеркальца, резинки, заколки ободки, сумочка, два фена, бигуди, заколки, очки, гребни и маленькая сумочка с аксессуарами, заколкишляпки т.д.). Сюжетно-ролевая игра «Магазин». 2 корзинки для магазина, сумки, кошельки. Набор для магазина (счёты, 2 весов, деньги, овощи, фрукты в сетке и т.д.) набор фруктов, овощей, 1 корзинка 1таз, три подноса разного размера Сюжетно-ролевая игра «Больница». Набор «Маленький доктор», аппарат для прослушивания, 2 грелки, 2 шприца, 2 молоточка, 2 лотка для инструментов, аптечный поднос, блистеры с таблетками, баночка с микстурой, градусники 2 шт.,, баночка для ваты, скальпель, мерная ложка, фонарик для осмотра горла, аптечка, кукла в одежде врача. Сюжетно-ролевая игра «Мастерская». Напольный </w:t>
            </w:r>
          </w:p>
        </w:tc>
      </w:tr>
    </w:tbl>
    <w:p w:rsidR="008D6631" w:rsidRPr="008D6631" w:rsidRDefault="008D6631" w:rsidP="008D6631">
      <w:pPr>
        <w:spacing w:after="0"/>
        <w:ind w:right="190"/>
        <w:rPr>
          <w:rFonts w:ascii="Times New Roman" w:eastAsia="Times New Roman" w:hAnsi="Times New Roman" w:cs="Times New Roman"/>
          <w:color w:val="000000"/>
          <w:lang w:eastAsia="ru-RU"/>
        </w:rPr>
      </w:pPr>
    </w:p>
    <w:tbl>
      <w:tblPr>
        <w:tblStyle w:val="TableGrid"/>
        <w:tblW w:w="10180" w:type="dxa"/>
        <w:tblInd w:w="-110" w:type="dxa"/>
        <w:tblCellMar>
          <w:top w:w="46" w:type="dxa"/>
          <w:right w:w="55" w:type="dxa"/>
        </w:tblCellMar>
        <w:tblLook w:val="04A0" w:firstRow="1" w:lastRow="0" w:firstColumn="1" w:lastColumn="0" w:noHBand="0" w:noVBand="1"/>
      </w:tblPr>
      <w:tblGrid>
        <w:gridCol w:w="3923"/>
        <w:gridCol w:w="797"/>
        <w:gridCol w:w="5460"/>
      </w:tblGrid>
      <w:tr w:rsidR="008D6631" w:rsidRPr="008D6631" w:rsidTr="00CF10EB">
        <w:trPr>
          <w:trHeight w:val="927"/>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строительный материал. Конструктор Лего. Пластмассовые и деревянные кубики. Транспортные игрушки, набор инструментов «Мастер», ящик для инструментов, станок для слесарных инструментов с подвесными полками.</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257"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Познавательное развитие </w:t>
            </w:r>
          </w:p>
        </w:tc>
      </w:tr>
      <w:tr w:rsidR="008D6631" w:rsidRPr="008D6631" w:rsidTr="00CF10EB">
        <w:trPr>
          <w:trHeight w:val="3923"/>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природы</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7" w:line="239" w:lineRule="auto"/>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Паспорт уголка природы. Комнатные растения: Бальзамин, Гибискус (китайский розан), Драцена, Колеус, Традесканция. Литература природоведческого содержания: «Мамы и детки», «Насекомые», «Грибы и ягоды», «Овощи и фрукты», «Цветы», «Домашние животные и птицы», «Дикие животные», «Комнатные растения», «Деревья», «Времена года», «Природные явления», «Животные России», настольная игра «двойняшки щенки», домино «Забавные зверята», стихи «Это кто?». Зоологическое лото «земля и её жители», фигурки насекомых, набор фигурок животных леса, наборы фигурок животных Африки, домашние животные, фигурка лягушки, наборы инструментов для ухода за комнатными растениями, маленькие лейки для полива 2 шт., ведёрко детское с инструментами.  Тряпочки для протирания листьев, фартуки клеёнчатые, шеточка для ухода за листьями. Развивающая игра «Живая и неживая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природа», умные карточки «Времена года»</w:t>
            </w:r>
            <w:r w:rsidRPr="008D6631">
              <w:rPr>
                <w:rFonts w:ascii="Times New Roman" w:eastAsia="Times New Roman" w:hAnsi="Times New Roman" w:cs="Times New Roman"/>
                <w:b/>
                <w:color w:val="000000"/>
                <w:sz w:val="20"/>
              </w:rPr>
              <w:t xml:space="preserve"> </w:t>
            </w:r>
          </w:p>
        </w:tc>
      </w:tr>
      <w:tr w:rsidR="008D6631" w:rsidRPr="008D6631" w:rsidTr="00CF10EB">
        <w:trPr>
          <w:trHeight w:val="3001"/>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экспериментирования</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Природный и бросовый материал: ракушки, камешки, резина, шишки, жёлуди, вата, птичий пух, семена цветов, семена клёна. Материал для проведения опытов: стаканчики для рассады, земля, песок, клеёнка Тарелочки для проведения опытов, наборы образцов тканей, образцов бумаги, баночки с различным материалом, пробирки для проведения опытов, набор ложек разного размера для проведения опытов, лупа, пинцеты, стаканчики, трубочки с листочками для опытов, воронки 3 шт., ложки, мешочки из ткани. Книги: «Опыты с разными материалами», Картотека опытов и экспериментов. Карточки с последовательностью работы над экспериментом. Картотека опытов с песком и водой, картотека игр с песком и водой – в электронном виде.</w:t>
            </w:r>
            <w:r w:rsidRPr="008D6631">
              <w:rPr>
                <w:rFonts w:ascii="Times New Roman" w:eastAsia="Times New Roman" w:hAnsi="Times New Roman" w:cs="Times New Roman"/>
                <w:b/>
                <w:color w:val="000000"/>
                <w:sz w:val="20"/>
              </w:rPr>
              <w:t xml:space="preserve"> </w:t>
            </w:r>
          </w:p>
        </w:tc>
      </w:tr>
      <w:tr w:rsidR="008D6631" w:rsidRPr="008D6631" w:rsidTr="00CF10EB">
        <w:trPr>
          <w:trHeight w:val="1392"/>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песка и воды</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Стол для игр с песком и с водой, игрушки для игр с водой, плавающий пластилин для центра песка и воды, формочки разной емкости и размера, предметы – орудия – совочки, лопатка, ведерки, грабельки, кинетический песок, плавающие фигурки морских обитателей, трубочки для опытов с водой, песок, фигурки-игрушки.</w:t>
            </w:r>
            <w:r w:rsidRPr="008D6631">
              <w:rPr>
                <w:rFonts w:ascii="Times New Roman" w:eastAsia="Times New Roman" w:hAnsi="Times New Roman" w:cs="Times New Roman"/>
                <w:b/>
                <w:color w:val="000000"/>
                <w:sz w:val="20"/>
              </w:rPr>
              <w:t xml:space="preserve"> </w:t>
            </w:r>
          </w:p>
        </w:tc>
      </w:tr>
      <w:tr w:rsidR="008D6631" w:rsidRPr="008D6631" w:rsidTr="00CF10EB">
        <w:trPr>
          <w:trHeight w:val="3687"/>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Патриотический уголок</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Альбомы: «Мой родной Переволоцк», «Ю. Гагарин и Оренбург», книги «Мое Оренбуржье», «Природное наследие Оренбургской области». Пуховой платок. Ваза с колосками пшеницы. Глобус малый. Флаги на подставке. «Государственные символы России». Книги: «Оренбуржье мое», «История Оренбуржья», «Природные наследия Оренбургской области». Демонстрационный материал для занятий в группах: «Хлеб всему голова». Наглядно – дидактические пособия: «Сухопутные войска», «Как наши предки шили одежду. Сюжетные картинки «Защитники отечества», «Службы тыла». Комплект сюжетных картинок «Детство», «Из истории одежды воина разных времен». Развивающая игра – лото «Российская армия». Серия «Наши традиции»: «Русские народные костюмы»,  «Русские узоры», «Расписные пряники», серия «Народное творчество», «Русские сувениры».</w:t>
            </w:r>
            <w:r w:rsidRPr="008D6631">
              <w:rPr>
                <w:rFonts w:ascii="Times New Roman" w:eastAsia="Times New Roman" w:hAnsi="Times New Roman" w:cs="Times New Roman"/>
                <w:b/>
                <w:color w:val="000000"/>
                <w:sz w:val="20"/>
              </w:rPr>
              <w:t xml:space="preserve"> </w:t>
            </w:r>
          </w:p>
        </w:tc>
      </w:tr>
      <w:tr w:rsidR="008D6631" w:rsidRPr="008D6631" w:rsidTr="00CF10EB">
        <w:trPr>
          <w:trHeight w:val="2084"/>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Познавательный уголок</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Н/п игра: «Геометрические фигуры», «Что к чему?», «Мои первые часы», Учим формы и фигуры», «Ассоциации». Д/и: «Танграм», «Выбери картинку», «Сложи узор», «Мишка в космосе». Мировые головоломки. Лото: «Геометрические фигуры» Игра: «Живая неделя». Мозаика: «Золушка», «Радуга». Пазлы: «Фиксики», «Белоснежка и 7 гномов» крупные. Счетные палочки. Шнуровка – планшет на резинках. Раздаточный материал по математике (цифры, геометрические фигуры, пеналы). Домино «Фрукты, ягоды» </w:t>
            </w:r>
          </w:p>
        </w:tc>
      </w:tr>
    </w:tbl>
    <w:p w:rsidR="008D6631" w:rsidRPr="008D6631" w:rsidRDefault="008D6631" w:rsidP="008D6631">
      <w:pPr>
        <w:spacing w:after="0"/>
        <w:ind w:right="190"/>
        <w:rPr>
          <w:rFonts w:ascii="Times New Roman" w:eastAsia="Times New Roman" w:hAnsi="Times New Roman" w:cs="Times New Roman"/>
          <w:color w:val="000000"/>
          <w:lang w:eastAsia="ru-RU"/>
        </w:rPr>
      </w:pPr>
    </w:p>
    <w:tbl>
      <w:tblPr>
        <w:tblStyle w:val="TableGrid"/>
        <w:tblW w:w="10180" w:type="dxa"/>
        <w:tblInd w:w="-110" w:type="dxa"/>
        <w:tblCellMar>
          <w:top w:w="46" w:type="dxa"/>
          <w:right w:w="55" w:type="dxa"/>
        </w:tblCellMar>
        <w:tblLook w:val="04A0" w:firstRow="1" w:lastRow="0" w:firstColumn="1" w:lastColumn="0" w:noHBand="0" w:noVBand="1"/>
      </w:tblPr>
      <w:tblGrid>
        <w:gridCol w:w="4115"/>
        <w:gridCol w:w="605"/>
        <w:gridCol w:w="5460"/>
      </w:tblGrid>
      <w:tr w:rsidR="008D6631" w:rsidRPr="008D6631" w:rsidTr="00CF10EB">
        <w:trPr>
          <w:trHeight w:val="2540"/>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- 2шт., деревянное домино – геометрические фигуры, головоломка «Волшебный квадрат», методическое пособие «Часы и счетные палочки», шнуровка «Счетовозик», картотека математических упражнений «Математические логоритмики», картотека веселых стихов о цифрах, деревянный конструктор «Геометрические фигуры» (на развитие пространственного воображения»; набор деревянных кубиков с цифрами и арифметическими знаками. Умные карточки «Развиваем логику», «Времена года»; настольная игра «Кругосветное путешествие». Многоункциональная игра «Волшебные круги»</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3"/>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Речевое развитие </w:t>
            </w:r>
          </w:p>
        </w:tc>
      </w:tr>
      <w:tr w:rsidR="008D6631" w:rsidRPr="008D6631" w:rsidTr="00CF10EB">
        <w:trPr>
          <w:trHeight w:val="6909"/>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Речевой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6"/>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«Короткие истории» - игра для развития речи, логического мышления и памяти», Д/и «Волк и семеро козлят», Дид/пособие «Овощи на грядке», картотека упражнений артикуляционной гимнастики, Д/и «Кто что ест?», подборка стихотворений «Пальчиковая гимнастика», игра «Четвёртый лишний», д/и «Кукла весёлая и грустная», «Где что можно делать?», д/и «В гостях у лесника», «Сказка, рассказанная нами» (по мотивам стихотворения Л. Фадеевой «Снежные мы», картотека мнемотаблиц для заучивания стихотворений, мнемотаблица «Описание дерева», «Кораблики» для дыхательной гимнастики, д/и «Угадай сказку?», «Угадай героя», наборы сюжетных картинок для составления описательного рассказа, иллюстрации для рассматривания и для д/и по содержанию сказок, А. Гурьева «Умные считалки. Загадки. Скороговорки» для заучивания с детьми, зеркало, хозяин уголка – тетушка Сова из научного дупла». Картотека словесных игр. Иллюстрации «А расскажи-ка сказку» (для рассказывания сказок). Картотека игр для развития коммуникативных способностей. Словесная игра «Как тебя зовут?», картотека загадок к зимнему времени года», развивающая игра «Ассоциации». Угадай сказку, дидактический материал «Что перепутал художник?» </w:t>
            </w:r>
          </w:p>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(сюжетные картинки для составления рассказа), игра-лото «Что не так?» (на умение подбирать антонимы), логопедическое лото на развитие фонематического слуха, логическая игра «Где мышонок?»/, игра-занятие для юных гениев «Рифмочки и Нерифмушки», ритмическое лото на развитие чувства ритма в стихах, шарики на развитие дыхания, картотека сюжетных картинок, самодельные кубы с картинками по по разным образовательным областям.</w:t>
            </w:r>
            <w:r w:rsidRPr="008D6631">
              <w:rPr>
                <w:rFonts w:ascii="Times New Roman" w:eastAsia="Times New Roman" w:hAnsi="Times New Roman" w:cs="Times New Roman"/>
                <w:b/>
                <w:color w:val="000000"/>
                <w:sz w:val="20"/>
              </w:rPr>
              <w:t xml:space="preserve"> </w:t>
            </w:r>
          </w:p>
        </w:tc>
      </w:tr>
      <w:tr w:rsidR="008D6631" w:rsidRPr="008D6631" w:rsidTr="00CF10EB">
        <w:trPr>
          <w:trHeight w:val="2771"/>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Книжный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Портреты писателей – сборник, энциклопедия: «Животные и их детки», хрестоматия для детей, русские народные сказки, </w:t>
            </w:r>
          </w:p>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«Кот в сапогах» по мотивам сказки братьев Гримм, «Крылатый, мохнатый да масляный», «Заяцхваста». К. Чуковский «Краденое солнце», «Заюшкина избушка», «Новогодняя сказка» любимые стихи Деда Мороза», З. Александрова «Мой мишка», И. Гурина «Сонная сказка», «Зимовье зверей», «Лиса и волк», «смоляной бочок»,А. Барто «Стихи», В. Суслов «Часы», сборник стихов Э. Мошковской «Стихи для детей», С. Михалков «Стихи», В. Берестов «стихи для малышей», сборник «Любимые загадки и потешки», «Сборник стихов для детей русских поэтов».</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3"/>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Художественно-эстетическое развитие </w:t>
            </w:r>
          </w:p>
        </w:tc>
      </w:tr>
      <w:tr w:rsidR="008D6631" w:rsidRPr="008D6631" w:rsidTr="00CF10EB">
        <w:trPr>
          <w:trHeight w:val="2545"/>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изобразительной деятельности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Кисточки, альбомы, ножницы, пластилин, непроливайки – стаканчики, цветные карандаши, простые карандаши, фломастеры, стаканы пластмас. для карандашей, трафареты, цветные мелки, салфетки из ткани, восковые карандаши 12 цвет, цветная бумага, картон цветной, картон белый, раскраски клей – карандаш, игра настольная: «Цвета». Доски для пластилина, баночки для клея, гуашь 12 цв, краски 16 цв., точилка «Улитка», краски акварельные на каждого ребёнка, подставки под кисточки, декоративные печатки и штампики для рисования 20 шт, трафареты для работы с пластилином, стеки на каждого ребёнка</w:t>
            </w:r>
            <w:r w:rsidRPr="008D6631">
              <w:rPr>
                <w:rFonts w:ascii="Times New Roman" w:eastAsia="Times New Roman" w:hAnsi="Times New Roman" w:cs="Times New Roman"/>
                <w:b/>
                <w:color w:val="000000"/>
                <w:sz w:val="20"/>
              </w:rPr>
              <w:t xml:space="preserve"> </w:t>
            </w:r>
          </w:p>
        </w:tc>
      </w:tr>
      <w:tr w:rsidR="008D6631" w:rsidRPr="008D6631" w:rsidTr="00CF10EB">
        <w:trPr>
          <w:trHeight w:val="1388"/>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конструирования</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Деревянный настольный конструктор, набор строительного материала, имеющего основные детали (кубики, кирпичики, призмы, короткие и длинные пластины), конструкторы из серии: «Лего» мелкий, набор деревянных кубиков геометрических фигур разного цвета, набор деревянных пластин разного цвета одинакового размера.</w:t>
            </w:r>
            <w:r w:rsidRPr="008D6631">
              <w:rPr>
                <w:rFonts w:ascii="Times New Roman" w:eastAsia="Times New Roman" w:hAnsi="Times New Roman" w:cs="Times New Roman"/>
                <w:b/>
                <w:color w:val="000000"/>
                <w:sz w:val="20"/>
              </w:rPr>
              <w:t xml:space="preserve"> </w:t>
            </w:r>
          </w:p>
        </w:tc>
      </w:tr>
      <w:tr w:rsidR="008D6631" w:rsidRPr="008D6631" w:rsidTr="00CF10EB">
        <w:trPr>
          <w:trHeight w:val="1162"/>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Музыкальный уголок</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Лото «Музыкальные инструменты». Альбом: «Портреты русских Композиторов». Музыкальные инструменты: барабан, баян, маракас, микрофон, 2 гитары, 2 маленьких бубна, 2 музыкальных молоточка, бубен, 2 саксофона, дудочка, 2 музыкальных руля.</w:t>
            </w:r>
            <w:r w:rsidRPr="008D6631">
              <w:rPr>
                <w:rFonts w:ascii="Times New Roman" w:eastAsia="Times New Roman" w:hAnsi="Times New Roman" w:cs="Times New Roman"/>
                <w:b/>
                <w:color w:val="000000"/>
                <w:sz w:val="20"/>
              </w:rPr>
              <w:t xml:space="preserve"> </w:t>
            </w:r>
          </w:p>
        </w:tc>
      </w:tr>
      <w:tr w:rsidR="008D6631" w:rsidRPr="008D6631" w:rsidTr="00CF10EB">
        <w:trPr>
          <w:trHeight w:val="1848"/>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театрализации</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Ширма. Фигурки сказочных персонажей, плоскостные на стаканчиках. Набор наручных кукол би-ба-бо: дедушка, бабушка, буратино, волк, собака, лиса, заяц, кошка, 3 поресенка, медведь, волк. Набор вязанных пальчиковых кукол: бабушка, дедушка, внучка (красная шапочка), медведь, волк, лиса, заяц. Вязанный набор из сказки «Винни Пух»: Медвежонок Вини Пух, ослик Иа, сова Совунья, Пятачок. </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ряжения</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Комплект костюмов: доктор, медицинская сестра, продавец, гном, повар фуражка постового, жезл, 2 ажурные шляпки, 2 шляпки – заколки.</w:t>
            </w:r>
            <w:r w:rsidRPr="008D6631">
              <w:rPr>
                <w:rFonts w:ascii="Times New Roman" w:eastAsia="Times New Roman" w:hAnsi="Times New Roman" w:cs="Times New Roman"/>
                <w:b/>
                <w:color w:val="000000"/>
                <w:sz w:val="20"/>
              </w:rPr>
              <w:t xml:space="preserve"> </w:t>
            </w:r>
          </w:p>
        </w:tc>
      </w:tr>
      <w:tr w:rsidR="008D6631" w:rsidRPr="008D6631" w:rsidTr="00CF10EB">
        <w:trPr>
          <w:trHeight w:val="241"/>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065"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Физическое развитие </w:t>
            </w:r>
          </w:p>
        </w:tc>
      </w:tr>
      <w:tr w:rsidR="008D6631" w:rsidRPr="008D6631" w:rsidTr="00CF10EB">
        <w:trPr>
          <w:trHeight w:val="2540"/>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Физкультурный уголок</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Плакат «Здоровейка», Флажки разноцветные, мяч резиновый средний 7шт., мячи для боулинга – 2 маленьких и 1 большой, скакалка 3шт., кегли – 10шт., мешочек для метания 8шт. с разными наполнителями, ведро среднее под флажки, наборы: «Футбольные звезды», фотоальбом «Спортсмены олимпийских игр», массажные мячи – 4 шт., ленты для выполнения спортивных упражнений – 20шт., помпоны для выполнения гимнастических упражнений, обручи – 2 шт., косички – 10 шт., ракетки для детского бадминтона – 1 набор, маски для игр-11шт., большие плетеные косички</w:t>
            </w:r>
            <w:r w:rsidRPr="008D6631">
              <w:rPr>
                <w:rFonts w:ascii="Times New Roman" w:eastAsia="Times New Roman" w:hAnsi="Times New Roman" w:cs="Times New Roman"/>
                <w:b/>
                <w:color w:val="000000"/>
                <w:sz w:val="20"/>
              </w:rPr>
              <w:t xml:space="preserve"> </w:t>
            </w:r>
          </w:p>
        </w:tc>
      </w:tr>
      <w:tr w:rsidR="008D6631" w:rsidRPr="008D6631" w:rsidTr="00CF10EB">
        <w:trPr>
          <w:trHeight w:val="2771"/>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здоровья</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Массажная дорожка желтая, массажный коврик «Травка», коврик самодельный с различными наполнителями. Наст/печ.игры: «Полезные продукты», «Изучаем свое тело», «Зуб, Неболей-ка», «Моя первая книга о человеке», «Гигиена тела» Ростомер, пособия для развития дыхания – бабочки на ниточках. Сюжетные картинки «Режим дня в детском саду». «Если малыш поранился» - демонстрационный материал. Картотека схем «Калейдоскоп эмоций», коррекционно – развивающая игра «Мое тело», книга с иллюстрациями «Строение моего организма», «застольный этикет» - методическое пособие». «Генеральная уборка» - настольная игра.</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9"/>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Оснащение группы общеразвивающей направленности детей 3-4 лет </w:t>
      </w:r>
    </w:p>
    <w:p w:rsidR="008D6631" w:rsidRPr="008D6631" w:rsidRDefault="008D6631" w:rsidP="008D6631">
      <w:pPr>
        <w:spacing w:after="0"/>
        <w:ind w:right="1"/>
        <w:jc w:val="center"/>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lastRenderedPageBreak/>
        <w:t xml:space="preserve"> </w:t>
      </w:r>
    </w:p>
    <w:tbl>
      <w:tblPr>
        <w:tblStyle w:val="TableGrid"/>
        <w:tblW w:w="10180" w:type="dxa"/>
        <w:tblInd w:w="-110" w:type="dxa"/>
        <w:tblCellMar>
          <w:top w:w="46" w:type="dxa"/>
          <w:right w:w="55" w:type="dxa"/>
        </w:tblCellMar>
        <w:tblLook w:val="04A0" w:firstRow="1" w:lastRow="0" w:firstColumn="1" w:lastColumn="0" w:noHBand="0" w:noVBand="1"/>
      </w:tblPr>
      <w:tblGrid>
        <w:gridCol w:w="3289"/>
        <w:gridCol w:w="1431"/>
        <w:gridCol w:w="5460"/>
      </w:tblGrid>
      <w:tr w:rsidR="008D6631" w:rsidRPr="008D6631" w:rsidTr="00CF10EB">
        <w:trPr>
          <w:trHeight w:val="235"/>
        </w:trPr>
        <w:tc>
          <w:tcPr>
            <w:tcW w:w="328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891"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Социально-коммуникативное развитие </w:t>
            </w:r>
          </w:p>
        </w:tc>
      </w:tr>
      <w:tr w:rsidR="008D6631" w:rsidRPr="008D6631" w:rsidTr="00CF10EB">
        <w:trPr>
          <w:trHeight w:val="2775"/>
        </w:trPr>
        <w:tc>
          <w:tcPr>
            <w:tcW w:w="328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безопасности</w:t>
            </w:r>
            <w:r w:rsidRPr="008D6631">
              <w:rPr>
                <w:rFonts w:ascii="Times New Roman" w:eastAsia="Times New Roman" w:hAnsi="Times New Roman" w:cs="Times New Roman"/>
                <w:b/>
                <w:color w:val="000000"/>
                <w:sz w:val="20"/>
              </w:rPr>
              <w:t xml:space="preserve"> </w:t>
            </w:r>
          </w:p>
        </w:tc>
        <w:tc>
          <w:tcPr>
            <w:tcW w:w="1431" w:type="dxa"/>
            <w:tcBorders>
              <w:top w:val="single" w:sz="4" w:space="0" w:color="000000"/>
              <w:left w:val="nil"/>
              <w:bottom w:val="single" w:sz="4" w:space="0" w:color="000000"/>
              <w:right w:val="single" w:sz="4" w:space="0" w:color="000000"/>
            </w:tcBorders>
            <w:vAlign w:val="bottom"/>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Макет ПДД; Набор деревянных знаков; Транспорт – машины: Скорой помощи, МЧС, Пожарная машина, Полиция. Деревянный конструктор по ПДД. Телефон. Д/и: «Профессии», «Знаки на дорогах», «Дорожные знаки», </w:t>
            </w:r>
          </w:p>
          <w:p w:rsidR="008D6631" w:rsidRPr="008D6631" w:rsidRDefault="008D6631" w:rsidP="008D6631">
            <w:pPr>
              <w:spacing w:after="38"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«Разрезные знаки», «Собери знак», «Опасные ситуации», «Как избежать неприятностей», «Уроки светофора». «Кубик </w:t>
            </w:r>
          </w:p>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трансформер по ПДД. Наглядно – дидактическое пособие: «Уроки безопасности», «Пожарная безопасность», «Дорожная безопасность», «Один на улице или безопасная прогулка, «Учимся вежливости», «Мои права». Энциклопедия «Правила поведения», «Правила дорожного движения в стихах и картинках»</w:t>
            </w:r>
            <w:r w:rsidRPr="008D6631">
              <w:rPr>
                <w:rFonts w:ascii="Times New Roman" w:eastAsia="Times New Roman" w:hAnsi="Times New Roman" w:cs="Times New Roman"/>
                <w:b/>
                <w:color w:val="000000"/>
                <w:sz w:val="20"/>
              </w:rPr>
              <w:t xml:space="preserve"> </w:t>
            </w:r>
          </w:p>
        </w:tc>
      </w:tr>
      <w:tr w:rsidR="008D6631" w:rsidRPr="008D6631" w:rsidTr="00CF10EB">
        <w:trPr>
          <w:trHeight w:val="466"/>
        </w:trPr>
        <w:tc>
          <w:tcPr>
            <w:tcW w:w="328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дежурных</w:t>
            </w:r>
            <w:r w:rsidRPr="008D6631">
              <w:rPr>
                <w:rFonts w:ascii="Times New Roman" w:eastAsia="Times New Roman" w:hAnsi="Times New Roman" w:cs="Times New Roman"/>
                <w:b/>
                <w:color w:val="000000"/>
                <w:sz w:val="20"/>
              </w:rPr>
              <w:t xml:space="preserve"> </w:t>
            </w:r>
          </w:p>
        </w:tc>
        <w:tc>
          <w:tcPr>
            <w:tcW w:w="14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Фартуки, колпаки, салфетницы. Панно «Виды дежурства». Эмблемы, по которым можно определить дежурных.</w:t>
            </w:r>
            <w:r w:rsidRPr="008D6631">
              <w:rPr>
                <w:rFonts w:ascii="Times New Roman" w:eastAsia="Times New Roman" w:hAnsi="Times New Roman" w:cs="Times New Roman"/>
                <w:b/>
                <w:color w:val="000000"/>
                <w:sz w:val="20"/>
              </w:rPr>
              <w:t xml:space="preserve"> </w:t>
            </w:r>
          </w:p>
        </w:tc>
      </w:tr>
      <w:tr w:rsidR="008D6631" w:rsidRPr="008D6631" w:rsidTr="00CF10EB">
        <w:trPr>
          <w:trHeight w:val="245"/>
        </w:trPr>
        <w:tc>
          <w:tcPr>
            <w:tcW w:w="328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уединения</w:t>
            </w:r>
            <w:r w:rsidRPr="008D6631">
              <w:rPr>
                <w:rFonts w:ascii="Times New Roman" w:eastAsia="Times New Roman" w:hAnsi="Times New Roman" w:cs="Times New Roman"/>
                <w:b/>
                <w:color w:val="000000"/>
                <w:sz w:val="20"/>
              </w:rPr>
              <w:t xml:space="preserve"> </w:t>
            </w:r>
          </w:p>
        </w:tc>
        <w:tc>
          <w:tcPr>
            <w:tcW w:w="14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Альбом: «Моя семья»,  Игра: «Какое настроение»</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0"/>
        <w:ind w:right="190"/>
        <w:rPr>
          <w:rFonts w:ascii="Times New Roman" w:eastAsia="Times New Roman" w:hAnsi="Times New Roman" w:cs="Times New Roman"/>
          <w:color w:val="000000"/>
          <w:lang w:eastAsia="ru-RU"/>
        </w:rPr>
      </w:pPr>
    </w:p>
    <w:tbl>
      <w:tblPr>
        <w:tblStyle w:val="TableGrid"/>
        <w:tblW w:w="10180" w:type="dxa"/>
        <w:tblInd w:w="-110" w:type="dxa"/>
        <w:tblCellMar>
          <w:top w:w="46" w:type="dxa"/>
          <w:right w:w="55" w:type="dxa"/>
        </w:tblCellMar>
        <w:tblLook w:val="04A0" w:firstRow="1" w:lastRow="0" w:firstColumn="1" w:lastColumn="0" w:noHBand="0" w:noVBand="1"/>
      </w:tblPr>
      <w:tblGrid>
        <w:gridCol w:w="3923"/>
        <w:gridCol w:w="797"/>
        <w:gridCol w:w="5460"/>
      </w:tblGrid>
      <w:tr w:rsidR="008D6631" w:rsidRPr="008D6631" w:rsidTr="00CF10EB">
        <w:trPr>
          <w:trHeight w:val="4609"/>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Игровая зона сюжетно-ролевых игр</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Сюжетно-ролевая игра «Семья». Кроватка, переноска для кукол, куклы большие. Набор столовых приборов (ложки, вилки, нож, половник, шумовка, лопаточка и т.д.). Набор чайной посуды (блюдца, чашки). Набор хлебобулочных изделий. Набор фруктов, овощей. Набор разрезных фруктов и овощей. Игровой набор (колбаса, сыр, сосиски, курица). Одежда для кукол по временам года. Утюги. Гладильная доска. Набор для уборки комнаты (совок, щетка, ведерко). Сюжетно-ролевая игра «Парикмахерская». Набор (расческа, зеркало, резинки, ободок и т.д.). Альбом «Прически мальчиков», альбом «Прически девочек», альбомы «Одежда девочек», «Одежда мальчиков» Сюжетно-ролевая игра «Магазин». Сумочки, корзинка детские. Набор для магазина (касса, весы, кошелек и т.д.) Сюжетно-ролевая игра «Больница». Набор медицинских принадлежностей доктора в контейнере (укол, пузырьки, градусник, и т.д.), кукла «Доктор» Сюжетно-ролевая игра «Мастерская». Напольный строительный материал. Конструктор-Лего. Пластмассовые кубики. Транспортные игрушки. Каска, Игровой модуль «Мастерская» (соразмерная ребенку) с инструментами.</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257"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Познавательное развитие </w:t>
            </w:r>
          </w:p>
        </w:tc>
      </w:tr>
      <w:tr w:rsidR="008D6631" w:rsidRPr="008D6631" w:rsidTr="00CF10EB">
        <w:trPr>
          <w:trHeight w:val="3693"/>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природы</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Паспорт уголка природы. Комнатные растения: Традесканция, Колеус, Хлорофитум, Календарь природы. Хозяин уголка природы Литература природоведческого содержания: «Энциклопедия. Окружающий мир», «Моя первая энциклопедия», набор книг «Лесные открытия», картинки, альбомы, иллюстрации по временам года, карточки: «Птицы», «Животные», «Деревья», «Овощи», «Фрукты», «Ягоды»; Картотеки экологических игр. Набор (муляжи) овощей и фруктов. Набор домашних животных и зверей. Инвентарь для трудовой деятельности (лейка, лопатка, грабли, ведро маленькое, пульверизатор). Сачки. Д/и: «Найди дерево», «Где, чей домик», «Разложи фрукты, ягоды, овощи по корзинкам», «Занимательная зоология», «Овощехранилище», «Кто что ест», «Спасите птиц», «Где растет», «Мир животных», «Свет, звук, вода» д/п «Грибы», домино «Домашние животные»</w:t>
            </w:r>
            <w:r w:rsidRPr="008D6631">
              <w:rPr>
                <w:rFonts w:ascii="Times New Roman" w:eastAsia="Times New Roman" w:hAnsi="Times New Roman" w:cs="Times New Roman"/>
                <w:b/>
                <w:color w:val="000000"/>
                <w:sz w:val="20"/>
              </w:rPr>
              <w:t xml:space="preserve"> </w:t>
            </w:r>
          </w:p>
        </w:tc>
      </w:tr>
      <w:tr w:rsidR="008D6631" w:rsidRPr="008D6631" w:rsidTr="00CF10EB">
        <w:trPr>
          <w:trHeight w:val="3687"/>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экспериментирования</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Природный и бросовый материал: жёлуди, каштаны, шишки; ракушки, камешки, Альбом: «Разные виды бумаги», «Разные виды ткани». Магниты, мерные стаканчики, воронки, лупа большая, лупы маленькие цветные. Баночки с разными видами материалов: масло, шампунь, песок, сахар, земля, скрепки. Пробирки на подставке, пластмассовые стаканчики, мерные ложки, комплект воронок, мельница, песочные часы, трубочки, баночки с крышкой, очки, пинцет. Набор принадлежностей для наблюдения за насекомыми и мелкими объектами. Схемы проведения опытов, набор юного натуралиста, контейнеры с крупами, песком и другими сыпучими элементами. Книги: «Простые опыты с водой», «Простые опыты с воздухом», «Простые опыты с бумагой», «Простые опыты с природными материалами». Картотеки опытов и экспериментов. Карточки с последовательностью работы над экспериментом.</w:t>
            </w:r>
            <w:r w:rsidRPr="008D6631">
              <w:rPr>
                <w:rFonts w:ascii="Times New Roman" w:eastAsia="Times New Roman" w:hAnsi="Times New Roman" w:cs="Times New Roman"/>
                <w:b/>
                <w:color w:val="000000"/>
                <w:sz w:val="20"/>
              </w:rPr>
              <w:t xml:space="preserve"> </w:t>
            </w:r>
          </w:p>
        </w:tc>
      </w:tr>
      <w:tr w:rsidR="008D6631" w:rsidRPr="008D6631" w:rsidTr="00CF10EB">
        <w:trPr>
          <w:trHeight w:val="1393"/>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песка и воды</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Набор для экспериментирования с водой: стол-поддон, емкости одинакового и разного объема и формы, сачки, камешки, мерные стаканы, воронки. Набор для экспериментирования с песком: стол-песочница, емкости и формочки разной формы и размера, совочки, лопатки, камешки</w:t>
            </w:r>
            <w:r w:rsidRPr="008D6631">
              <w:rPr>
                <w:rFonts w:ascii="Times New Roman" w:eastAsia="Times New Roman" w:hAnsi="Times New Roman" w:cs="Times New Roman"/>
                <w:b/>
                <w:color w:val="000000"/>
                <w:sz w:val="20"/>
              </w:rPr>
              <w:t xml:space="preserve"> </w:t>
            </w:r>
          </w:p>
        </w:tc>
      </w:tr>
      <w:tr w:rsidR="008D6631" w:rsidRPr="008D6631" w:rsidTr="00CF10EB">
        <w:trPr>
          <w:trHeight w:val="1623"/>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Патриотический уголок</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9" w:line="247" w:lineRule="auto"/>
              <w:ind w:right="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Альбом: «Наш край», «Мой родной Переволоцк», «Наше Оренбуржье». Пуховый платок, Матрешка-семья из 5 элементов, Ваза с колосками пшеницы Флаг на подставке, Плакаты РФ (комплект). Книги: «Оренбуржье мое», карточки «Природные наследия Оренбургской области»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 - Россия» Наглядно – дидактическое пособие: «Национальные костюмы», «Моя семья» Д/и «Собери </w:t>
            </w:r>
          </w:p>
        </w:tc>
      </w:tr>
    </w:tbl>
    <w:p w:rsidR="008D6631" w:rsidRPr="008D6631" w:rsidRDefault="008D6631" w:rsidP="008D6631">
      <w:pPr>
        <w:spacing w:after="0"/>
        <w:ind w:right="190"/>
        <w:rPr>
          <w:rFonts w:ascii="Times New Roman" w:eastAsia="Times New Roman" w:hAnsi="Times New Roman" w:cs="Times New Roman"/>
          <w:color w:val="000000"/>
          <w:lang w:eastAsia="ru-RU"/>
        </w:rPr>
      </w:pPr>
    </w:p>
    <w:tbl>
      <w:tblPr>
        <w:tblStyle w:val="TableGrid"/>
        <w:tblW w:w="10180" w:type="dxa"/>
        <w:tblInd w:w="-110" w:type="dxa"/>
        <w:tblCellMar>
          <w:top w:w="45" w:type="dxa"/>
          <w:left w:w="110" w:type="dxa"/>
          <w:right w:w="55" w:type="dxa"/>
        </w:tblCellMar>
        <w:tblLook w:val="04A0" w:firstRow="1" w:lastRow="0" w:firstColumn="1" w:lastColumn="0" w:noHBand="0" w:noVBand="1"/>
      </w:tblPr>
      <w:tblGrid>
        <w:gridCol w:w="4720"/>
        <w:gridCol w:w="5460"/>
      </w:tblGrid>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символ»</w:t>
            </w:r>
            <w:r w:rsidRPr="008D6631">
              <w:rPr>
                <w:rFonts w:ascii="Times New Roman" w:eastAsia="Times New Roman" w:hAnsi="Times New Roman" w:cs="Times New Roman"/>
                <w:b/>
                <w:color w:val="000000"/>
                <w:sz w:val="20"/>
              </w:rPr>
              <w:t xml:space="preserve"> </w:t>
            </w:r>
          </w:p>
        </w:tc>
      </w:tr>
      <w:tr w:rsidR="008D6631" w:rsidRPr="008D6631" w:rsidTr="00CF10EB">
        <w:trPr>
          <w:trHeight w:val="2079"/>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сенсорного развития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3" w:line="242" w:lineRule="auto"/>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Набор цветных счетных палочек Кюизенера. Раздаточный материал по математике (цифры, геометрические фигуры, пеналы) Доски с вкладышами «Рыбалка», «Собери яблоки по размеру», «Кто, где живет», «Кто что ест» «Мой дом», «Собери по высоте», «Транспорт», «Животные», «Шахматы для тренировки памяти». Игра с мягкими помпонами «Подбери по цвету». Бизиборд – домик. Цветные мозаики, пирамидки, лабиринты. Д/и «Каждой бабочке свой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лепесток»</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Речевое развитие </w:t>
            </w:r>
          </w:p>
        </w:tc>
      </w:tr>
      <w:tr w:rsidR="008D6631" w:rsidRPr="008D6631" w:rsidTr="00CF10EB">
        <w:trPr>
          <w:trHeight w:val="3462"/>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Книжный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4" w:line="252" w:lineRule="auto"/>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Портреты писателей, хрестоматия для детей – 3-4 лет; Песенки, потешки, заклички. …», «Сорока, сорока…», «Тили-бом! Тили-бом!…», «Жили у бабуси…», «Каравай» Сказки. «Теремок», «Маша и медведь», «Рукавичка», «Непослушный лягушонок» И. Ерофеева «Времена года»; О. Иванова «Ежик – портняжка» «Мишка косолапый»; О. Крас «Дед мороз и Снеговик»; Т. Крюкова «Непослушная кукла»; Т. Коваль «Забавные малыши», «Игрушки»; О. Корнеева «Пожарная машина», «Быть послушным – хорошо!»; А. Мецге «Раз, два, три – елочка гори» Н. Мигунов «Новоселье у зайки»; В. Степанова «Страна Кукареку», «Волшебная радуга»; В.Хесин «Потешки для малышей»; С. Чертков «Загадки для малышей»; К. Чуковский «Телефон», «Путаница», «Муха-цокотуха», «Ежики смеются», р.н.п.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«Пятьдесят порося»</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Художественно-эстетическое развитие </w:t>
            </w:r>
          </w:p>
        </w:tc>
      </w:tr>
      <w:tr w:rsidR="008D6631" w:rsidRPr="008D6631" w:rsidTr="00CF10EB">
        <w:trPr>
          <w:trHeight w:val="25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изобразительной деятельности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Кисточки, альбомы, ножницы, пластилин, непроливайки – стаканчики, палитры, для смешивания красок цветные карандаши, простые карандаши, стаканы пластмассовые для карандашей, трафареты, цветные мелки, салфетки из ткани, восковые карандаши 12 цвет, цветная бумага, картон цветной, картон белый, раскраски клей – карандаш, игра настольная: «Найди такого же цвета». Доски для пластилина, баночки для клея, гуашь 12 цв, краски 16 цв., точилка. альбом «Цвета». Наглядно – дидактическое пособие: «Детям о народном творчестве», «Народное творчество», альбом «Простые уроки рисования»</w:t>
            </w:r>
            <w:r w:rsidRPr="008D6631">
              <w:rPr>
                <w:rFonts w:ascii="Times New Roman" w:eastAsia="Times New Roman" w:hAnsi="Times New Roman" w:cs="Times New Roman"/>
                <w:b/>
                <w:color w:val="000000"/>
                <w:sz w:val="20"/>
              </w:rPr>
              <w:t xml:space="preserve"> </w:t>
            </w:r>
          </w:p>
        </w:tc>
      </w:tr>
      <w:tr w:rsidR="008D6631" w:rsidRPr="008D6631" w:rsidTr="00CF10EB">
        <w:trPr>
          <w:trHeight w:val="93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конструирования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Деревянные настольные конструкторы «Ферма», «Цветной городок», набор строительного материала, конструкторы из серии: «Лего» крупный, контейнер для крупного лего – конструктора, пластмассовые кубики</w:t>
            </w:r>
            <w:r w:rsidRPr="008D6631">
              <w:rPr>
                <w:rFonts w:ascii="Times New Roman" w:eastAsia="Times New Roman" w:hAnsi="Times New Roman" w:cs="Times New Roman"/>
                <w:b/>
                <w:color w:val="000000"/>
                <w:sz w:val="20"/>
              </w:rPr>
              <w:t xml:space="preserve"> </w:t>
            </w:r>
          </w:p>
        </w:tc>
      </w:tr>
      <w:tr w:rsidR="008D6631" w:rsidRPr="008D6631" w:rsidTr="00CF10EB">
        <w:trPr>
          <w:trHeight w:val="927"/>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Музыкальный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Пособие: «Музыкальные инструменты». Магнитофон с СD дисками. Музыкальные инструменты: Барабан, металлофон, кастаньеты, микрофон, бубен, гармонь, свистулька, губная гармошка, треугольник, набор шумовых баночек</w:t>
            </w:r>
            <w:r w:rsidRPr="008D6631">
              <w:rPr>
                <w:rFonts w:ascii="Times New Roman" w:eastAsia="Times New Roman" w:hAnsi="Times New Roman" w:cs="Times New Roman"/>
                <w:b/>
                <w:color w:val="000000"/>
                <w:sz w:val="20"/>
              </w:rPr>
              <w:t xml:space="preserve"> </w:t>
            </w:r>
          </w:p>
        </w:tc>
      </w:tr>
      <w:tr w:rsidR="008D6631" w:rsidRPr="008D6631" w:rsidTr="00CF10EB">
        <w:trPr>
          <w:trHeight w:val="1623"/>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театрализации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Ширма для кукольного театра настольная. Маски животных, птиц, овощей, резиновые игрушки: «Жили у бабуси» Подставка для пальчикового театра. Теневой театр своими руками. Набор наручных кукол би-ба-бо: сказочные персонажи. Набор вязанных пальчиковых кукол: сказочные персонажи. Режиссёрские игры - «Деревянный кукольный домик». Набор «Семейка»</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ряжения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Костюмы-накидки для ролевых игр по профессиям (военный, врач, менеджер) Костюм Красная шапочка, волка, собаки, обезьяны; юбки, разные виды головных уборов и пр.</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Физическое развитие </w:t>
            </w:r>
          </w:p>
        </w:tc>
      </w:tr>
      <w:tr w:rsidR="008D6631" w:rsidRPr="008D6631" w:rsidTr="00CF10EB">
        <w:trPr>
          <w:trHeight w:val="1849"/>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Физкультурный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Мяч для мини-баскетбола, мячи пластмассовые.  Скакалки, кольцеброс (набор), кегли, мешочек – груз для метания, ракетки. Ленты разноцветные, флажки, шнуры короткие, шнур «Косичка» толстая, платочки, п/ и «Перетяни». Картотека спортивных игр. Карточки: «Виды спорта: летние и зимние», «Я спортсмен». Массажная дорожка зеленная, доска с ребристой поверхностью, коврик массажный (самодельный), массажные мячи. </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здоровья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Ростомер. Схема, иллюстрации по темам: «Полезные </w:t>
            </w:r>
          </w:p>
        </w:tc>
      </w:tr>
      <w:tr w:rsidR="008D6631" w:rsidRPr="008D6631" w:rsidTr="00CF10EB">
        <w:trPr>
          <w:trHeight w:val="1849"/>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упражнения для сердца, легких, глаз», «Помоги себе сам, окажи помощь другим». Самодельные пособия для коррекции зрения «Путешествие колобка», зрительные тренажеры. Пособия для развития дыхания (снежинки, бабочки на ниточках). Д/игры: «Аскорбинка и ее друзья», «Изучаем свое тело». Наглядно – дидактическое пособие: «Зеленая аптека». Картотека стихов, пословиц, поговорок о здоровье.</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5" w:line="271" w:lineRule="auto"/>
        <w:ind w:right="1474"/>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Оснащенность группы общеразвивающей направленности детей 4-5 лет</w:t>
      </w:r>
      <w:r w:rsidRPr="008D6631">
        <w:rPr>
          <w:rFonts w:ascii="Times New Roman" w:eastAsia="Times New Roman" w:hAnsi="Times New Roman" w:cs="Times New Roman"/>
          <w:b/>
          <w:color w:val="000000"/>
          <w:sz w:val="24"/>
          <w:lang w:eastAsia="ru-RU"/>
        </w:rPr>
        <w:t xml:space="preserve">  </w:t>
      </w:r>
    </w:p>
    <w:tbl>
      <w:tblPr>
        <w:tblStyle w:val="TableGrid"/>
        <w:tblW w:w="10180" w:type="dxa"/>
        <w:tblInd w:w="-110" w:type="dxa"/>
        <w:tblCellMar>
          <w:top w:w="46" w:type="dxa"/>
          <w:left w:w="110" w:type="dxa"/>
          <w:right w:w="56" w:type="dxa"/>
        </w:tblCellMar>
        <w:tblLook w:val="04A0" w:firstRow="1" w:lastRow="0" w:firstColumn="1" w:lastColumn="0" w:noHBand="0" w:noVBand="1"/>
      </w:tblPr>
      <w:tblGrid>
        <w:gridCol w:w="4720"/>
        <w:gridCol w:w="5460"/>
      </w:tblGrid>
      <w:tr w:rsidR="008D6631" w:rsidRPr="008D6631" w:rsidTr="00CF10EB">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Социально-коммуникативное развитие </w:t>
            </w:r>
          </w:p>
        </w:tc>
      </w:tr>
      <w:tr w:rsidR="008D6631" w:rsidRPr="008D6631" w:rsidTr="00CF10EB">
        <w:trPr>
          <w:trHeight w:val="323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безопасности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Специализированные машины, детская пластмассовая и деревянная дорога, дорожное полотно с машинами, д/и: «Профессии», «Знаки на дорогах», «Дорожные знаки», «Разрезные знаки», «Собери знак», «Что такое хорошо и что такое плохо», сюжетные картинки с разной тематикой. Книга «Дорожные знаки», «Знай дорожные знаки», светофор. Пазлы «Дорожные знаки». Карточки: «Дорожная азбука», «Один на улице или безлопастная прогулка», «Правила дорожного движения в стихах и картинках», «Уроки светофора». Набор деревянных знаков, пластмассовая дорога с машинками, пластмассовый конструктор по ПДД. Картотека подвижных игр по правилам дорожного движения, загадки по правилам дорожного движения</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уединения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телефон, игры для релаксации, картотека психологических игр, игра «Какое настроение», коврик, игра «Рыбалка», разноцветные камушки. Мячик «Ежик. Д/и «Эмоции»,</w:t>
            </w:r>
            <w:r w:rsidRPr="008D6631">
              <w:rPr>
                <w:rFonts w:ascii="Times New Roman" w:eastAsia="Times New Roman" w:hAnsi="Times New Roman" w:cs="Times New Roman"/>
                <w:b/>
                <w:color w:val="000000"/>
                <w:sz w:val="20"/>
              </w:rPr>
              <w:t xml:space="preserve"> </w:t>
            </w:r>
          </w:p>
        </w:tc>
      </w:tr>
      <w:tr w:rsidR="008D6631" w:rsidRPr="008D6631" w:rsidTr="00CF10EB">
        <w:trPr>
          <w:trHeight w:val="48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Игровая зона сюжетно-ролевых игр</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Сюжетно-ролевая игра «Семья». Диван, стулья, кроватка, постельное белье, куклы маленькие, куклы большие. Набор столовых приборов (ложки, вилки, нож, половник, шумовка, лопаточка и т.д.). Набор чайной посуды (блюдца, чашки). Набор хлебо - булочных изделий (пицца, хлеб, батон). Набор колбасных изделий (колбаса, курица, сосиски). Набор фруктов, овощей. Корзинки (тазы). Одежда для кукол по временам года. Утюг. Сковорода дет., чайник дет. Скалки. Сюжетно-ролевая игра «Парикмахерская». Набор (расческа, зеркало, резинки, бигуди, ножнички, машинка для стрижки волос, ободок, фен, сундучок и т.д.). Сюжетно-ролевая игра «Магазин». Сумочки детские, корзинка детская. Набор для магазина (касса, весы, кошелек, счеты, деньги и т.д.). Наборы фруктов и овощей. Сюжетно-ролевая игра «Больница». Набор для игры в больницу, аптека (укол, пузырьки, градусник, и т.д.), кукла - врач; халат, колпак, сумочка доктора. Сюжетно-ролевая игра «Мастерская». Напольный строительный материал. Конструктор Лего. Деревянные кубики. Транспортные игрушки. Каска, набор инструментов «Мастер». Костюмы – накидки для ролевых игр по профессиям. Наряды для ряжения. Контейнеры.</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Познавательное развитие </w:t>
            </w:r>
          </w:p>
        </w:tc>
      </w:tr>
      <w:tr w:rsidR="008D6631" w:rsidRPr="008D6631" w:rsidTr="00CF10EB">
        <w:trPr>
          <w:trHeight w:val="3693"/>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природы</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Паспорт уголка природы. Комнатные растения: Бальзамин, Гибискус (китайский розан), Традесканция, Декабрист, Фиалка. Календарь природы. Литература природоведческого содержания, картинок, альбомы. Материал для проведения опытов. Инвентарь для трудовой деятельности. Природный и бросовый материал. Сезонный материал. Лейка, опрыскиватель, лопатка, грабли, палочка для рыхления, ведро маленькое. Иллюстрации по временам года. Альбомы по временам года. Карточки: «Птицы», «Дикие и домашние животные», «Комнатные растения», «Явления природы». Фартуки. Таз. Сачок. Д/игры «Явления природы», «Про растения», «Времена года», «Хочу все знать», «Детям о времени», «Части суток», «Как растет живое». «Когда это бывает». Лото «Овощи- фрукты». Муляжи грибов. Книга: «Лесные жители», «Домашние любимцы» «Животный мир России», «Поделки из природного материала». Набор </w:t>
            </w:r>
          </w:p>
        </w:tc>
      </w:tr>
    </w:tbl>
    <w:p w:rsidR="008D6631" w:rsidRPr="008D6631" w:rsidRDefault="008D6631" w:rsidP="008D6631">
      <w:pPr>
        <w:spacing w:after="0"/>
        <w:ind w:right="190"/>
        <w:rPr>
          <w:rFonts w:ascii="Times New Roman" w:eastAsia="Times New Roman" w:hAnsi="Times New Roman" w:cs="Times New Roman"/>
          <w:color w:val="000000"/>
          <w:lang w:eastAsia="ru-RU"/>
        </w:rPr>
      </w:pPr>
    </w:p>
    <w:tbl>
      <w:tblPr>
        <w:tblStyle w:val="TableGrid"/>
        <w:tblW w:w="10180" w:type="dxa"/>
        <w:tblInd w:w="-110" w:type="dxa"/>
        <w:tblCellMar>
          <w:top w:w="46" w:type="dxa"/>
          <w:right w:w="55" w:type="dxa"/>
        </w:tblCellMar>
        <w:tblLook w:val="04A0" w:firstRow="1" w:lastRow="0" w:firstColumn="1" w:lastColumn="0" w:noHBand="0" w:noVBand="1"/>
      </w:tblPr>
      <w:tblGrid>
        <w:gridCol w:w="4019"/>
        <w:gridCol w:w="701"/>
        <w:gridCol w:w="5460"/>
      </w:tblGrid>
      <w:tr w:rsidR="008D6631" w:rsidRPr="008D6631" w:rsidTr="00CF10EB">
        <w:trPr>
          <w:trHeight w:val="471"/>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домашних животных и лесных зверей. Муляжи грибов. Природный и бросовый материал: орехи, шишки</w:t>
            </w:r>
            <w:r w:rsidRPr="008D6631">
              <w:rPr>
                <w:rFonts w:ascii="Times New Roman" w:eastAsia="Times New Roman" w:hAnsi="Times New Roman" w:cs="Times New Roman"/>
                <w:b/>
                <w:color w:val="000000"/>
                <w:sz w:val="20"/>
              </w:rPr>
              <w:t xml:space="preserve"> </w:t>
            </w:r>
          </w:p>
        </w:tc>
      </w:tr>
      <w:tr w:rsidR="008D6631" w:rsidRPr="008D6631" w:rsidTr="00CF10EB">
        <w:trPr>
          <w:trHeight w:val="2770"/>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экспериментирования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Природный и бросовый материал: ракушки, камешки, проволока, пластмасса, пробки из дерева. Наборы «Разные виды бумаги», «Разные виды ткани». Лупа большая черная, лупы маленькие цветные, баночки с разными видами материалов: масло, уголь, песок, сахар, кисель, земля, скрепки, пробирки на подставке, пластмассовые стаканчики, мерные ложки, минзурки, баночки с крышкой, трубочки, палочки. Картотека опытов и экспериментов. Коллекция камней. Контейнер с оборудованием для опытов. Ведерки, шарики надувные разноцветные. Игры «Шумяшие коробочки», «Душистые коробочки». Игрушки мелкие для игры с водой, песком, формочки</w:t>
            </w:r>
            <w:r w:rsidRPr="008D6631">
              <w:rPr>
                <w:rFonts w:ascii="Times New Roman" w:eastAsia="Times New Roman" w:hAnsi="Times New Roman" w:cs="Times New Roman"/>
                <w:b/>
                <w:color w:val="000000"/>
                <w:sz w:val="20"/>
              </w:rPr>
              <w:t xml:space="preserve"> </w:t>
            </w:r>
          </w:p>
        </w:tc>
      </w:tr>
      <w:tr w:rsidR="008D6631" w:rsidRPr="008D6631" w:rsidTr="00CF10EB">
        <w:trPr>
          <w:trHeight w:val="2310"/>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Патриотический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Альбом: «Позабыть нельзя…», «Мой родной Переволоцк», «Наше Оренбуржье», журнал: «Река Урал», «Великая победа», «Литературное Оренбуржье». Сборник – консультаций: «Этот день победы». Пуховых платок, дерево желаний. Флаг России, карта РФ. Матрешки. Ваза с колосками пшеницы. Береза из бисера. Рамка из дерева РФ . Книги: «Оренбуржье мое», «История Оренбуржья». «Наглядно – дидактические пособия: «Национальные костюмы народов России», «Наша родина – Россия», кукла в русском народном костюме</w:t>
            </w:r>
            <w:r w:rsidRPr="008D6631">
              <w:rPr>
                <w:rFonts w:ascii="Times New Roman" w:eastAsia="Times New Roman" w:hAnsi="Times New Roman" w:cs="Times New Roman"/>
                <w:b/>
                <w:color w:val="000000"/>
                <w:sz w:val="20"/>
              </w:rPr>
              <w:t xml:space="preserve"> </w:t>
            </w:r>
          </w:p>
        </w:tc>
      </w:tr>
      <w:tr w:rsidR="008D6631" w:rsidRPr="008D6631" w:rsidTr="00CF10EB">
        <w:trPr>
          <w:trHeight w:val="1388"/>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Сенсорный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Д/игра: «Угадай профессию», «Контуры», «Фигуры», «Цифры», «Профессии», игра «Сухой аквариум», игра «Волшебные веревочки», пирамидки, пирамидка – цилиндры «Репка», лабиринт. Пазлы разные, мозайка, счетные палочки, раздаточный материал по математике (цифры, геометрические фигуры, пеналы), Н/игра: «Шашки»</w:t>
            </w:r>
            <w:r w:rsidRPr="008D6631">
              <w:rPr>
                <w:rFonts w:ascii="Times New Roman" w:eastAsia="Times New Roman" w:hAnsi="Times New Roman" w:cs="Times New Roman"/>
                <w:b/>
                <w:color w:val="000000"/>
                <w:sz w:val="20"/>
              </w:rPr>
              <w:t xml:space="preserve"> </w:t>
            </w:r>
          </w:p>
        </w:tc>
      </w:tr>
      <w:tr w:rsidR="008D6631" w:rsidRPr="008D6631" w:rsidTr="00CF10EB">
        <w:trPr>
          <w:trHeight w:val="2314"/>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познавательного развития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9" w:line="247" w:lineRule="auto"/>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Н/п игра: «Геометрические фигуры», «Учим формы и фигуры», «Ассоциации», «Найди похожую фигуру», «Формы», «Развивающее лото», «Играя, учусь», «Цифры». Логические блоки Дьениша. Д/игры «Танграм», «Выбери картинку», «Сложи узор», цветные палочки Кьюзенера. Игра «Части суток», «Части дня». Мозайка. Игры – вкладыши, счетные палочки. Развивающая игра «Сложи узор», пеналы с геометрическими фигурами и фигурками животных. Раздаточный материал по ФЭМП (цифры, фигуры и т. д.).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Игра «Сложи картинку»</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3"/>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Речевое развитие </w:t>
            </w:r>
          </w:p>
        </w:tc>
      </w:tr>
      <w:tr w:rsidR="008D6631" w:rsidRPr="008D6631" w:rsidTr="00CF10EB">
        <w:trPr>
          <w:trHeight w:val="1849"/>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Речевой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Н/и: «Азбука», картины для рассказывания, мольберт, книга «Азбука» Лото из букв, слов, загадок, стихов; игра-лото на синонимы; фонетическое – лото: «Звонкий – глухой»; Н/развивающая игра: «Слоги, слова, фигуры» Д\игры: «Волшебные бусы», кубики «В гостях у сказки». Д/игры: «Сбежавший герой», «Что случилось», «Что в сундучке», «Знаешь ли ты сказку», «Найди слово», самодельные игры по речевому развитию</w:t>
            </w:r>
            <w:r w:rsidRPr="008D6631">
              <w:rPr>
                <w:rFonts w:ascii="Times New Roman" w:eastAsia="Times New Roman" w:hAnsi="Times New Roman" w:cs="Times New Roman"/>
                <w:b/>
                <w:color w:val="000000"/>
                <w:sz w:val="20"/>
              </w:rPr>
              <w:t xml:space="preserve"> </w:t>
            </w:r>
          </w:p>
        </w:tc>
      </w:tr>
      <w:tr w:rsidR="008D6631" w:rsidRPr="008D6631" w:rsidTr="00CF10EB">
        <w:trPr>
          <w:trHeight w:val="1618"/>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Книжный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4" w:line="237" w:lineRule="auto"/>
              <w:ind w:right="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Портреты писателей – сборник, большая энциклопедия для детского сада, хрестоматия, «Правила поведения для воспитанных детей», Портрет А.С.Пушкина, Сказки народов мира, В.Осеева «Волшебное слово»,К..И. Чуковский «Сказки», рассказы и сказки А.Н. Толстого, А.С. Пушкин «Сказки», русские народные сказки. Аптечка для книг.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Разрезные картинки «Герои сказок»</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3"/>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Художественно-эстетическое развитие </w:t>
            </w:r>
          </w:p>
        </w:tc>
      </w:tr>
      <w:tr w:rsidR="008D6631" w:rsidRPr="008D6631" w:rsidTr="00CF10EB">
        <w:trPr>
          <w:trHeight w:val="2084"/>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изобразительной деятельности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Кисточки, альбомы, ножницы, пластилин, непроливайки – стаканчики, цветные карандаши, простые карандаши, фломастеры, стаканы пластмас. для карандашей, трафареты, цветные мелки, салфетки из ткани, восковые карандаши 12 цвет, цветная бумага, картон цветной, картон белый, раскраски клей – карандаш, клей ПВА, игра настольная: «Цвета». Доски для пластилина, баночки для клея, гуашь 12 цв, Фигурные ножницы. Книга о художниках. Портреты художников. Игра «Пластилиновые заплатки».</w:t>
            </w:r>
            <w:r w:rsidRPr="008D6631">
              <w:rPr>
                <w:rFonts w:ascii="Times New Roman" w:eastAsia="Times New Roman" w:hAnsi="Times New Roman" w:cs="Times New Roman"/>
                <w:b/>
                <w:color w:val="000000"/>
                <w:sz w:val="20"/>
              </w:rPr>
              <w:t xml:space="preserve"> </w:t>
            </w:r>
          </w:p>
        </w:tc>
      </w:tr>
      <w:tr w:rsidR="008D6631" w:rsidRPr="008D6631" w:rsidTr="00CF10EB">
        <w:trPr>
          <w:trHeight w:val="1157"/>
        </w:trPr>
        <w:tc>
          <w:tcPr>
            <w:tcW w:w="401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конструирования</w:t>
            </w:r>
            <w:r w:rsidRPr="008D6631">
              <w:rPr>
                <w:rFonts w:ascii="Times New Roman" w:eastAsia="Times New Roman" w:hAnsi="Times New Roman" w:cs="Times New Roman"/>
                <w:b/>
                <w:color w:val="000000"/>
                <w:sz w:val="20"/>
              </w:rPr>
              <w:t xml:space="preserve"> </w:t>
            </w:r>
          </w:p>
        </w:tc>
        <w:tc>
          <w:tcPr>
            <w:tcW w:w="70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0" w:line="235" w:lineRule="auto"/>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Деревянные настольные конструкторы, набор строительного материала, имеющего основные детали (кубики, кирпичики, призмы, короткие и длинные пластины), конструкторы из серии: «Лего» мелкий, средний, конструкторы из серии: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«Лего» крупный.</w:t>
            </w:r>
            <w:r w:rsidRPr="008D6631">
              <w:rPr>
                <w:rFonts w:ascii="Times New Roman" w:eastAsia="Times New Roman" w:hAnsi="Times New Roman" w:cs="Times New Roman"/>
                <w:b/>
                <w:color w:val="000000"/>
                <w:sz w:val="20"/>
              </w:rPr>
              <w:t xml:space="preserve"> </w:t>
            </w:r>
          </w:p>
        </w:tc>
      </w:tr>
      <w:tr w:rsidR="008D6631" w:rsidRPr="008D6631" w:rsidTr="00CF10EB">
        <w:trPr>
          <w:trHeight w:val="1162"/>
        </w:trPr>
        <w:tc>
          <w:tcPr>
            <w:tcW w:w="401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Музыкальный уголок</w:t>
            </w:r>
            <w:r w:rsidRPr="008D6631">
              <w:rPr>
                <w:rFonts w:ascii="Times New Roman" w:eastAsia="Times New Roman" w:hAnsi="Times New Roman" w:cs="Times New Roman"/>
                <w:b/>
                <w:color w:val="000000"/>
                <w:sz w:val="20"/>
              </w:rPr>
              <w:t xml:space="preserve"> </w:t>
            </w:r>
          </w:p>
        </w:tc>
        <w:tc>
          <w:tcPr>
            <w:tcW w:w="70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Пособие: «Музыкальные инструменты». Магнитофон с СD дисками. Альбом: «Портреты русских Композиторов». Музыкальные инструменты: Барабан, металлофон, маракасы, ложки деревянные, микрофон, гитара, гармошка, колокольчик, бубен, тарелки, погремушки, шумелки.</w:t>
            </w:r>
            <w:r w:rsidRPr="008D6631">
              <w:rPr>
                <w:rFonts w:ascii="Times New Roman" w:eastAsia="Times New Roman" w:hAnsi="Times New Roman" w:cs="Times New Roman"/>
                <w:b/>
                <w:color w:val="000000"/>
                <w:sz w:val="20"/>
              </w:rPr>
              <w:t xml:space="preserve"> </w:t>
            </w:r>
          </w:p>
        </w:tc>
      </w:tr>
      <w:tr w:rsidR="008D6631" w:rsidRPr="008D6631" w:rsidTr="00CF10EB">
        <w:trPr>
          <w:trHeight w:val="1848"/>
        </w:trPr>
        <w:tc>
          <w:tcPr>
            <w:tcW w:w="401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театрализации</w:t>
            </w:r>
            <w:r w:rsidRPr="008D6631">
              <w:rPr>
                <w:rFonts w:ascii="Times New Roman" w:eastAsia="Times New Roman" w:hAnsi="Times New Roman" w:cs="Times New Roman"/>
                <w:b/>
                <w:color w:val="000000"/>
                <w:sz w:val="20"/>
              </w:rPr>
              <w:t xml:space="preserve"> </w:t>
            </w:r>
          </w:p>
        </w:tc>
        <w:tc>
          <w:tcPr>
            <w:tcW w:w="70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Ширма – фланелеграф, маски животных, птиц, овощей. Фигурки сказочных персонажей деревянные. Вязанные сказочные персонажи. Теневой театр: «Под грибом» своими руками. Набор наручных кукол би-ба-бо: сказочные персонажи. Набор вязанных пальчиковых кукол: сказочные персонажи к сказке «Репка», пирамидка – цилиндры «Репка». Театр из деревянных персонажей «Теремок», «Колобок», «Три поросенка»</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401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ряжения</w:t>
            </w:r>
            <w:r w:rsidRPr="008D6631">
              <w:rPr>
                <w:rFonts w:ascii="Times New Roman" w:eastAsia="Times New Roman" w:hAnsi="Times New Roman" w:cs="Times New Roman"/>
                <w:b/>
                <w:color w:val="000000"/>
                <w:sz w:val="20"/>
              </w:rPr>
              <w:t xml:space="preserve"> </w:t>
            </w:r>
          </w:p>
        </w:tc>
        <w:tc>
          <w:tcPr>
            <w:tcW w:w="70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9"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Фуражка полицейского, комплект костюмов: Петрушка, лиса, лягушка, доктор, парикмахер, пожарный, продавец.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Короб для хранения костюмов. Вешалки.</w:t>
            </w:r>
            <w:r w:rsidRPr="008D6631">
              <w:rPr>
                <w:rFonts w:ascii="Times New Roman" w:eastAsia="Times New Roman" w:hAnsi="Times New Roman" w:cs="Times New Roman"/>
                <w:b/>
                <w:color w:val="000000"/>
                <w:sz w:val="20"/>
              </w:rPr>
              <w:t xml:space="preserve"> </w:t>
            </w:r>
          </w:p>
        </w:tc>
      </w:tr>
      <w:tr w:rsidR="008D6631" w:rsidRPr="008D6631" w:rsidTr="00CF10EB">
        <w:trPr>
          <w:trHeight w:val="265"/>
        </w:trPr>
        <w:tc>
          <w:tcPr>
            <w:tcW w:w="401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161"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Физическое развитие</w:t>
            </w:r>
            <w:r w:rsidRPr="008D6631">
              <w:rPr>
                <w:rFonts w:ascii="Times New Roman" w:eastAsia="Times New Roman" w:hAnsi="Times New Roman" w:cs="Times New Roman"/>
                <w:b/>
                <w:color w:val="000000"/>
                <w:sz w:val="24"/>
              </w:rPr>
              <w:t xml:space="preserve"> </w:t>
            </w:r>
          </w:p>
        </w:tc>
      </w:tr>
      <w:tr w:rsidR="008D6631" w:rsidRPr="008D6631" w:rsidTr="00CF10EB">
        <w:trPr>
          <w:trHeight w:val="1848"/>
        </w:trPr>
        <w:tc>
          <w:tcPr>
            <w:tcW w:w="401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Физкультурный уголок</w:t>
            </w:r>
            <w:r w:rsidRPr="008D6631">
              <w:rPr>
                <w:rFonts w:ascii="Times New Roman" w:eastAsia="Times New Roman" w:hAnsi="Times New Roman" w:cs="Times New Roman"/>
                <w:b/>
                <w:color w:val="000000"/>
                <w:sz w:val="20"/>
              </w:rPr>
              <w:t xml:space="preserve"> </w:t>
            </w:r>
          </w:p>
        </w:tc>
        <w:tc>
          <w:tcPr>
            <w:tcW w:w="70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Флажки разноцветные, мячи резиновые, скакалки, флажки на ленточке, палка гимнастическая, кегли, мешочки для метания, обручи, воланчик для тенниса, ракетка, кольцеброс, цветные шары, карточки: «Виды спорта», ленты разноцветные, шнур короткий, шнур длинный, шнур «Косичка», стакан под флажки. Обручи, корригирующая дорожка желтая, коврики для гимнастики. Игра «Попади в цель». Картотека игр, маски для игр</w:t>
            </w:r>
            <w:r w:rsidRPr="008D6631">
              <w:rPr>
                <w:rFonts w:ascii="Times New Roman" w:eastAsia="Times New Roman" w:hAnsi="Times New Roman" w:cs="Times New Roman"/>
                <w:b/>
                <w:color w:val="000000"/>
                <w:sz w:val="20"/>
              </w:rPr>
              <w:t xml:space="preserve"> </w:t>
            </w:r>
          </w:p>
        </w:tc>
      </w:tr>
      <w:tr w:rsidR="008D6631" w:rsidRPr="008D6631" w:rsidTr="00CF10EB">
        <w:trPr>
          <w:trHeight w:val="1853"/>
        </w:trPr>
        <w:tc>
          <w:tcPr>
            <w:tcW w:w="401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здоровья</w:t>
            </w:r>
            <w:r w:rsidRPr="008D6631">
              <w:rPr>
                <w:rFonts w:ascii="Times New Roman" w:eastAsia="Times New Roman" w:hAnsi="Times New Roman" w:cs="Times New Roman"/>
                <w:b/>
                <w:color w:val="000000"/>
                <w:sz w:val="20"/>
              </w:rPr>
              <w:t xml:space="preserve"> </w:t>
            </w:r>
          </w:p>
        </w:tc>
        <w:tc>
          <w:tcPr>
            <w:tcW w:w="70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Массажная дорожка желтая, массажные мячи, массажные рукавички. Игра «Полезные продукты», «Изучаем свое тело», «Зоопарк настроений», «Части тела человека». Транспорт – машины: пожарная машина, полиция, такси, танк, грузовая машина, вертолет «Полиция», мотоцикл, ростомер, пособия для развития дыхания – звездочки на ниточках, пособие для тренировки глаз. Кукла –врач. папка «Здоровый образ жизни». Аптечка</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22"/>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Оснащенность группы общеразвивающей направленности детей 5-6 лет</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0180" w:type="dxa"/>
        <w:tblInd w:w="-110" w:type="dxa"/>
        <w:tblCellMar>
          <w:top w:w="45" w:type="dxa"/>
          <w:left w:w="110" w:type="dxa"/>
          <w:right w:w="55" w:type="dxa"/>
        </w:tblCellMar>
        <w:tblLook w:val="04A0" w:firstRow="1" w:lastRow="0" w:firstColumn="1" w:lastColumn="0" w:noHBand="0" w:noVBand="1"/>
      </w:tblPr>
      <w:tblGrid>
        <w:gridCol w:w="4720"/>
        <w:gridCol w:w="5460"/>
      </w:tblGrid>
      <w:tr w:rsidR="008D6631" w:rsidRPr="008D6631" w:rsidTr="00CF10EB">
        <w:trPr>
          <w:trHeight w:val="240"/>
        </w:trPr>
        <w:tc>
          <w:tcPr>
            <w:tcW w:w="1018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Социально-коммуникативное развитие </w:t>
            </w:r>
          </w:p>
        </w:tc>
      </w:tr>
      <w:tr w:rsidR="008D6631" w:rsidRPr="008D6631" w:rsidTr="00CF10EB">
        <w:trPr>
          <w:trHeight w:val="1388"/>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безопасности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Руль, макет дороги, д/и: «Профессии», демонстрационные карточки «Знаки на дорогах», «Дорожные знаки», «Транспорт», набор «Минитранспорт», коврик «Дорожное движение». Д/и «Поставь машину в гараж», «Собери грузовик», «Собери машину». фуражка (военные), кукла «Мастер»</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дежурных</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Фартуки, колпаки, салфетницы, хлебницы. Панно «Виды дежурства» с именами детей группы.</w:t>
            </w:r>
            <w:r w:rsidRPr="008D6631">
              <w:rPr>
                <w:rFonts w:ascii="Times New Roman" w:eastAsia="Times New Roman" w:hAnsi="Times New Roman" w:cs="Times New Roman"/>
                <w:b/>
                <w:color w:val="000000"/>
                <w:sz w:val="20"/>
              </w:rPr>
              <w:t xml:space="preserve"> </w:t>
            </w:r>
          </w:p>
        </w:tc>
      </w:tr>
      <w:tr w:rsidR="008D6631" w:rsidRPr="008D6631" w:rsidTr="00CF10EB">
        <w:trPr>
          <w:trHeight w:val="1162"/>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уединения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Тюль, диван, набор картинок для создания положительного эмоционального настроя, подушки, мягкая корзина, 3 фотоаппарата, заводные игрушки, сенсорные мешочки 6 шт. с разными наполнителями, подушки-думки, сенсорные мешочки «Пуговицы»</w:t>
            </w:r>
            <w:r w:rsidRPr="008D6631">
              <w:rPr>
                <w:rFonts w:ascii="Times New Roman" w:eastAsia="Times New Roman" w:hAnsi="Times New Roman" w:cs="Times New Roman"/>
                <w:b/>
                <w:color w:val="000000"/>
                <w:sz w:val="20"/>
              </w:rPr>
              <w:t xml:space="preserve"> </w:t>
            </w:r>
          </w:p>
        </w:tc>
      </w:tr>
      <w:tr w:rsidR="008D6631" w:rsidRPr="008D6631" w:rsidTr="00CF10EB">
        <w:trPr>
          <w:trHeight w:val="231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Игровая зона сюжетно - ролевых игр</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Сюжетно-ролевая игра «Семья». коляска, кукла маленькая,2 куклы средние, (кукламальчик, кукла-девочка), набор столовых приборов (ложки, вилки, нож, набор чайной посуды (блюдца, чашки). набор хлебо - булочных изделий (круассан, хлеб, батон), набор фруктов и овощей, 1 корзинка, одежда для кукол по временам года, утюг, гладильная доска, для уборки «Помощница» (ведро, совок, распылитель). Сюжетно-ролевая игра «Парикмахерская». Набор (расческа, резинки, заколки сумочка, фен , бигуди, заколки) Сюжетно-ролевая игра «Магазин». корзинка для </w:t>
            </w:r>
          </w:p>
        </w:tc>
      </w:tr>
    </w:tbl>
    <w:p w:rsidR="008D6631" w:rsidRPr="008D6631" w:rsidRDefault="008D6631" w:rsidP="008D6631">
      <w:pPr>
        <w:spacing w:after="0"/>
        <w:ind w:right="190"/>
        <w:rPr>
          <w:rFonts w:ascii="Times New Roman" w:eastAsia="Times New Roman" w:hAnsi="Times New Roman" w:cs="Times New Roman"/>
          <w:color w:val="000000"/>
          <w:lang w:eastAsia="ru-RU"/>
        </w:rPr>
      </w:pPr>
    </w:p>
    <w:tbl>
      <w:tblPr>
        <w:tblStyle w:val="TableGrid"/>
        <w:tblW w:w="10180" w:type="dxa"/>
        <w:tblInd w:w="-110" w:type="dxa"/>
        <w:tblCellMar>
          <w:top w:w="46" w:type="dxa"/>
          <w:right w:w="55" w:type="dxa"/>
        </w:tblCellMar>
        <w:tblLook w:val="04A0" w:firstRow="1" w:lastRow="0" w:firstColumn="1" w:lastColumn="0" w:noHBand="0" w:noVBand="1"/>
      </w:tblPr>
      <w:tblGrid>
        <w:gridCol w:w="3923"/>
        <w:gridCol w:w="797"/>
        <w:gridCol w:w="5460"/>
      </w:tblGrid>
      <w:tr w:rsidR="008D6631" w:rsidRPr="008D6631" w:rsidTr="00CF10EB">
        <w:trPr>
          <w:trHeight w:val="2079"/>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магазина, тележка для универмага. Набор для магазина (весы, кошелек, овощи, фрукты и т.д.) Сюжетно-ролевая игра «Больница». Набор «Маленький доктор», аппарат для прослушивания, 2 грелки, молоточек, блистеры с таблетками, градусник, бинты, аптечка. Сюжетно-ролевая игра «Мастерская». Пластмассовый напольный строительный материал. Конструктор Лего. Пластмассовые кубики. Транспортные игрушки, набор инструментов «Мастер»</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257"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Познавательное развитие </w:t>
            </w:r>
          </w:p>
        </w:tc>
      </w:tr>
      <w:tr w:rsidR="008D6631" w:rsidRPr="008D6631" w:rsidTr="00CF10EB">
        <w:trPr>
          <w:trHeight w:val="2540"/>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природы</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Паспорт уголка природы. Комнатные растения: Бальзамин, Драцена, Традесканция. Календарь природы. Литература природоведческого содержания: «Мамы и детки», «Насекомые», «Грибы и ягоды», «Овощи и фрукты», «Цветы», «Домашние животные и птицы», «Дикие животные», «Комнатные растения», «Деревья», «Времена года», «Природные явления», «Животные России», фигурки насекомых, домашние животные, наборы инструментов для ухода за комнатными растениями, маленькая лейка для полива., ведёрко детское с инструментами, аквариум сухой, дид.игра «Времена года», Головоломка «Родные края»</w:t>
            </w:r>
            <w:r w:rsidRPr="008D6631">
              <w:rPr>
                <w:rFonts w:ascii="Times New Roman" w:eastAsia="Times New Roman" w:hAnsi="Times New Roman" w:cs="Times New Roman"/>
                <w:b/>
                <w:color w:val="000000"/>
                <w:sz w:val="20"/>
              </w:rPr>
              <w:t xml:space="preserve"> </w:t>
            </w:r>
          </w:p>
        </w:tc>
      </w:tr>
      <w:tr w:rsidR="008D6631" w:rsidRPr="008D6631" w:rsidTr="00CF10EB">
        <w:trPr>
          <w:trHeight w:val="2771"/>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экспериментирования</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Природный и бросовый материал: ракушки, камешки, резина, шишки, вата, семена цветов, семена клёна. Тарелочки для проведения опытов, наборы образцов тканей, образцов бумаги, баночки с различным материалом, пробирки для проведения опытов, набор ложек разного размера для проведения опытов, лупа, пинцеты, стаканчики, трубочки с листочками для опытов, воронки 3 шт., ложки. Книги: «Опыты с разными материалами», Картотека опытов и экспериментов. Карточки с последовательностью работы над экспериментом. Материал для проведения опытов: стаканчики для рассады, земля, песок, клеёнка. Тряпочки для протирания листьев. Фартуки клеёнчатые.</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песка и воды</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Таз с водой, игрушки для игр с водой. «Рыбалка» Таз с песком, игрушки, формочки разной емкости и размера, предметы – орудия – совочки, лопатка, ведерки, грабельки</w:t>
            </w:r>
            <w:r w:rsidRPr="008D6631">
              <w:rPr>
                <w:rFonts w:ascii="Times New Roman" w:eastAsia="Times New Roman" w:hAnsi="Times New Roman" w:cs="Times New Roman"/>
                <w:b/>
                <w:color w:val="000000"/>
                <w:sz w:val="20"/>
              </w:rPr>
              <w:t xml:space="preserve"> </w:t>
            </w:r>
          </w:p>
        </w:tc>
      </w:tr>
      <w:tr w:rsidR="008D6631" w:rsidRPr="008D6631" w:rsidTr="00CF10EB">
        <w:trPr>
          <w:trHeight w:val="1618"/>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Патриотический уголок</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Матрешка «Семья». Д/и «Семья», «Расскажи про детский сад», Демонстрационный материал для занятий в группе: «Мой дом». Альбом «Национальные костюмы», альбом «Русская изба». Ложки деревянные разных размеров, самовар, салфетка, кукла Машенька в национальном русском костюме. Матрешка «Семья», деревянная ваза, шкатулка.</w:t>
            </w:r>
            <w:r w:rsidRPr="008D6631">
              <w:rPr>
                <w:rFonts w:ascii="Times New Roman" w:eastAsia="Times New Roman" w:hAnsi="Times New Roman" w:cs="Times New Roman"/>
                <w:b/>
                <w:color w:val="000000"/>
                <w:sz w:val="20"/>
              </w:rPr>
              <w:t xml:space="preserve"> </w:t>
            </w:r>
          </w:p>
        </w:tc>
      </w:tr>
      <w:tr w:rsidR="008D6631" w:rsidRPr="008D6631" w:rsidTr="00CF10EB">
        <w:trPr>
          <w:trHeight w:val="3462"/>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Сенсорный уголок</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Н/п игра: «Геометрические фигуры», «Учим формы и фигуры», «Ассоциации». Шнуровка: «мальчик», «девочка», «дом». Математический домик. Конструктор «Черепашка», «Курочка». Мозаика: «Радуга». Вкладыши-пазлы мелкие «пароход», «бабочка», «вертолет». Пазлы крупные: «животные». Игра на мелкую моторику: «Болты, шурупы». Пирамидки – стаканы (круглой и квадратной формы). Шнуровки. Пирамиды малая, средняя, большая. Игра: «Болты». Сортировщик: «Фигуры». Конструкторы: деревянный и «лего». Развивающая игра на равновесие «Фрукты в корзине», дид.гры «Математический торт», «Собери картинку из геометрических фигур», «Пазлы с картинками», лото «геометрические фигуры», «Спечем пиццу», «Мои первые часы», «Играйка считайка», «Айболит»</w:t>
            </w:r>
            <w:r w:rsidRPr="008D6631">
              <w:rPr>
                <w:rFonts w:ascii="Times New Roman" w:eastAsia="Times New Roman" w:hAnsi="Times New Roman" w:cs="Times New Roman"/>
                <w:b/>
                <w:color w:val="000000"/>
                <w:sz w:val="20"/>
              </w:rPr>
              <w:t xml:space="preserve"> </w:t>
            </w:r>
          </w:p>
        </w:tc>
      </w:tr>
      <w:tr w:rsidR="008D6631" w:rsidRPr="008D6631" w:rsidTr="00CF10EB">
        <w:trPr>
          <w:trHeight w:val="241"/>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257"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Речевое развитие </w:t>
            </w:r>
          </w:p>
        </w:tc>
      </w:tr>
      <w:tr w:rsidR="008D6631" w:rsidRPr="008D6631" w:rsidTr="00CF10EB">
        <w:trPr>
          <w:trHeight w:val="1623"/>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Речевой уголок</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игра «Четвёртый лишний», «Бабочки» для дыхательной гимнастики, «Кораблики» для дыхательной гимнастики, д/и «Угадай сказку?», «Угадай героя», наборы сюжетных картинок для составления описательного рассказа, иллюстрации для рассматривания и для д/и по содержанию сказок. Загадки. Д/и «Хитрые предметы», «Тени», «Превращения», «Кто спрятался», «Кубик в кубик», </w:t>
            </w:r>
          </w:p>
        </w:tc>
      </w:tr>
      <w:tr w:rsidR="008D6631" w:rsidRPr="008D6631" w:rsidTr="00CF10EB">
        <w:trPr>
          <w:trHeight w:val="471"/>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«Речевые кубики», «Геометрические фигуры: расскажи сказку»</w:t>
            </w:r>
            <w:r w:rsidRPr="008D6631">
              <w:rPr>
                <w:rFonts w:ascii="Times New Roman" w:eastAsia="Times New Roman" w:hAnsi="Times New Roman" w:cs="Times New Roman"/>
                <w:b/>
                <w:color w:val="000000"/>
                <w:sz w:val="20"/>
              </w:rPr>
              <w:t xml:space="preserve"> </w:t>
            </w:r>
          </w:p>
        </w:tc>
      </w:tr>
      <w:tr w:rsidR="008D6631" w:rsidRPr="008D6631" w:rsidTr="00CF10EB">
        <w:trPr>
          <w:trHeight w:val="696"/>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Книжный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энциклопедия «Животные и их детки», хрестоматия для детей, русские народные сказки, «Колобок», «Теремок», Загадки, и др.</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3"/>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Художественно-эстетическое развитие </w:t>
            </w:r>
          </w:p>
        </w:tc>
      </w:tr>
      <w:tr w:rsidR="008D6631" w:rsidRPr="008D6631" w:rsidTr="00CF10EB">
        <w:trPr>
          <w:trHeight w:val="1853"/>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изобразительной деятельности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Кисточки, альбомы, ножницы, пластилин, непроливайки – стаканчики, цветные карандаши, простые карандаши, фломастеры, стаканы пластмас. для карандашей, трафареты, цветные мелки, салфетки из ткани, восковые карандаши 12 цвет, цветная бумага, картон цветной, картон белый, раскраски клей – карандаш, игра настольная: «Цвета». Доски для пластилина, баночки для клея, гуашь 12 цв, краски 16 цв., подставки под кисти и карандаши</w:t>
            </w:r>
            <w:r w:rsidRPr="008D6631">
              <w:rPr>
                <w:rFonts w:ascii="Times New Roman" w:eastAsia="Times New Roman" w:hAnsi="Times New Roman" w:cs="Times New Roman"/>
                <w:b/>
                <w:color w:val="000000"/>
                <w:sz w:val="20"/>
              </w:rPr>
              <w:t xml:space="preserve"> </w:t>
            </w:r>
          </w:p>
        </w:tc>
      </w:tr>
      <w:tr w:rsidR="008D6631" w:rsidRPr="008D6631" w:rsidTr="00CF10EB">
        <w:trPr>
          <w:trHeight w:val="1157"/>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конструирования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Деревянный настольный конструктор, набор пластмассового строительного материала, имеющего основные детали (кубики, кирпичики, призмы, короткие и длинные пластины), конструкторы из серии: «Лего» мелкий, конструкторы из серии: «Лего» крупный в коробе.</w:t>
            </w:r>
            <w:r w:rsidRPr="008D6631">
              <w:rPr>
                <w:rFonts w:ascii="Times New Roman" w:eastAsia="Times New Roman" w:hAnsi="Times New Roman" w:cs="Times New Roman"/>
                <w:b/>
                <w:color w:val="000000"/>
                <w:sz w:val="20"/>
              </w:rPr>
              <w:t xml:space="preserve"> </w:t>
            </w:r>
          </w:p>
        </w:tc>
      </w:tr>
      <w:tr w:rsidR="008D6631" w:rsidRPr="008D6631" w:rsidTr="00CF10EB">
        <w:trPr>
          <w:trHeight w:val="932"/>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Музыкальный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Лото «Музыкальные инструменты». Музыкальные инструменты: барабан, баян, маракас, микрофон, гитара, 2 музыкальных молоточка, бубен, саксофон, дудочки, погремушки.</w:t>
            </w:r>
            <w:r w:rsidRPr="008D6631">
              <w:rPr>
                <w:rFonts w:ascii="Times New Roman" w:eastAsia="Times New Roman" w:hAnsi="Times New Roman" w:cs="Times New Roman"/>
                <w:b/>
                <w:color w:val="000000"/>
                <w:sz w:val="20"/>
              </w:rPr>
              <w:t xml:space="preserve"> </w:t>
            </w:r>
          </w:p>
        </w:tc>
      </w:tr>
      <w:tr w:rsidR="008D6631" w:rsidRPr="008D6631" w:rsidTr="00CF10EB">
        <w:trPr>
          <w:trHeight w:val="931"/>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театрализации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Ширма. Набор наручных кукол би-ба-бо: дедушка, бабушка, буратино, волк, собака, лиса, заяц, кошка, 3 поросенка, медведь, волк. Пальчиковый театр на подставке «КурочкаРяба», настольный театр </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ряжения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Комплект костюмов: врач, парикмахер, военный, продавец, стойка с вешалками</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3"/>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Физическое развитие </w:t>
            </w:r>
          </w:p>
        </w:tc>
      </w:tr>
      <w:tr w:rsidR="008D6631" w:rsidRPr="008D6631" w:rsidTr="00CF10EB">
        <w:trPr>
          <w:trHeight w:val="1848"/>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Физкультурный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Флажки разноцветные, кегли – 10шт., мешочек для метания 4 шт, ведро среднее под флажки. мяч резиновый средний, скакалка 2шт. Ленты разноцветные на кольцах. Обручи. Дартс. Вертушки. Корригирующая дорожка зеленая, «мостик». «Палочки-моталочки». Кольцеброс «Гусь». Мешочки с наполнителем (метание, равновесие), дощечки. «Осьминожка» (перешагивание через ленты). Маски для подвижных игр. «Тоннель»</w:t>
            </w:r>
            <w:r w:rsidRPr="008D6631">
              <w:rPr>
                <w:rFonts w:ascii="Times New Roman" w:eastAsia="Times New Roman" w:hAnsi="Times New Roman" w:cs="Times New Roman"/>
                <w:b/>
                <w:color w:val="000000"/>
                <w:sz w:val="20"/>
              </w:rPr>
              <w:t xml:space="preserve"> </w:t>
            </w:r>
          </w:p>
        </w:tc>
      </w:tr>
      <w:tr w:rsidR="008D6631" w:rsidRPr="008D6631" w:rsidTr="00CF10EB">
        <w:trPr>
          <w:trHeight w:val="1162"/>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здоровья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Массажная дорожка желтая (самодел.), массажный коврик «Травка». Массажеры для рук и ног (рукавички). Мячики массажные. Наст/печ.игры: «Полезные продукты», «Изучаем свое тело», «Зуб». ростомер, пособия для развития дыхания – бабочки на ниточках, кораблики.</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5"/>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Оснащенность группы общеразвивающей направленности для детей 6-7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tbl>
      <w:tblPr>
        <w:tblStyle w:val="TableGrid"/>
        <w:tblW w:w="10180" w:type="dxa"/>
        <w:tblInd w:w="-110" w:type="dxa"/>
        <w:tblCellMar>
          <w:top w:w="46" w:type="dxa"/>
          <w:right w:w="57" w:type="dxa"/>
        </w:tblCellMar>
        <w:tblLook w:val="04A0" w:firstRow="1" w:lastRow="0" w:firstColumn="1" w:lastColumn="0" w:noHBand="0" w:noVBand="1"/>
      </w:tblPr>
      <w:tblGrid>
        <w:gridCol w:w="3289"/>
        <w:gridCol w:w="1431"/>
        <w:gridCol w:w="5460"/>
      </w:tblGrid>
      <w:tr w:rsidR="008D6631" w:rsidRPr="008D6631" w:rsidTr="00CF10EB">
        <w:trPr>
          <w:trHeight w:val="240"/>
        </w:trPr>
        <w:tc>
          <w:tcPr>
            <w:tcW w:w="328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891"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Социально-коммуникативное развитие </w:t>
            </w:r>
          </w:p>
        </w:tc>
      </w:tr>
      <w:tr w:rsidR="008D6631" w:rsidRPr="008D6631" w:rsidTr="00CF10EB">
        <w:trPr>
          <w:trHeight w:val="2309"/>
        </w:trPr>
        <w:tc>
          <w:tcPr>
            <w:tcW w:w="328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безопасности</w:t>
            </w:r>
            <w:r w:rsidRPr="008D6631">
              <w:rPr>
                <w:rFonts w:ascii="Times New Roman" w:eastAsia="Times New Roman" w:hAnsi="Times New Roman" w:cs="Times New Roman"/>
                <w:b/>
                <w:color w:val="000000"/>
                <w:sz w:val="20"/>
              </w:rPr>
              <w:t xml:space="preserve"> </w:t>
            </w:r>
          </w:p>
        </w:tc>
        <w:tc>
          <w:tcPr>
            <w:tcW w:w="14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Руль, макет дороги, д/и: «Профессии», «Дорожные знаки», «Правила дорожного движения», «Школа автомобилистов», «Умный светофор», «Собери знак», «Ассоциации». Лото «Дорожные знаки», «Знай дорожные знаки». Наборы: «Знаки», «Пожарный», «Инструменты». Машины маленькие, большие. «Правила поведения в чрезвычайных ситуациях», «Уроки безопасности», «Правила поведения на воде», «Правила поведения на улице», «Средства передвижения – транспорт», светофор самодельный, полосатый жезл</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328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дежурных</w:t>
            </w:r>
            <w:r w:rsidRPr="008D6631">
              <w:rPr>
                <w:rFonts w:ascii="Times New Roman" w:eastAsia="Times New Roman" w:hAnsi="Times New Roman" w:cs="Times New Roman"/>
                <w:b/>
                <w:color w:val="000000"/>
                <w:sz w:val="20"/>
              </w:rPr>
              <w:t xml:space="preserve"> </w:t>
            </w:r>
          </w:p>
        </w:tc>
        <w:tc>
          <w:tcPr>
            <w:tcW w:w="14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Фартуки, колпаки, хлебницы, салфетницы. Панно «Мы дежурим по группе» с именами детей группы, картина «Сервировка стола»</w:t>
            </w:r>
            <w:r w:rsidRPr="008D6631">
              <w:rPr>
                <w:rFonts w:ascii="Times New Roman" w:eastAsia="Times New Roman" w:hAnsi="Times New Roman" w:cs="Times New Roman"/>
                <w:b/>
                <w:color w:val="000000"/>
                <w:sz w:val="20"/>
              </w:rPr>
              <w:t xml:space="preserve"> </w:t>
            </w:r>
          </w:p>
        </w:tc>
      </w:tr>
      <w:tr w:rsidR="008D6631" w:rsidRPr="008D6631" w:rsidTr="00CF10EB">
        <w:trPr>
          <w:trHeight w:val="1157"/>
        </w:trPr>
        <w:tc>
          <w:tcPr>
            <w:tcW w:w="3289"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уединения</w:t>
            </w:r>
            <w:r w:rsidRPr="008D6631">
              <w:rPr>
                <w:rFonts w:ascii="Times New Roman" w:eastAsia="Times New Roman" w:hAnsi="Times New Roman" w:cs="Times New Roman"/>
                <w:b/>
                <w:color w:val="000000"/>
                <w:sz w:val="20"/>
              </w:rPr>
              <w:t xml:space="preserve"> </w:t>
            </w:r>
          </w:p>
        </w:tc>
        <w:tc>
          <w:tcPr>
            <w:tcW w:w="143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Столик, кресла, камушки-Марблс, подушка с наполнителем, мячик «Ежик», мелкие игрушки-сквиши, игра «Театр настроений», д/и «Угадай настроение», «Эмоции», «Волшебный букет цветов», «Вежливые слова», «Путешествие в мир эмоций», «Наши чувства и эмоции» </w:t>
            </w:r>
          </w:p>
        </w:tc>
      </w:tr>
    </w:tbl>
    <w:p w:rsidR="008D6631" w:rsidRPr="008D6631" w:rsidRDefault="008D6631" w:rsidP="008D6631">
      <w:pPr>
        <w:spacing w:after="0"/>
        <w:ind w:right="190"/>
        <w:rPr>
          <w:rFonts w:ascii="Times New Roman" w:eastAsia="Times New Roman" w:hAnsi="Times New Roman" w:cs="Times New Roman"/>
          <w:color w:val="000000"/>
          <w:lang w:eastAsia="ru-RU"/>
        </w:rPr>
      </w:pPr>
    </w:p>
    <w:tbl>
      <w:tblPr>
        <w:tblStyle w:val="TableGrid"/>
        <w:tblW w:w="10180" w:type="dxa"/>
        <w:tblInd w:w="-110" w:type="dxa"/>
        <w:tblCellMar>
          <w:top w:w="46" w:type="dxa"/>
          <w:right w:w="55" w:type="dxa"/>
        </w:tblCellMar>
        <w:tblLook w:val="04A0" w:firstRow="1" w:lastRow="0" w:firstColumn="1" w:lastColumn="0" w:noHBand="0" w:noVBand="1"/>
      </w:tblPr>
      <w:tblGrid>
        <w:gridCol w:w="3923"/>
        <w:gridCol w:w="797"/>
        <w:gridCol w:w="5460"/>
      </w:tblGrid>
      <w:tr w:rsidR="008D6631" w:rsidRPr="008D6631" w:rsidTr="00CF10EB">
        <w:trPr>
          <w:trHeight w:val="927"/>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4" w:line="237" w:lineRule="auto"/>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(демонстрационный материал), «Копилка игр, «Игры» (помогающие сблизиться друг с другом и с воспитателем) трафареты животных и пряжа для создания мягких игрушек.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Альбом – картины природы, животные.</w:t>
            </w:r>
            <w:r w:rsidRPr="008D6631">
              <w:rPr>
                <w:rFonts w:ascii="Times New Roman" w:eastAsia="Times New Roman" w:hAnsi="Times New Roman" w:cs="Times New Roman"/>
                <w:b/>
                <w:color w:val="000000"/>
                <w:sz w:val="20"/>
              </w:rPr>
              <w:t xml:space="preserve"> </w:t>
            </w:r>
          </w:p>
        </w:tc>
      </w:tr>
      <w:tr w:rsidR="008D6631" w:rsidRPr="008D6631" w:rsidTr="00CF10EB">
        <w:trPr>
          <w:trHeight w:val="2314"/>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Игровая зона сюжетно-ролевых игр</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Сюжетно-ролевая игра «Семья»., Куклы маленькие, куклы большие. Утюг. Сюжетно-ролевая игра «Парикмахерская». </w:t>
            </w:r>
          </w:p>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Набор (расческа, зеркало, резинки, ободок, сундучок и т.д.). Сюжетно-ролевая игра «Больница». Набор для игры в больницу, аптеку (укол, пузырьки, градусник, и т.д.). Сюжетно-ролевая игра «Ресторан» Набор для игры в ресторан. Сюжетно-ролевая игра «Мастерская». Напольный строительный материал. Конструктор Лего. Пластмассовые кубики. Транспортные игрушки. Каска, набор инструментов «Мастер».</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257"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Познавательное развитие </w:t>
            </w:r>
          </w:p>
        </w:tc>
      </w:tr>
      <w:tr w:rsidR="008D6631" w:rsidRPr="008D6631" w:rsidTr="00CF10EB">
        <w:trPr>
          <w:trHeight w:val="5301"/>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природы</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Паспорт уголка природы. Комнатные растения: Гибискус (китайский розан), Драцена, Колеус, Традесканция, декабрист, папоротник. Календарь природы. Литература природоведческого содержания, картинок, альбомы. Материал для проведения опытов. Инвентарь для трудовой деятельности. Природный и бросовый материал. Сезонный материал. Лейка, опрыскиватель, лопатка, грабли, палочка для рыхления, ведро маленькое, клеенка. Иллюстрации по временам года. Карточки: «Птицы», «Дикие и домашние животные», «Комнатные растения», «Явления природы». Альбом: «Птицы», «Цветы», «дикие домашние животные». Тряпочки для протирания листьев. Фартуки клеёнчатые. Таз. Сачок. Плакат: «Времена года» Н/п игра: ««Времена года», Кто где живет», «Противоположности», «Сложи картинку», Аскорбинка и ее друзья», «Дары природы», «Живая и неживая природа», «Одень куклу по сезону», Картотека «Экологические игры» Набор домашних животных и зверей. Лепбук «Я люблю свою планету» Д/и: «Накорми кошку», «Собери фрукты и овощи», «Береги живое», «Собери дерево», «Найди такой же гриб», «Времена года», «Дары природы», «Живая неживая природа», «Сложи картинку (Времена года)», Альбом «Лекарственные растения», Наборы: домашние и дикие животные, рыбалка.</w:t>
            </w:r>
            <w:r w:rsidRPr="008D6631">
              <w:rPr>
                <w:rFonts w:ascii="Times New Roman" w:eastAsia="Times New Roman" w:hAnsi="Times New Roman" w:cs="Times New Roman"/>
                <w:b/>
                <w:color w:val="000000"/>
                <w:sz w:val="20"/>
              </w:rPr>
              <w:t xml:space="preserve"> </w:t>
            </w:r>
          </w:p>
        </w:tc>
      </w:tr>
      <w:tr w:rsidR="008D6631" w:rsidRPr="008D6631" w:rsidTr="00CF10EB">
        <w:trPr>
          <w:trHeight w:val="3687"/>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экспериментирования</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Природный и бросовый материал: ракушки, камешки, проволока, пластмасса, пробки из дерева. Альбом: «Виды бумаги», «Виды ткани». Магнит маленький, мерные стаканчики, воронки, лупа большая зел., лупы маленькие цветные, баночки с разными видами материалов: масло, уголь, песок, сахар, кисель, земля, скрепки, пробирки на подставке, пластмассовые стаканчики, мерные ложки, минзурки, баночки с крышкой, очки, пинцет, микроскоп, баночки с крышкой, баночки с  разными крупами, Контейнер с крышкой, мешочки для опытов, ведерки, бруски разного размера, пластмассовые стаканчики, пластмассовые ложки, перелевайки, пересыпайки. Таз с водой, с песком, игрушки мелкие для игры с водой, формочки, шарики надувные разноцветные. Книги: «Мир техники», Картотека опытов и экспериментов. Карточки с последовательностью работы над экспериментом.</w:t>
            </w:r>
            <w:r w:rsidRPr="008D6631">
              <w:rPr>
                <w:rFonts w:ascii="Times New Roman" w:eastAsia="Times New Roman" w:hAnsi="Times New Roman" w:cs="Times New Roman"/>
                <w:b/>
                <w:color w:val="000000"/>
                <w:sz w:val="20"/>
              </w:rPr>
              <w:t xml:space="preserve"> </w:t>
            </w:r>
          </w:p>
        </w:tc>
      </w:tr>
      <w:tr w:rsidR="008D6631" w:rsidRPr="008D6631" w:rsidTr="00CF10EB">
        <w:trPr>
          <w:trHeight w:val="2775"/>
        </w:trPr>
        <w:tc>
          <w:tcPr>
            <w:tcW w:w="3923"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Патриотический уголок</w:t>
            </w:r>
            <w:r w:rsidRPr="008D6631">
              <w:rPr>
                <w:rFonts w:ascii="Times New Roman" w:eastAsia="Times New Roman" w:hAnsi="Times New Roman" w:cs="Times New Roman"/>
                <w:b/>
                <w:color w:val="000000"/>
                <w:sz w:val="20"/>
              </w:rPr>
              <w:t xml:space="preserve"> </w:t>
            </w:r>
          </w:p>
        </w:tc>
        <w:tc>
          <w:tcPr>
            <w:tcW w:w="797"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2" w:line="250" w:lineRule="auto"/>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Альбом: «Красная книга», «Птицы оренбургской области», «Как жили люди на Руси», «Достопримечательности Переволоцка», «Природа Оренбургского края», «ГородаГерои». Книги: «Мое Оренбуржье», «История Оренбуржья», </w:t>
            </w:r>
          </w:p>
          <w:p w:rsidR="008D6631" w:rsidRPr="008D6631" w:rsidRDefault="008D6631" w:rsidP="008D6631">
            <w:pPr>
              <w:tabs>
                <w:tab w:val="center" w:pos="489"/>
                <w:tab w:val="center" w:pos="1939"/>
                <w:tab w:val="center" w:pos="3631"/>
                <w:tab w:val="center" w:pos="5095"/>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«Старый </w:t>
            </w:r>
            <w:r w:rsidRPr="008D6631">
              <w:rPr>
                <w:rFonts w:ascii="Times New Roman" w:eastAsia="Times New Roman" w:hAnsi="Times New Roman" w:cs="Times New Roman"/>
                <w:color w:val="000000"/>
                <w:sz w:val="20"/>
              </w:rPr>
              <w:tab/>
              <w:t xml:space="preserve">Оренбург». </w:t>
            </w:r>
            <w:r w:rsidRPr="008D6631">
              <w:rPr>
                <w:rFonts w:ascii="Times New Roman" w:eastAsia="Times New Roman" w:hAnsi="Times New Roman" w:cs="Times New Roman"/>
                <w:color w:val="000000"/>
                <w:sz w:val="20"/>
              </w:rPr>
              <w:tab/>
              <w:t xml:space="preserve">Фотоальбомы. </w:t>
            </w:r>
            <w:r w:rsidRPr="008D6631">
              <w:rPr>
                <w:rFonts w:ascii="Times New Roman" w:eastAsia="Times New Roman" w:hAnsi="Times New Roman" w:cs="Times New Roman"/>
                <w:color w:val="000000"/>
                <w:sz w:val="20"/>
              </w:rPr>
              <w:tab/>
              <w:t xml:space="preserve">Игры: </w:t>
            </w:r>
          </w:p>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«Государственные праздники России», «Государственные символы России», «Наша родина». Каравай самодельный Набор пуховых платков. Портрет президента, матрешки, ваза с колосками пшеницы, глобус большой, флаги на подставке, «Российская армия». Наглядно – дидактическое пособие: «Национальные костюмы народов России», «Моя семья», «Расскажи про свой дом», «Мой дом», «Наша </w:t>
            </w:r>
          </w:p>
        </w:tc>
      </w:tr>
    </w:tbl>
    <w:p w:rsidR="008D6631" w:rsidRPr="008D6631" w:rsidRDefault="008D6631" w:rsidP="008D6631">
      <w:pPr>
        <w:spacing w:after="0"/>
        <w:ind w:right="190"/>
        <w:rPr>
          <w:rFonts w:ascii="Times New Roman" w:eastAsia="Times New Roman" w:hAnsi="Times New Roman" w:cs="Times New Roman"/>
          <w:color w:val="000000"/>
          <w:lang w:eastAsia="ru-RU"/>
        </w:rPr>
      </w:pPr>
    </w:p>
    <w:tbl>
      <w:tblPr>
        <w:tblStyle w:val="TableGrid"/>
        <w:tblW w:w="10180" w:type="dxa"/>
        <w:tblInd w:w="-110" w:type="dxa"/>
        <w:tblCellMar>
          <w:top w:w="46" w:type="dxa"/>
          <w:right w:w="55" w:type="dxa"/>
        </w:tblCellMar>
        <w:tblLook w:val="04A0" w:firstRow="1" w:lastRow="0" w:firstColumn="1" w:lastColumn="0" w:noHBand="0" w:noVBand="1"/>
      </w:tblPr>
      <w:tblGrid>
        <w:gridCol w:w="4115"/>
        <w:gridCol w:w="605"/>
        <w:gridCol w:w="5460"/>
      </w:tblGrid>
      <w:tr w:rsidR="008D6631" w:rsidRPr="008D6631" w:rsidTr="00CF10EB">
        <w:trPr>
          <w:trHeight w:val="1157"/>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9"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родина-Россия», «Хлеб всему голова», «Защитники отечества». Д/и «Русские узоры», «Мой родной город», </w:t>
            </w:r>
          </w:p>
          <w:p w:rsidR="008D6631" w:rsidRPr="008D6631" w:rsidRDefault="008D6631" w:rsidP="008D6631">
            <w:pPr>
              <w:spacing w:after="43" w:line="232"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«Собери матрешку», Разложи и сосчитай матрешек», «Наряди куклу в национальный костюм»,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«Национальности».</w:t>
            </w:r>
            <w:r w:rsidRPr="008D6631">
              <w:rPr>
                <w:rFonts w:ascii="Times New Roman" w:eastAsia="Times New Roman" w:hAnsi="Times New Roman" w:cs="Times New Roman"/>
                <w:b/>
                <w:color w:val="000000"/>
                <w:sz w:val="20"/>
              </w:rPr>
              <w:t xml:space="preserve"> </w:t>
            </w:r>
          </w:p>
        </w:tc>
      </w:tr>
      <w:tr w:rsidR="008D6631" w:rsidRPr="008D6631" w:rsidTr="00CF10EB">
        <w:trPr>
          <w:trHeight w:val="1623"/>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Сенсорный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Д/и: «Угадай профессию», «Контуры», «Фигуры», «Профессии». Лепбук «Я изучаю время». Пазлы разные, мозайка, счетные палочки, счеты, раздаточный материал по математике (геометрические фигуры), танграм, «Волшебный комодик, шнуровки развивающие «Пуговки», «Фрукты и овощи», игровой деревянный пазл, мемо «Домашние животные» Развивающая игра «Кто что ест»</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3"/>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Речевое развитие </w:t>
            </w:r>
          </w:p>
        </w:tc>
      </w:tr>
      <w:tr w:rsidR="008D6631" w:rsidRPr="008D6631" w:rsidTr="00CF10EB">
        <w:trPr>
          <w:trHeight w:val="3231"/>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Речевой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Мольберт, д/и: «Четвертый лишний», «Узнай на вкус», «Посуда», «Большая путаница», «Назови одним словом», «Что лишнее», «Найди тень», «Пазлы сказки», «Просчитай по первым буквам», «Свари суп и компот», «Грамотный паровозик». Игры с прищепками: «Кто что ест», «Чей хвост», «Дополни прищепками», «Времена года». Настольные развивающие игры-лото: «Ты от куда», «Вокруг да около», «Слововед», «Глаголы в картинках», «Мир вокруг нас», «Ассоциация», Чем питается зверек», «Свойства предметов», «Большой, средний, маленький», «Изучаем алфавит», «Угадай профессию», Картотеки игр, карточки и демонстрационный материал на развитие речи и слуха, для развития фонематического слуха, для формирования правильного звукопроизношения</w:t>
            </w:r>
            <w:r w:rsidRPr="008D6631">
              <w:rPr>
                <w:rFonts w:ascii="Times New Roman" w:eastAsia="Times New Roman" w:hAnsi="Times New Roman" w:cs="Times New Roman"/>
                <w:b/>
                <w:color w:val="000000"/>
                <w:sz w:val="20"/>
              </w:rPr>
              <w:t xml:space="preserve"> </w:t>
            </w:r>
          </w:p>
        </w:tc>
      </w:tr>
      <w:tr w:rsidR="008D6631" w:rsidRPr="008D6631" w:rsidTr="00CF10EB">
        <w:trPr>
          <w:trHeight w:val="1848"/>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Книжный уголок</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Портреты писателей, Сказки народов мира, Хрестоматия, Русские народные сказки, Большая книга для детского сада, Детская энциклопедия, Букварь ЖуковаН.С., Пословицы «Юные знатоки», Серия книг «Учимся читать по слогам», «Самые нужные правила этикета» Ф. Усачев, «Я и моя дружная семья» Т. Тонина, «Лучшие стихи к праздникам» Т. Бокова, Учебник для малышей «Уроки для ребят» В. Степанов.</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180" w:type="dxa"/>
            <w:gridSpan w:val="3"/>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Художественно-эстетическое развитие </w:t>
            </w:r>
          </w:p>
        </w:tc>
      </w:tr>
      <w:tr w:rsidR="008D6631" w:rsidRPr="008D6631" w:rsidTr="00CF10EB">
        <w:trPr>
          <w:trHeight w:val="2079"/>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изобразительной деятельности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Кисточки, альбомы, ножницы, пластилин, непроливайки – стаканчики, цветные карандаши, ручки цветные, фломастеры, стаканы пластмас. для карандашей, цветные мелки, салфетки из ткани, восковые карандаши 6 цв, цветная бумага, раскраски, картон белый, цветной, игра настольная: «Цвета». Доски для пластилина, клей, гуашь, подставки для кисточек, декоративные печатки и штампики для рисования, трафареты для рисования (разные), трафареты для работы с пластилином, стеки, трубочки.</w:t>
            </w:r>
            <w:r w:rsidRPr="008D6631">
              <w:rPr>
                <w:rFonts w:ascii="Times New Roman" w:eastAsia="Times New Roman" w:hAnsi="Times New Roman" w:cs="Times New Roman"/>
                <w:b/>
                <w:color w:val="000000"/>
                <w:sz w:val="20"/>
              </w:rPr>
              <w:t xml:space="preserve"> </w:t>
            </w:r>
          </w:p>
        </w:tc>
      </w:tr>
      <w:tr w:rsidR="008D6631" w:rsidRPr="008D6631" w:rsidTr="00CF10EB">
        <w:trPr>
          <w:trHeight w:val="1623"/>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конструирования</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Деревянные настольные конструкторы, набор строительного материала, имеющего основные детали (кубики, кирпичики, призмы, короткие и длинные пластины), конструкторы из серии: «Лего» крупный, мелкий, короб красный для крупного лего – конструктора, Набор строительных инструментов на подставке (молотки, отвертки, болты, пила, дрель и т.д),</w:t>
            </w:r>
            <w:r w:rsidRPr="008D6631">
              <w:rPr>
                <w:rFonts w:ascii="Times New Roman" w:eastAsia="Times New Roman" w:hAnsi="Times New Roman" w:cs="Times New Roman"/>
                <w:b/>
                <w:color w:val="000000"/>
                <w:sz w:val="20"/>
              </w:rPr>
              <w:t xml:space="preserve"> </w:t>
            </w:r>
          </w:p>
        </w:tc>
      </w:tr>
      <w:tr w:rsidR="008D6631" w:rsidRPr="008D6631" w:rsidTr="00CF10EB">
        <w:trPr>
          <w:trHeight w:val="2770"/>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уголок </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0" w:line="235" w:lineRule="auto"/>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Пособие: «Музыкальные инструменты». Магнитофон с СD дисками. Музыкальные инструменты: Барабан, металлофон, маракасы, ложки деревянные, микрофон, колокольчик, барабан. бубен, саксафон. Сентизатор, погремушки, пианино маленькое. Развивающий набор «Умные колокольчики». </w:t>
            </w:r>
          </w:p>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Д/картинки «Музыкальные инструменты», книга «До-ре-ми» Г. Шалаева. Наглядно–дидактическое пособие «Музыкальные инструменты», картинки – инструменты, Картотека «Музыкально дидактические игры». Познавательное обучающее пособие «Путешествие в удивительный мир музыки» Д/и «Угадай что звучит», «Громко-тихо»</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4720"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Уголок театрализации</w:t>
            </w:r>
            <w:r w:rsidRPr="008D6631">
              <w:rPr>
                <w:rFonts w:ascii="Times New Roman" w:eastAsia="Times New Roman" w:hAnsi="Times New Roman" w:cs="Times New Roman"/>
                <w:b/>
                <w:color w:val="000000"/>
                <w:sz w:val="20"/>
              </w:rPr>
              <w:t xml:space="preserve"> </w:t>
            </w: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Н/и: «Угадай сказку», «Сказки» (кубики), ширма, пальчиковый театр (вязанный), перчаточный театр, куклы </w:t>
            </w:r>
          </w:p>
        </w:tc>
      </w:tr>
      <w:tr w:rsidR="008D6631" w:rsidRPr="008D6631" w:rsidTr="00CF10EB">
        <w:trPr>
          <w:trHeight w:val="701"/>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бибабо (разные), маски животных птиц, овощей, настольный театр, альбом «Картинки к сказкам». Д/и «Рассели сказочных героев», «Найди лишнюю картинку»</w:t>
            </w:r>
            <w:r w:rsidRPr="008D6631">
              <w:rPr>
                <w:rFonts w:ascii="Times New Roman" w:eastAsia="Times New Roman" w:hAnsi="Times New Roman" w:cs="Times New Roman"/>
                <w:b/>
                <w:color w:val="000000"/>
                <w:sz w:val="20"/>
              </w:rPr>
              <w:t xml:space="preserve"> </w:t>
            </w:r>
          </w:p>
        </w:tc>
      </w:tr>
      <w:tr w:rsidR="008D6631" w:rsidRPr="008D6631" w:rsidTr="00CF10EB">
        <w:trPr>
          <w:trHeight w:val="466"/>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ряжения</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Комплект </w:t>
            </w:r>
            <w:r w:rsidRPr="008D6631">
              <w:rPr>
                <w:rFonts w:ascii="Times New Roman" w:eastAsia="Times New Roman" w:hAnsi="Times New Roman" w:cs="Times New Roman"/>
                <w:color w:val="000000"/>
                <w:sz w:val="20"/>
              </w:rPr>
              <w:tab/>
              <w:t xml:space="preserve">костюмов: </w:t>
            </w:r>
            <w:r w:rsidRPr="008D6631">
              <w:rPr>
                <w:rFonts w:ascii="Times New Roman" w:eastAsia="Times New Roman" w:hAnsi="Times New Roman" w:cs="Times New Roman"/>
                <w:color w:val="000000"/>
                <w:sz w:val="20"/>
              </w:rPr>
              <w:tab/>
              <w:t xml:space="preserve">доктор, </w:t>
            </w:r>
            <w:r w:rsidRPr="008D6631">
              <w:rPr>
                <w:rFonts w:ascii="Times New Roman" w:eastAsia="Times New Roman" w:hAnsi="Times New Roman" w:cs="Times New Roman"/>
                <w:color w:val="000000"/>
                <w:sz w:val="20"/>
              </w:rPr>
              <w:tab/>
              <w:t xml:space="preserve">парикмахер, </w:t>
            </w:r>
            <w:r w:rsidRPr="008D6631">
              <w:rPr>
                <w:rFonts w:ascii="Times New Roman" w:eastAsia="Times New Roman" w:hAnsi="Times New Roman" w:cs="Times New Roman"/>
                <w:color w:val="000000"/>
                <w:sz w:val="20"/>
              </w:rPr>
              <w:tab/>
              <w:t>пожарный, почтальон</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6065" w:type="dxa"/>
            <w:gridSpan w:val="2"/>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Физическое развитие </w:t>
            </w:r>
          </w:p>
        </w:tc>
      </w:tr>
      <w:tr w:rsidR="008D6631" w:rsidRPr="008D6631" w:rsidTr="00CF10EB">
        <w:trPr>
          <w:trHeight w:val="3923"/>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Физкультурный уголок</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Флажки разноцветные, пластиковые дорожные конусы, бубен, ракетки, вязанные мячи, мяч резиновый средний, мяч большой, массажный коврик резиновый, скакалки, кольцеброс, кегли, мешочки для метания с разными наполнителями, корригирующие дорожки (резиновые, пластмассовая), ленты разноцветные, шарики маленькие пластмассовые, ведро среднее под шарики, д/м: «Зимние виды спорта», д/и: «Пазлы-спорт», «Спорт»(парные картинки), «Спорт»(ассоциации), корзины, стаканчик для флажков, обручи, сочок для бабочек, гантели, «Ветерки» для игр с ветром, д/м для дыхательных и зрительных упражнений, массажные мячи, косы для выполнения гимнастических упражнений, маски для игр, обручи, шарики маленькие пластмассовые. Картотеки оздоровительных игр, народных игр. Альбомы «Лучшие спортсмены и тренеры Оренбургской области», Лучшие спортсмены России», «Летние виды спорта», «Зимние виды спорта».</w:t>
            </w:r>
            <w:r w:rsidRPr="008D6631">
              <w:rPr>
                <w:rFonts w:ascii="Times New Roman" w:eastAsia="Times New Roman" w:hAnsi="Times New Roman" w:cs="Times New Roman"/>
                <w:b/>
                <w:color w:val="000000"/>
                <w:sz w:val="20"/>
              </w:rPr>
              <w:t xml:space="preserve"> </w:t>
            </w:r>
          </w:p>
        </w:tc>
      </w:tr>
      <w:tr w:rsidR="008D6631" w:rsidRPr="008D6631" w:rsidTr="00CF10EB">
        <w:trPr>
          <w:trHeight w:val="1848"/>
        </w:trPr>
        <w:tc>
          <w:tcPr>
            <w:tcW w:w="4115"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Уголок здоровья</w:t>
            </w:r>
            <w:r w:rsidRPr="008D6631">
              <w:rPr>
                <w:rFonts w:ascii="Times New Roman" w:eastAsia="Times New Roman" w:hAnsi="Times New Roman" w:cs="Times New Roman"/>
                <w:b/>
                <w:color w:val="000000"/>
                <w:sz w:val="20"/>
              </w:rPr>
              <w:t xml:space="preserve"> </w:t>
            </w:r>
          </w:p>
        </w:tc>
        <w:tc>
          <w:tcPr>
            <w:tcW w:w="605"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4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Массажная дорожка желтая, массажные коврики (морское дно), Н/и : «Изучаем свое тело», «Опасные ситуации», игры для коррекции зрения «Путаница», «Волеология или здоровый малыш», «Кто как устроен», «Семейный портрет», «Если малыш потерялся», ростометр, пособия для развития дыхания – бабочки на леске и др. Дыхательные тренажеры. Игра Воздушный тренажер «Повтори за мной». Д/и – лото «Сортировка мусора»</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1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keepNext/>
        <w:keepLines/>
        <w:spacing w:after="5" w:line="271" w:lineRule="auto"/>
        <w:ind w:right="46"/>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p w:rsidR="008D6631" w:rsidRPr="008D6631" w:rsidRDefault="008D6631" w:rsidP="008D6631">
      <w:pPr>
        <w:spacing w:after="7"/>
        <w:ind w:right="1"/>
        <w:jc w:val="center"/>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Материально-техническое обеспечение Части, формируемой участниками образовательных отношений, соответствуют санитарно-эпидемиологическим правилам и нормативам, правилам пожарной безопасности. Материально-техническое обеспечение Части, формируемой участниками образовательных отношений такое же как и для обязательной части.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«Свой край родной люблю и знаю» обеспечена средствами обучения и воспитания (игровой материал, картотеки игр, демонстрационный материал).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tbl>
      <w:tblPr>
        <w:tblStyle w:val="TableGrid"/>
        <w:tblW w:w="10319" w:type="dxa"/>
        <w:tblInd w:w="-110" w:type="dxa"/>
        <w:tblCellMar>
          <w:top w:w="46" w:type="dxa"/>
          <w:left w:w="110" w:type="dxa"/>
          <w:right w:w="65" w:type="dxa"/>
        </w:tblCellMar>
        <w:tblLook w:val="04A0" w:firstRow="1" w:lastRow="0" w:firstColumn="1" w:lastColumn="0" w:noHBand="0" w:noVBand="1"/>
      </w:tblPr>
      <w:tblGrid>
        <w:gridCol w:w="4720"/>
        <w:gridCol w:w="5599"/>
      </w:tblGrid>
      <w:tr w:rsidR="008D6631" w:rsidRPr="008D6631" w:rsidTr="00CF10EB">
        <w:trPr>
          <w:trHeight w:val="24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Программа </w:t>
            </w:r>
            <w:r w:rsidRPr="008D6631">
              <w:rPr>
                <w:rFonts w:ascii="Times New Roman" w:eastAsia="Times New Roman" w:hAnsi="Times New Roman" w:cs="Times New Roman"/>
                <w:b/>
                <w:color w:val="000000"/>
                <w:sz w:val="2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Оснащение развивающей предметно-пространственной среды.</w:t>
            </w:r>
            <w:r w:rsidRPr="008D6631">
              <w:rPr>
                <w:rFonts w:ascii="Times New Roman" w:eastAsia="Times New Roman" w:hAnsi="Times New Roman" w:cs="Times New Roman"/>
                <w:b/>
                <w:color w:val="000000"/>
                <w:sz w:val="20"/>
              </w:rPr>
              <w:t xml:space="preserve"> </w:t>
            </w:r>
          </w:p>
        </w:tc>
      </w:tr>
      <w:tr w:rsidR="008D6631" w:rsidRPr="008D6631" w:rsidTr="00CF10EB">
        <w:trPr>
          <w:trHeight w:val="323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Моя малая Родина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Патриотический центр: Альбомы: «Мой поселок»; «Музеи», </w:t>
            </w:r>
          </w:p>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«Знаменитые люди Оренбуржья»;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уголок: музыкальные инструменты; </w:t>
            </w:r>
          </w:p>
          <w:p w:rsidR="008D6631" w:rsidRPr="008D6631" w:rsidRDefault="008D6631" w:rsidP="008D6631">
            <w:pPr>
              <w:spacing w:line="276" w:lineRule="auto"/>
              <w:ind w:right="22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Аудиозапись «Я - Оренбуржец и этим горжусь!» С. Шмелев. Сказки А.С. Пушкина в аудиозаписи «Сказка о золотой рыбке».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Ю. Антонов "Не рвите цветы".  </w:t>
            </w:r>
          </w:p>
          <w:p w:rsidR="008D6631" w:rsidRPr="008D6631" w:rsidRDefault="008D6631" w:rsidP="008D6631">
            <w:pPr>
              <w:spacing w:line="254" w:lineRule="auto"/>
              <w:ind w:right="23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 П.И. Чайковского «Времена года» Художественноэстетическое: презентации «Мой поселок», «Архитектурные достопримечательности поселка»; </w:t>
            </w:r>
          </w:p>
          <w:p w:rsidR="008D6631" w:rsidRPr="008D6631" w:rsidRDefault="008D6631" w:rsidP="008D6631">
            <w:pPr>
              <w:spacing w:after="20" w:line="257" w:lineRule="auto"/>
              <w:ind w:right="2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Материалы для творческих продуктивных видов деятельности: краски, клей, гуашь, ножницы, цветная бумага, салфетки, кисточки, образцы, схемы и т.д.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Оборудование: музыкальный центр, ПК. </w:t>
            </w:r>
          </w:p>
        </w:tc>
      </w:tr>
    </w:tbl>
    <w:p w:rsidR="008D6631" w:rsidRPr="008D6631" w:rsidRDefault="008D6631" w:rsidP="008D6631">
      <w:pPr>
        <w:spacing w:after="11"/>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ДОО созданы материально-технические условия, обеспечивающие: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 возможность достижения обучающимися планируемых результатов освоения Федеральной программы;  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N 32 (зарегистрировано Министерством юстиции Российской Федерации 11 ноября 2020 г., регистрационный N 60833), действующим до 1 января 2027 года (далее - СанПиН 2.3/2.4.3590-20), СанПиН 1.2.3685-21: к условиям размещения организаций, осуществляющих образовательную деятельность; оборудованию и содержанию территории; помещениям, их оборудованию и содержанию; естественному и искусственному освещению помещений; отоплению и вентиляции; водоснабжению и канализации; организации питания; медицинскому обеспечению; приему детей в организации, осуществляющих образовательную деятельность; организации режима дня; организации физического воспитания; личной гигиене персонала;  </w:t>
      </w:r>
    </w:p>
    <w:p w:rsidR="008D6631" w:rsidRPr="008D6631" w:rsidRDefault="008D6631" w:rsidP="008D6631">
      <w:pPr>
        <w:numPr>
          <w:ilvl w:val="0"/>
          <w:numId w:val="165"/>
        </w:numPr>
        <w:spacing w:after="12" w:line="268" w:lineRule="auto"/>
        <w:ind w:right="270"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выполнение ДОО требований пожарной безопасности и электробезопасности;  </w:t>
      </w:r>
    </w:p>
    <w:p w:rsidR="008D6631" w:rsidRPr="008D6631" w:rsidRDefault="008D6631" w:rsidP="008D6631">
      <w:pPr>
        <w:numPr>
          <w:ilvl w:val="0"/>
          <w:numId w:val="165"/>
        </w:numPr>
        <w:spacing w:after="12" w:line="268" w:lineRule="auto"/>
        <w:ind w:right="270"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выполнение ДОО требований по охране здоровья обучающихся и охране труда работников ДОО;  5) возможность для беспрепятственного доступа детей-инвалидов к объектам инфраструктуры ДОО.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8D6631" w:rsidRPr="008D6631" w:rsidRDefault="008D6631" w:rsidP="008D6631">
      <w:pPr>
        <w:numPr>
          <w:ilvl w:val="0"/>
          <w:numId w:val="166"/>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8D6631" w:rsidRPr="008D6631" w:rsidRDefault="008D6631" w:rsidP="008D6631">
      <w:pPr>
        <w:numPr>
          <w:ilvl w:val="0"/>
          <w:numId w:val="166"/>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8D6631" w:rsidRPr="008D6631" w:rsidRDefault="008D6631" w:rsidP="008D6631">
      <w:pPr>
        <w:numPr>
          <w:ilvl w:val="0"/>
          <w:numId w:val="166"/>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8D6631" w:rsidRPr="008D6631" w:rsidRDefault="008D6631" w:rsidP="008D6631">
      <w:pPr>
        <w:numPr>
          <w:ilvl w:val="0"/>
          <w:numId w:val="166"/>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административные помещения, методический кабинет;  </w:t>
      </w:r>
    </w:p>
    <w:p w:rsidR="008D6631" w:rsidRPr="008D6631" w:rsidRDefault="008D6631" w:rsidP="008D6631">
      <w:pPr>
        <w:numPr>
          <w:ilvl w:val="0"/>
          <w:numId w:val="166"/>
        </w:numPr>
        <w:spacing w:after="12" w:line="268" w:lineRule="auto"/>
        <w:ind w:right="13" w:hanging="24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помещения, обеспечивающие охрану и укрепление физического и психологического здоровья, в том числе медицинский кабинет;  7) оформленная территория и оборудованные участки для прогулки ДОО. </w:t>
      </w:r>
    </w:p>
    <w:p w:rsidR="008D6631" w:rsidRPr="008D6631" w:rsidRDefault="008D6631" w:rsidP="008D6631">
      <w:pPr>
        <w:spacing w:after="3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ind w:right="2179"/>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Описание обеспеченности методическими материалами  и средствами обучения и воспитания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10319" w:type="dxa"/>
        <w:tblInd w:w="-110" w:type="dxa"/>
        <w:tblCellMar>
          <w:top w:w="47" w:type="dxa"/>
          <w:left w:w="110" w:type="dxa"/>
          <w:right w:w="64" w:type="dxa"/>
        </w:tblCellMar>
        <w:tblLook w:val="04A0" w:firstRow="1" w:lastRow="0" w:firstColumn="1" w:lastColumn="0" w:noHBand="0" w:noVBand="1"/>
      </w:tblPr>
      <w:tblGrid>
        <w:gridCol w:w="4720"/>
        <w:gridCol w:w="5599"/>
      </w:tblGrid>
      <w:tr w:rsidR="008D6631" w:rsidRPr="008D6631" w:rsidTr="00CF10EB">
        <w:trPr>
          <w:trHeight w:val="240"/>
        </w:trPr>
        <w:tc>
          <w:tcPr>
            <w:tcW w:w="10319"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Образовательная область «Социально-коммуникативное развитие» </w:t>
            </w:r>
          </w:p>
        </w:tc>
      </w:tr>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5"/>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Учебные программы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6"/>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Методические пособия и технологии </w:t>
            </w:r>
          </w:p>
        </w:tc>
      </w:tr>
      <w:tr w:rsidR="008D6631" w:rsidRPr="008D6631" w:rsidTr="00CF10EB">
        <w:trPr>
          <w:trHeight w:val="466"/>
        </w:trPr>
        <w:tc>
          <w:tcPr>
            <w:tcW w:w="4720"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numPr>
                <w:ilvl w:val="0"/>
                <w:numId w:val="197"/>
              </w:numPr>
              <w:spacing w:after="21" w:line="254"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Мосалова Л.Л. Я и мир: Конспекты занятий по социальнонравственному воспитанию детей дошкольного возраста. – СПб.:«ДЕТСТВО-</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ПРЕСС», 2015  </w:t>
            </w:r>
          </w:p>
          <w:p w:rsidR="008D6631" w:rsidRPr="008D6631" w:rsidRDefault="008D6631" w:rsidP="008D6631">
            <w:pPr>
              <w:numPr>
                <w:ilvl w:val="0"/>
                <w:numId w:val="197"/>
              </w:numPr>
              <w:spacing w:line="276"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Куцакова Л.В. Трудовое воспитание в детском саду: Для занятий с детьми 3-7 лет. – М.:МОЗАИКА-СИНТЕЗ, 2014  </w:t>
            </w:r>
          </w:p>
          <w:p w:rsidR="008D6631" w:rsidRPr="008D6631" w:rsidRDefault="008D6631" w:rsidP="008D6631">
            <w:pPr>
              <w:numPr>
                <w:ilvl w:val="0"/>
                <w:numId w:val="197"/>
              </w:numPr>
              <w:spacing w:after="39" w:line="237"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Авдеева Н.Н., Князева Н.Л., Стеркина Р.Б. Безопасность: Учебное пособие по основам безопасности жизнедеятельности детей старшего дошкольного возраста. СПб.: ООО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«ИЗДАТЕЛЬСТВО «ДЕТСТВОПРЕСС», 2016  </w:t>
            </w:r>
          </w:p>
          <w:p w:rsidR="008D6631" w:rsidRPr="008D6631" w:rsidRDefault="008D6631" w:rsidP="008D6631">
            <w:pPr>
              <w:numPr>
                <w:ilvl w:val="0"/>
                <w:numId w:val="197"/>
              </w:numPr>
              <w:spacing w:line="277"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Н.С. Голицына, С.В.Люзина, Е.Е. Бухарова ОБЖ для младших дошкольников. Система работы.- М.: издательство «Скрипторий 2003», 2015  </w:t>
            </w:r>
          </w:p>
          <w:p w:rsidR="008D6631" w:rsidRPr="008D6631" w:rsidRDefault="008D6631" w:rsidP="008D6631">
            <w:pPr>
              <w:numPr>
                <w:ilvl w:val="0"/>
                <w:numId w:val="197"/>
              </w:numPr>
              <w:spacing w:line="277"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Н.С. Голицына, С.В.Люзина, Е.Е. Бухарова ОБЖ для старших дошкольников. Система работы.- М.: издательство «Скрипторий 2003», 2015  </w:t>
            </w:r>
          </w:p>
          <w:p w:rsidR="008D6631" w:rsidRPr="008D6631" w:rsidRDefault="008D6631" w:rsidP="008D6631">
            <w:pPr>
              <w:numPr>
                <w:ilvl w:val="0"/>
                <w:numId w:val="197"/>
              </w:numPr>
              <w:spacing w:after="17" w:line="268"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Т.П. Гарнышева ОБЖ для дошкольников. </w:t>
            </w:r>
          </w:p>
          <w:p w:rsidR="008D6631" w:rsidRPr="008D6631" w:rsidRDefault="008D6631" w:rsidP="008D6631">
            <w:pPr>
              <w:spacing w:line="277" w:lineRule="auto"/>
              <w:ind w:right="27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Планированиеработы, конспекты занятий, игры. - Спб.: ООО «ИЗДАТЕЛЬСТВО «ДЕТСТВОПРЕСС», 2016  </w:t>
            </w:r>
          </w:p>
          <w:p w:rsidR="008D6631" w:rsidRPr="008D6631" w:rsidRDefault="008D6631" w:rsidP="008D6631">
            <w:pPr>
              <w:numPr>
                <w:ilvl w:val="0"/>
                <w:numId w:val="197"/>
              </w:numPr>
              <w:spacing w:after="34" w:line="237"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Т.И.Данилова Программа «Светофор». Обучение детей дошкольного возраста Правилам дорожного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движения. - Спб.: «ИЗДАТЕЛЬСТВО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«ДЕТСТВОПРЕСС», 2016  </w:t>
            </w:r>
          </w:p>
          <w:p w:rsidR="008D6631" w:rsidRPr="008D6631" w:rsidRDefault="008D6631" w:rsidP="008D6631">
            <w:pPr>
              <w:numPr>
                <w:ilvl w:val="0"/>
                <w:numId w:val="197"/>
              </w:numPr>
              <w:spacing w:line="277"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Шарохина В.Л. Коррекционноразвивающие занятия: младшая, средняя группы. -М.: ООО «Национальный книжный центр», 2014.  </w:t>
            </w:r>
          </w:p>
          <w:p w:rsidR="008D6631" w:rsidRPr="008D6631" w:rsidRDefault="008D6631" w:rsidP="008D6631">
            <w:pPr>
              <w:numPr>
                <w:ilvl w:val="0"/>
                <w:numId w:val="197"/>
              </w:numPr>
              <w:spacing w:line="268" w:lineRule="auto"/>
              <w:ind w:right="15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Коломийченко Л.В. Дорогою добра: Концепция и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Буре Р.С. Социально-нравственное воспитание дошкольников. Для занятий с детьми 3-7лет. – М.: МОЗАИКА-СИНТЕЗ, 2014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Белая К.Ю. Формирование основ безопасности у дошкольников. Пособие для педагогов дошкольных учреждений и родителей.- М.:МОЗАИКА-СИНТЕЗ, 2014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Губанова Н.Ф. Развитие игровой деятельности: Вторая младшая группа. – М.:МОЗАИКА-СИНТЕЗ, 2014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Губанова Н.Ф. Развитие игровой деятельности: Средняя группа. – М.:МОЗАИКА-СИНТЕЗ, 2014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Петрова В.И., Стульник Т.Д. Этические беседы дошкольниками. Для занятий с детьми 4-7 лет.-М.: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МОЗАИКА-СИНТЕЗ, 2016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Саулина Т.Ф. Знакомим дошкольников с правилами дорожного движения: Для занятий с детьми 3-7 лет. – М.:МОЗАИКА-СИНТЕЗ, 2014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2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Андреенко Т.А., Алекинова О.В. Развитие эмоциональной отзывчивости старших дошкольников.-СПб.: ООО «Издательство «Детство-Пресс», 2014. </w:t>
            </w:r>
          </w:p>
        </w:tc>
      </w:tr>
      <w:tr w:rsidR="008D6631" w:rsidRPr="008D6631" w:rsidTr="00CF10EB">
        <w:trPr>
          <w:trHeight w:val="92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Ошкина А.А., Цыганкова И.Г. Формирование эмоциональной саморегуляции у старших дошкольников. Учебнометодическое пособие - М.: Центр педагогического образования, 2015.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Колягина В.Г. Арт-терапия и арт-педагогика для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дошкольников. Учебно-методическое пособие.-М.: Прометей,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2016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Киселева М. В. Арт-терапия в работе с детьми: Руководство для детских психологов, педагогов, врачей и специалистов, работающих с детьми. — СПб.: Речь, 2016 </w:t>
            </w:r>
          </w:p>
        </w:tc>
      </w:tr>
      <w:tr w:rsidR="008D6631" w:rsidRPr="008D6631" w:rsidTr="00CF10EB">
        <w:trPr>
          <w:trHeight w:val="47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Волков Б.С., Волкова Н.В. Учим общаться детей 3-7 лет. Методическое пособие. – М.: ТЦ Сфера, 2014 </w:t>
            </w:r>
          </w:p>
        </w:tc>
      </w:tr>
    </w:tbl>
    <w:p w:rsidR="008D6631" w:rsidRPr="008D6631" w:rsidRDefault="008D6631" w:rsidP="008D6631">
      <w:pPr>
        <w:spacing w:after="0"/>
        <w:ind w:right="50"/>
        <w:rPr>
          <w:rFonts w:ascii="Times New Roman" w:eastAsia="Times New Roman" w:hAnsi="Times New Roman" w:cs="Times New Roman"/>
          <w:color w:val="000000"/>
          <w:lang w:eastAsia="ru-RU"/>
        </w:rPr>
      </w:pPr>
    </w:p>
    <w:tbl>
      <w:tblPr>
        <w:tblStyle w:val="TableGrid"/>
        <w:tblW w:w="10319" w:type="dxa"/>
        <w:tblInd w:w="-110" w:type="dxa"/>
        <w:tblCellMar>
          <w:top w:w="47" w:type="dxa"/>
          <w:left w:w="110" w:type="dxa"/>
          <w:right w:w="62" w:type="dxa"/>
        </w:tblCellMar>
        <w:tblLook w:val="04A0" w:firstRow="1" w:lastRow="0" w:firstColumn="1" w:lastColumn="0" w:noHBand="0" w:noVBand="1"/>
      </w:tblPr>
      <w:tblGrid>
        <w:gridCol w:w="4720"/>
        <w:gridCol w:w="5599"/>
      </w:tblGrid>
      <w:tr w:rsidR="008D6631" w:rsidRPr="008D6631" w:rsidTr="00CF10EB">
        <w:trPr>
          <w:trHeight w:val="701"/>
        </w:trPr>
        <w:tc>
          <w:tcPr>
            <w:tcW w:w="4720"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6" w:lineRule="auto"/>
              <w:ind w:right="3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программа социально-коммуникативного развития и социального воспитания дошкольников. – М.: ТЦ Сфера, 2017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Вайнер М.Э. Социально-личностная готовность детей к школе в контексте требований ФГОС ДО. Учебнометодическое пособие -М.: Центр педагогического образования, 2015. </w:t>
            </w:r>
          </w:p>
        </w:tc>
      </w:tr>
      <w:tr w:rsidR="008D6631" w:rsidRPr="008D6631" w:rsidTr="00CF10EB">
        <w:trPr>
          <w:trHeight w:val="46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Зинкевич-Евстегнеева Т.Д.Игры с песком. Практикум песочной терапии. – СПб.: Речь, 2016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Коломийченко Л.В, Чугаева Г.И., Югова Л.И. Дорогою добра. Занятия для детей 3-5 лет по социальнокоммуникативному развитию и социальному воспитанию.- М.: ТЦ Сфера, 2017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Коломийченко Л.В, Чугаева Г.И., Югова Л.И. Дорогою добра. Занятия для детей 5-6 лет по социальнокоммуникативному развитию и социальному воспитанию.- М.: ТЦ Сфера, 2017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Коломийченко Л.В, Чугаева Г.И., Югова Л.И. Дорогою добра. Занятия для детей 6-7 лет по социальнокоммуникативному развитию и социальному воспитанию.- М.: ТЦ Сфера, 2017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Алябьева Е.А. Дни этики в детском саду. Планирование, игры, сказки, стихи. – 2-е изд. – М.: ТЦ Сфера, 2017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Белая К.Ю., Белая А.Е. Беседы о поведении ребенка за столом. 2-е изд.,- М.: ТЦ Сфера, 2017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Шорыгина Т.А. Беседы об этикете с детьми 5-8 лет. – М.: ТЦ Сфера, 2019 </w:t>
            </w:r>
          </w:p>
        </w:tc>
      </w:tr>
      <w:tr w:rsidR="008D6631" w:rsidRPr="008D6631" w:rsidTr="00CF10EB">
        <w:trPr>
          <w:trHeight w:val="697"/>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Абрамцова Л.Ф., Слепцова И.Ф. Социальнокоммуникативное развитие дошкольников, 2-3 года, Мозаика-синтез Москва ,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2021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Петренко Г. Спасины сказки «Каменные джунгли». Типография «Южный Урал», 2021 </w:t>
            </w:r>
          </w:p>
        </w:tc>
      </w:tr>
      <w:tr w:rsidR="008D6631" w:rsidRPr="008D6631" w:rsidTr="00CF10EB">
        <w:trPr>
          <w:trHeight w:val="240"/>
        </w:trPr>
        <w:tc>
          <w:tcPr>
            <w:tcW w:w="10319"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Образовательная область «Познавательное развитие» </w:t>
            </w:r>
          </w:p>
        </w:tc>
      </w:tr>
      <w:tr w:rsidR="008D6631" w:rsidRPr="008D6631" w:rsidTr="00CF10EB">
        <w:trPr>
          <w:trHeight w:val="701"/>
        </w:trPr>
        <w:tc>
          <w:tcPr>
            <w:tcW w:w="4720"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С.Н. Николаева. Парциальная программа «Юный эколог»: Для работы с детьми 3-7 лет.-М.: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МОЗАИКА-СИНТЕЗ, 2016  </w:t>
            </w:r>
          </w:p>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2.Н.Г. Зеленова, Л.Е. Осипова. Мы живем в России. Гражданско-патриотическое воспитание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дошкольников. Средняя группа. – М.: издательство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«Скрипторий 2003», 2015  </w:t>
            </w:r>
          </w:p>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3.Н.Г. Зеленова, Л.Е. Осипова. Мы живем в России. Гражданско-патриотическое воспитание </w:t>
            </w:r>
          </w:p>
          <w:p w:rsidR="008D6631" w:rsidRPr="008D6631" w:rsidRDefault="008D6631" w:rsidP="008D6631">
            <w:pPr>
              <w:spacing w:line="26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дошкольников. Старшая группа. – М.: издательство «Скрипторий 2003», 2016 </w:t>
            </w:r>
          </w:p>
          <w:p w:rsidR="008D6631" w:rsidRPr="008D6631" w:rsidRDefault="008D6631" w:rsidP="008D6631">
            <w:pPr>
              <w:spacing w:line="277" w:lineRule="auto"/>
              <w:ind w:right="12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4.Н.Г. Зеленова, Л.Е. Осипова. Мы живем в России. Гражданско-патриотическое воспитание дошкольников. Подготовительная группа. – М.: издательство «Скрипторий 2003», 2016  </w:t>
            </w:r>
          </w:p>
          <w:p w:rsidR="008D6631" w:rsidRPr="008D6631" w:rsidRDefault="008D6631" w:rsidP="008D6631">
            <w:pPr>
              <w:numPr>
                <w:ilvl w:val="0"/>
                <w:numId w:val="198"/>
              </w:numPr>
              <w:spacing w:after="19" w:line="256"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Крашенинников Е.Е., Холодова О.Л. Развитие познавательных способностей дошкольников. Для занятий с детьми 4-7 лет. – М.:МОЗАИКА-</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СИНТЕЗ, 2014  </w:t>
            </w:r>
          </w:p>
          <w:p w:rsidR="008D6631" w:rsidRPr="008D6631" w:rsidRDefault="008D6631" w:rsidP="008D6631">
            <w:pPr>
              <w:numPr>
                <w:ilvl w:val="0"/>
                <w:numId w:val="198"/>
              </w:numPr>
              <w:spacing w:line="261"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Протасова Е.Ю., Николаева С.Н., Родина Н.М. Образовательная программа «Теремок» для детей раннего развития. - М.: Издательский дом «Цветной мир», 2019  </w:t>
            </w:r>
          </w:p>
          <w:p w:rsidR="008D6631" w:rsidRPr="008D6631" w:rsidRDefault="008D6631" w:rsidP="008D6631">
            <w:pPr>
              <w:numPr>
                <w:ilvl w:val="0"/>
                <w:numId w:val="198"/>
              </w:numPr>
              <w:spacing w:after="17" w:line="268"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Программа «Финансовая грамотность» курс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«Юный финансист» от Сбера </w:t>
            </w:r>
          </w:p>
          <w:p w:rsidR="008D6631" w:rsidRPr="008D6631" w:rsidRDefault="008D6631" w:rsidP="008D6631">
            <w:pPr>
              <w:numPr>
                <w:ilvl w:val="0"/>
                <w:numId w:val="198"/>
              </w:numPr>
              <w:spacing w:line="257" w:lineRule="auto"/>
              <w:ind w:right="329"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Экономическое воспитание дошкольников: формирование предпосылок к финансовой грамотности для детей 5-7 лет. Примерная парциальная образовательная программа дошкольного образования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Веракса Н.Е., Галимов О.Р. Познавательно-исследовательская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деятельность дошкольников. Для занятий с детьми 4-7 лет.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0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Веракса Н.Е., Галимов О.Р. Познавательно-исследовательская деятельность дошкольников. Для занятий с детьми 4-7 лет. –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3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Дыбина О.В. Ознакомление с предметным и социальным окружением. Вторая младшая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Дыбина О.В. Ознакомление с предметным и социальным окружением. Средняя группа. – М.:МОЗАИКА-СИНТЕЗ, 2014, 2016</w:t>
            </w:r>
            <w:r w:rsidRPr="008D6631">
              <w:rPr>
                <w:rFonts w:ascii="Times New Roman" w:eastAsia="Times New Roman" w:hAnsi="Times New Roman" w:cs="Times New Roman"/>
                <w:b/>
                <w:color w:val="000000"/>
                <w:sz w:val="20"/>
              </w:rPr>
              <w:t xml:space="preserve"> </w:t>
            </w:r>
          </w:p>
        </w:tc>
      </w:tr>
      <w:tr w:rsidR="008D6631" w:rsidRPr="008D6631" w:rsidTr="00CF10EB">
        <w:trPr>
          <w:trHeight w:val="69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Дыбина О.В. Ознакомление с предметным и социальным окружением. Старшая группа. – М.:МОЗАИКА-СИНТЕЗ,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2015, 2016</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Дыбина О.В. Ознакомление с предметным и социальным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окружением. Подготовительная к школе группа. –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Зыкова О.А. Экспериментирование с живой и неживой природой. -М.: «Элти-Кудец», 2015</w:t>
            </w:r>
            <w:r w:rsidRPr="008D6631">
              <w:rPr>
                <w:rFonts w:ascii="Times New Roman" w:eastAsia="Times New Roman" w:hAnsi="Times New Roman" w:cs="Times New Roman"/>
                <w:b/>
                <w:color w:val="000000"/>
                <w:sz w:val="20"/>
              </w:rPr>
              <w:t xml:space="preserve"> </w:t>
            </w:r>
          </w:p>
        </w:tc>
      </w:tr>
      <w:tr w:rsidR="008D6631" w:rsidRPr="008D6631" w:rsidTr="00CF10EB">
        <w:trPr>
          <w:trHeight w:val="93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М.П. Костюченко, Н.Р. Камалова Деятельность дошкольников в детской экспериментальной лаборатории: программа, игровые проблемные ситуации, картотека опытов. – Волгоград: Учитель,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С.Н. Николаева Юный эколог. Система работы во второй младшей группе.-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С.Н. Николаева Юный эколог. Система работы в средней группе.-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С.Н. Николаева Юный эколог. Система работы в старшей группе.-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697"/>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7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С.Н. Николаева Юный эколог. Система работы в подготовительной к школе группе.-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Помораева И.А., Позина В.А. Формирование элементарных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математических представлений: Вторая младшая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1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Помораева И.А., Позина В.А. Формирование элементарных математических представлений: Средняя группа. – М.:МОЗАИКА-СИНТЕЗ, 2014</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0"/>
        <w:ind w:right="50"/>
        <w:rPr>
          <w:rFonts w:ascii="Times New Roman" w:eastAsia="Times New Roman" w:hAnsi="Times New Roman" w:cs="Times New Roman"/>
          <w:color w:val="000000"/>
          <w:lang w:eastAsia="ru-RU"/>
        </w:rPr>
      </w:pPr>
    </w:p>
    <w:tbl>
      <w:tblPr>
        <w:tblStyle w:val="TableGrid"/>
        <w:tblW w:w="10319" w:type="dxa"/>
        <w:tblInd w:w="-110" w:type="dxa"/>
        <w:tblCellMar>
          <w:top w:w="8" w:type="dxa"/>
          <w:left w:w="110" w:type="dxa"/>
          <w:right w:w="74" w:type="dxa"/>
        </w:tblCellMar>
        <w:tblLook w:val="04A0" w:firstRow="1" w:lastRow="0" w:firstColumn="1" w:lastColumn="0" w:noHBand="0" w:noVBand="1"/>
      </w:tblPr>
      <w:tblGrid>
        <w:gridCol w:w="4720"/>
        <w:gridCol w:w="5599"/>
      </w:tblGrid>
      <w:tr w:rsidR="008D6631" w:rsidRPr="008D6631" w:rsidTr="00CF10EB">
        <w:trPr>
          <w:trHeight w:val="701"/>
        </w:trPr>
        <w:tc>
          <w:tcPr>
            <w:tcW w:w="4720"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0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Помораева И.А., Позина В.А. Формирование элементарных математических представлений: Старшая группа. – М.:МОЗАИКА-СИНТЕЗ, 2014, 2016</w:t>
            </w:r>
            <w:r w:rsidRPr="008D6631">
              <w:rPr>
                <w:rFonts w:ascii="Times New Roman" w:eastAsia="Times New Roman" w:hAnsi="Times New Roman" w:cs="Times New Roman"/>
                <w:b/>
                <w:color w:val="000000"/>
                <w:sz w:val="20"/>
              </w:rPr>
              <w:t xml:space="preserve"> </w:t>
            </w:r>
          </w:p>
        </w:tc>
      </w:tr>
      <w:tr w:rsidR="008D6631" w:rsidRPr="008D6631" w:rsidTr="00CF10EB">
        <w:trPr>
          <w:trHeight w:val="69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Помораева И.А., Позина В.А. Формирование элементарных математических представлений: Подготовительная к школе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Соломенникова О.А. Ознакомление с природой. Младшая группа.– М.:МОЗАИКА-СИНТЕЗ, 2014, 2015</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Соломенникова О.А. Ознакомление с природой. Средняя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Соломенникова О.А. Ознакомление с природой. Старшая группа – М.:МОЗАИКА-СИНТЕЗ, 2015,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Соломенникова О.А. Ознакомление с природой.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Подготовительная группа - М.:МОЗАИКА-СИНТЕЗ, 2017.</w:t>
            </w:r>
            <w:r w:rsidRPr="008D6631">
              <w:rPr>
                <w:rFonts w:ascii="Times New Roman" w:eastAsia="Times New Roman" w:hAnsi="Times New Roman" w:cs="Times New Roman"/>
                <w:b/>
                <w:color w:val="000000"/>
                <w:sz w:val="20"/>
              </w:rPr>
              <w:t xml:space="preserve"> </w:t>
            </w:r>
          </w:p>
        </w:tc>
      </w:tr>
      <w:tr w:rsidR="008D6631" w:rsidRPr="008D6631" w:rsidTr="00CF10EB">
        <w:trPr>
          <w:trHeight w:val="932"/>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Г.П. Тугушева, А.Е.Чистякова Экспериментальная деятельность детей среднего и старшего дошкольного возраста: Методическое пособие. -Спб.: ДЕТСТВО-ПРЕСС, 2015,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Паникова Е.А., Инкина В.В. Беседы о космосе. Методическое пособие.Творческий центр Сфера – Москва, 2012</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Помораева И.А., Позина В.А. ФЭМП в ясельных группах детского сада, 2-3 года. Мозаика-синтез Москва , 2021</w:t>
            </w:r>
            <w:r w:rsidRPr="008D6631">
              <w:rPr>
                <w:rFonts w:ascii="Times New Roman" w:eastAsia="Times New Roman" w:hAnsi="Times New Roman" w:cs="Times New Roman"/>
                <w:b/>
                <w:color w:val="000000"/>
                <w:sz w:val="20"/>
              </w:rPr>
              <w:t xml:space="preserve"> </w:t>
            </w:r>
          </w:p>
        </w:tc>
      </w:tr>
      <w:tr w:rsidR="008D6631" w:rsidRPr="008D6631" w:rsidTr="00CF10EB">
        <w:trPr>
          <w:trHeight w:val="69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2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Протасова Е.Ю., Родина Н.М. Познание окружающего мира в раннем детстве. Методическое пособие – М.: Издательский дом «Цветной мир», 2019</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Протасова Е.Ю., Родина Н.М. Экологическое воспитание детей. Третий год жизни. Методическое пособие – М.: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Издательский дом «Цветной мир», 2020</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319"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3"/>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Образовательная область «Речевое развитие» </w:t>
            </w:r>
          </w:p>
        </w:tc>
      </w:tr>
      <w:tr w:rsidR="008D6631" w:rsidRPr="008D6631" w:rsidTr="00CF10EB">
        <w:trPr>
          <w:trHeight w:val="471"/>
        </w:trPr>
        <w:tc>
          <w:tcPr>
            <w:tcW w:w="4720"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Гербова В.В. Развитие речи в детском саду. Младшая группа. – М.:МОЗАИКА-СИНТЕЗ, 2015</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Гербова В.В. Развитие речи в детском саду. Средняя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Гербова В.В. Развитие речи в детском саду. Старшая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Гербова В.В. Развитие речи в детском саду. Подготовительная к школе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Хрестоматия для чтения детям в детском саду и дома: 3-4 года.-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Хрестоматия для чтения детям в детском саду и дома: 4-5 лет.-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Хрестоматия для чтения детям в детском саду и дома: 5-6 лет.- М.:МОЗАИКА-СИНТЕЗ, 2016</w:t>
            </w:r>
            <w:r w:rsidRPr="008D6631">
              <w:rPr>
                <w:rFonts w:ascii="Times New Roman" w:eastAsia="Times New Roman" w:hAnsi="Times New Roman" w:cs="Times New Roman"/>
                <w:b/>
                <w:color w:val="000000"/>
                <w:sz w:val="20"/>
              </w:rPr>
              <w:t xml:space="preserve"> </w:t>
            </w:r>
          </w:p>
        </w:tc>
      </w:tr>
      <w:tr w:rsidR="008D6631" w:rsidRPr="008D6631" w:rsidTr="00CF10EB">
        <w:trPr>
          <w:trHeight w:val="46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Хрестоматия для чтения детям в детском саду и дома: 6-7 лет.- М.:МОЗАИКА-СИНТЕЗ, 2016, 2017</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Хрестоматия. Средняя группа детского сада/А.С.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Пушкин,Л.Н. Толстой, Д.н. Мамин-Сибиряк и др.;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Худож.В.Коркин, Д.Лемко, С.Сачков и др.-М.:РОСМЭН, 2015</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Хрестоматия. Старшая группа детского сада/А.С. </w:t>
            </w:r>
          </w:p>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Пушкин,Л.Н. Толстой, Д.н. Мамин-Сибиряк и др.;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Худож.В.Коркин, Д.Лемко, С.Сачков и др.-М.:РОСМЭН, 2015</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М.В.Юдаева. Хрестоматия для подготовительной группы, 2015</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Полная хрестоматия для дошкольников с методическими подсказками для педагогов и родителей. В 2 кн.-М.:Астрель: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АСТ, 2011</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Большая хрестоматия для чтения в детском саду: Стихи, сказки, рассказы.-М.: Махаон, Азбука-Аттикус, 2012</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Большая хрестоматия для малышей Сказки, рассказы, стихи, загадки.-М.: Махаон, Азбука-Аттикус, 2012</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Гербова В.В. Развитие речи в ясельных группах детского сада, 2-3 года. Мозаика-синтез Москва , 2021</w:t>
            </w:r>
            <w:r w:rsidRPr="008D6631">
              <w:rPr>
                <w:rFonts w:ascii="Times New Roman" w:eastAsia="Times New Roman" w:hAnsi="Times New Roman" w:cs="Times New Roman"/>
                <w:b/>
                <w:color w:val="000000"/>
                <w:sz w:val="20"/>
              </w:rPr>
              <w:t xml:space="preserve"> </w:t>
            </w:r>
          </w:p>
        </w:tc>
      </w:tr>
      <w:tr w:rsidR="008D6631" w:rsidRPr="008D6631" w:rsidTr="00CF10EB">
        <w:trPr>
          <w:trHeight w:val="466"/>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Хрестоматия для чтения в детском саду и дома: 1-3 года – 3- е изд.- М.: Мозаика-Синтез, 2022</w:t>
            </w:r>
            <w:r w:rsidRPr="008D6631">
              <w:rPr>
                <w:rFonts w:ascii="Times New Roman" w:eastAsia="Times New Roman" w:hAnsi="Times New Roman" w:cs="Times New Roman"/>
                <w:b/>
                <w:color w:val="000000"/>
                <w:sz w:val="20"/>
              </w:rPr>
              <w:t xml:space="preserve"> </w:t>
            </w:r>
          </w:p>
        </w:tc>
      </w:tr>
      <w:tr w:rsidR="008D6631" w:rsidRPr="008D6631" w:rsidTr="00CF10EB">
        <w:trPr>
          <w:trHeight w:val="245"/>
        </w:trPr>
        <w:tc>
          <w:tcPr>
            <w:tcW w:w="10319"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Образовательная область «Художественно-эстетическое развитие» </w:t>
            </w:r>
          </w:p>
        </w:tc>
      </w:tr>
    </w:tbl>
    <w:p w:rsidR="008D6631" w:rsidRPr="008D6631" w:rsidRDefault="008D6631" w:rsidP="008D6631">
      <w:pPr>
        <w:spacing w:after="0"/>
        <w:ind w:right="50"/>
        <w:rPr>
          <w:rFonts w:ascii="Times New Roman" w:eastAsia="Times New Roman" w:hAnsi="Times New Roman" w:cs="Times New Roman"/>
          <w:color w:val="000000"/>
          <w:lang w:eastAsia="ru-RU"/>
        </w:rPr>
      </w:pPr>
    </w:p>
    <w:tbl>
      <w:tblPr>
        <w:tblStyle w:val="TableGrid"/>
        <w:tblW w:w="10319" w:type="dxa"/>
        <w:tblInd w:w="-110" w:type="dxa"/>
        <w:tblCellMar>
          <w:top w:w="10" w:type="dxa"/>
          <w:left w:w="110" w:type="dxa"/>
          <w:right w:w="74" w:type="dxa"/>
        </w:tblCellMar>
        <w:tblLook w:val="04A0" w:firstRow="1" w:lastRow="0" w:firstColumn="1" w:lastColumn="0" w:noHBand="0" w:noVBand="1"/>
      </w:tblPr>
      <w:tblGrid>
        <w:gridCol w:w="4720"/>
        <w:gridCol w:w="5599"/>
      </w:tblGrid>
      <w:tr w:rsidR="008D6631" w:rsidRPr="008D6631" w:rsidTr="00CF10EB">
        <w:trPr>
          <w:trHeight w:val="471"/>
        </w:trPr>
        <w:tc>
          <w:tcPr>
            <w:tcW w:w="4720"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numPr>
                <w:ilvl w:val="0"/>
                <w:numId w:val="199"/>
              </w:numPr>
              <w:spacing w:line="277" w:lineRule="auto"/>
              <w:ind w:right="17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Комарова Т.С. Развитие художественных способностей дошкольников. Монография. – М.:МОЗАИКА-СИНТЕЗ, 2013 (в соответствии с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ФГОС)  </w:t>
            </w:r>
          </w:p>
          <w:p w:rsidR="008D6631" w:rsidRPr="008D6631" w:rsidRDefault="008D6631" w:rsidP="008D6631">
            <w:pPr>
              <w:numPr>
                <w:ilvl w:val="0"/>
                <w:numId w:val="199"/>
              </w:numPr>
              <w:spacing w:line="275" w:lineRule="auto"/>
              <w:ind w:right="17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Куцакова Л.В. Художественное творчество и конструирование. Сценарии занятий с детьми 3- 4 лет.– М.:МОЗАИКА-СИНТЕЗ, 2016  </w:t>
            </w:r>
          </w:p>
          <w:p w:rsidR="008D6631" w:rsidRPr="008D6631" w:rsidRDefault="008D6631" w:rsidP="008D6631">
            <w:pPr>
              <w:numPr>
                <w:ilvl w:val="0"/>
                <w:numId w:val="199"/>
              </w:numPr>
              <w:spacing w:line="256" w:lineRule="auto"/>
              <w:ind w:right="173"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 Каплунова, И. Новоскольцева «Ладушки» Программа по музыкальному воспитанию детей дошкольного возраста. г. Санкт-Петербург, 2015 г.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lastRenderedPageBreak/>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Комарова Т.С. Изобразительная деятельность в детском саду: Вторая младшая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Комарова Т.С. Изобразительная деятельность в детском саду: Средняя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6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Комарова Т.С. Изобразительная деятельность в детском саду: Старшая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8"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Комарова Т.С. Изобразительная деятельность в детском саду: Подготовительная к школе группа. – М.:МОЗАИКАСИНТЕЗ,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2014</w:t>
            </w:r>
            <w:r w:rsidRPr="008D6631">
              <w:rPr>
                <w:rFonts w:ascii="Times New Roman" w:eastAsia="Times New Roman" w:hAnsi="Times New Roman" w:cs="Times New Roman"/>
                <w:b/>
                <w:color w:val="000000"/>
                <w:sz w:val="20"/>
              </w:rPr>
              <w:t xml:space="preserve"> </w:t>
            </w:r>
          </w:p>
        </w:tc>
      </w:tr>
      <w:tr w:rsidR="008D6631" w:rsidRPr="008D6631" w:rsidTr="00CF10EB">
        <w:trPr>
          <w:trHeight w:val="93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1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Лыкова И.А. Изобразительная деятельность в детском саду. Подготовительная к школе группа (художественоэстетическое развитие): учебно-методическое пособие. –М.: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Издательский дом «Цветной мир», 2017</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Куцакова Л.В. Конструирование из строительного материала. Средняя группа. – М.:МОЗАИКА-СИНТЕЗ, 2014, 2016</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Куцакова Л.В. Конструирование из строительного материала: Старшая группа. – М.:МОЗАИКА-СИНТЕЗ, 2014, 2016</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Куцакова Л.В. Конструирование из строительного материала: Подготовительная к школе группа. – М.:МОЗАИКА-СИНТЕЗ,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2014</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 Каплунова, И. Новоскольцева «Праздник каждый день».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Конспекты музыкальных занятий 2-я младшая группа. 2016</w:t>
            </w:r>
            <w:r w:rsidRPr="008D6631">
              <w:rPr>
                <w:rFonts w:ascii="Times New Roman" w:eastAsia="Times New Roman" w:hAnsi="Times New Roman" w:cs="Times New Roman"/>
                <w:b/>
                <w:color w:val="000000"/>
                <w:sz w:val="20"/>
              </w:rPr>
              <w:t xml:space="preserve"> </w:t>
            </w:r>
          </w:p>
        </w:tc>
      </w:tr>
      <w:tr w:rsidR="008D6631" w:rsidRPr="008D6631" w:rsidTr="00CF10EB">
        <w:trPr>
          <w:trHeight w:val="69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 Каплунова, И. Новоскольцева «Праздник каждый день».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Конспекты музыкальных занятий средняя группа. «Композитор — Санкт-Петербург», 2016</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 Каплунова, И. Новоскольцева «Праздник каждый день».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Конспекты музыкальных занятий старшая группа. «Композитор — Санкт-Петербург», 2015 г</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 Каплунова, И. Новоскольцева Праздник каждый день».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Конспекты музыкальных занятий подготовительная группа. «Композитор — Санкт-Петербург», 2016 г</w:t>
            </w:r>
            <w:r w:rsidRPr="008D6631">
              <w:rPr>
                <w:rFonts w:ascii="Times New Roman" w:eastAsia="Times New Roman" w:hAnsi="Times New Roman" w:cs="Times New Roman"/>
                <w:b/>
                <w:color w:val="000000"/>
                <w:sz w:val="20"/>
              </w:rPr>
              <w:t xml:space="preserve"> </w:t>
            </w:r>
          </w:p>
        </w:tc>
      </w:tr>
      <w:tr w:rsidR="008D6631" w:rsidRPr="008D6631" w:rsidTr="00CF10EB">
        <w:trPr>
          <w:trHeight w:val="93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И. Каплунова, И. Новоскольцева Праздник каждый день». Дополнительный материал к конспектам музыкальных занятий подготовительная группа. «Композитор — СанктПетербург», 2016 г.</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Колдина Д.Н. Лепка в ясельных группах детского сада, 2-3 года, Мозаика-синтез Москва , 2022</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Колдина Д.Н. Рисование в ясельных группах детского сада, 23 года, Мозаика-синтез Москва , 2022</w:t>
            </w:r>
            <w:r w:rsidRPr="008D6631">
              <w:rPr>
                <w:rFonts w:ascii="Times New Roman" w:eastAsia="Times New Roman" w:hAnsi="Times New Roman" w:cs="Times New Roman"/>
                <w:b/>
                <w:color w:val="000000"/>
                <w:sz w:val="20"/>
              </w:rPr>
              <w:t xml:space="preserve"> </w:t>
            </w:r>
          </w:p>
        </w:tc>
      </w:tr>
      <w:tr w:rsidR="008D6631" w:rsidRPr="008D6631" w:rsidTr="00CF10EB">
        <w:trPr>
          <w:trHeight w:val="46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Колдина Д.Н. Аппликация в ясельных группах детского сада, 2-3 года. Мозаика-синтез Москва , 2021</w:t>
            </w:r>
            <w:r w:rsidRPr="008D6631">
              <w:rPr>
                <w:rFonts w:ascii="Times New Roman" w:eastAsia="Times New Roman" w:hAnsi="Times New Roman" w:cs="Times New Roman"/>
                <w:b/>
                <w:color w:val="000000"/>
                <w:sz w:val="20"/>
              </w:rPr>
              <w:t xml:space="preserve"> </w:t>
            </w:r>
          </w:p>
        </w:tc>
      </w:tr>
      <w:tr w:rsidR="008D6631" w:rsidRPr="008D6631" w:rsidTr="00CF10EB">
        <w:trPr>
          <w:trHeight w:val="932"/>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7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Каплунова И.А. Этот удивительный ритм. Развитие чувства ритма у детей. Пособие для воспитателей и музыкальных руководителей ДОУ. Издательство «Композитор»-СанктПетербург, 2016</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Каплунова И.А. Методическое пособие с аудиоприложением для музыкальных руководителей «Хи-хи-хи да ха-ха-ха!», выпуск 1. Санкт-Петербург,2009</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Каплунова И.А. Методическое пособие с аудиоприложением для музыкальных руководителей «Хи-хи-хи да ха-ха-ха!», выпуск 2. Санкт-Петербург,2009</w:t>
            </w:r>
            <w:r w:rsidRPr="008D6631">
              <w:rPr>
                <w:rFonts w:ascii="Times New Roman" w:eastAsia="Times New Roman" w:hAnsi="Times New Roman" w:cs="Times New Roman"/>
                <w:b/>
                <w:color w:val="000000"/>
                <w:sz w:val="20"/>
              </w:rPr>
              <w:t xml:space="preserve"> </w:t>
            </w:r>
          </w:p>
        </w:tc>
      </w:tr>
      <w:tr w:rsidR="008D6631" w:rsidRPr="008D6631" w:rsidTr="00CF10EB">
        <w:trPr>
          <w:trHeight w:val="93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Каплунова И.А. Пособие для музыкальных руководителей ДОУ с аудиоприложением «Топ-топ, каблучок. Танцы в детском саду» №1 Издательство «Композитор»СанктПетербург, 2020</w:t>
            </w:r>
            <w:r w:rsidRPr="008D6631">
              <w:rPr>
                <w:rFonts w:ascii="Times New Roman" w:eastAsia="Times New Roman" w:hAnsi="Times New Roman" w:cs="Times New Roman"/>
                <w:b/>
                <w:color w:val="000000"/>
                <w:sz w:val="20"/>
              </w:rPr>
              <w:t xml:space="preserve"> </w:t>
            </w:r>
          </w:p>
        </w:tc>
      </w:tr>
      <w:tr w:rsidR="008D6631" w:rsidRPr="008D6631" w:rsidTr="00CF10EB">
        <w:trPr>
          <w:trHeight w:val="927"/>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Каплунова И.А. Пособие для музыкальных руководителей ДОУ с аудиоприложением «Топ-топ, каблучок. Танцы в детском саду» №2 Издательство «Композитор»СанктПетербург, 2020</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Каплунова И.А. Я живу в Росси. Песни и стихи о Родине, мире и дружбе. Издательство «Композитор»-СанктПетербург,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2021</w:t>
            </w:r>
            <w:r w:rsidRPr="008D6631">
              <w:rPr>
                <w:rFonts w:ascii="Times New Roman" w:eastAsia="Times New Roman" w:hAnsi="Times New Roman" w:cs="Times New Roman"/>
                <w:b/>
                <w:color w:val="000000"/>
                <w:sz w:val="20"/>
              </w:rPr>
              <w:t xml:space="preserve"> </w:t>
            </w:r>
          </w:p>
        </w:tc>
      </w:tr>
      <w:tr w:rsidR="008D6631" w:rsidRPr="008D6631" w:rsidTr="00CF10EB">
        <w:trPr>
          <w:trHeight w:val="932"/>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Литвинова О.Э. Конструирование с детьми младшего дошкольного возраста Конспекты совместной деятельности, 2-3 года, учеб.-метод. пособие. — СПб. : «ИЗДАТЕЛЬСТВО «ДЕТСТВО-ПРЕСС», 2015.</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Арсеневская О.Н. «Система музыкально-оздоровительной работы в детском саду :занятия, игры, упражнения. –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Волгоград: Учитель, 2012</w:t>
            </w:r>
            <w:r w:rsidRPr="008D6631">
              <w:rPr>
                <w:rFonts w:ascii="Times New Roman" w:eastAsia="Times New Roman" w:hAnsi="Times New Roman" w:cs="Times New Roman"/>
                <w:b/>
                <w:color w:val="000000"/>
                <w:sz w:val="20"/>
              </w:rPr>
              <w:t xml:space="preserve"> </w:t>
            </w:r>
          </w:p>
        </w:tc>
      </w:tr>
      <w:tr w:rsidR="008D6631" w:rsidRPr="008D6631" w:rsidTr="00CF10EB">
        <w:trPr>
          <w:trHeight w:val="240"/>
        </w:trPr>
        <w:tc>
          <w:tcPr>
            <w:tcW w:w="10319"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3"/>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Образовательная область «Физическое развитие» </w:t>
            </w:r>
          </w:p>
        </w:tc>
      </w:tr>
      <w:tr w:rsidR="008D6631" w:rsidRPr="008D6631" w:rsidTr="00CF10EB">
        <w:trPr>
          <w:trHeight w:val="466"/>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Пензулаева Л.И. Физическая культура в детском саду: Вторая младшая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Пензулаева Л.И. Физическая культура в детском саду: Средняя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Пензулаева Л.И. Физическая культура в детском саду: Старшая группа.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3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Пензулаева Л.И. Физическая культура в детском саду: Подготовительная к школе группа. – М.:МОЗАИКАСИНТЕЗ, 2014, 2016</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6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Пензулаева Л.И. Оздоровительная гимнастика. Комплексы упражнений. Для занятий с детьми 3-7 лет. – М.:МОЗАИКАСИНТЕЗ, 2015</w:t>
            </w:r>
            <w:r w:rsidRPr="008D6631">
              <w:rPr>
                <w:rFonts w:ascii="Times New Roman" w:eastAsia="Times New Roman" w:hAnsi="Times New Roman" w:cs="Times New Roman"/>
                <w:b/>
                <w:color w:val="000000"/>
                <w:sz w:val="20"/>
              </w:rPr>
              <w:t xml:space="preserve"> </w:t>
            </w:r>
          </w:p>
        </w:tc>
      </w:tr>
      <w:tr w:rsidR="008D6631" w:rsidRPr="008D6631" w:rsidTr="00CF10EB">
        <w:trPr>
          <w:trHeight w:val="70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Борисова М.М. Малоподвижные игры и игровые упражнения для детей 3-7 лет: Сборник игр и упражнений. – М.:МОЗАИКА-СИНТЕЗ, 2014</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Т.А. Шорыгина Беседы о здоровье: Методическое пособие. - М.: ТЦ Сфера, 2017</w:t>
            </w:r>
            <w:r w:rsidRPr="008D6631">
              <w:rPr>
                <w:rFonts w:ascii="Times New Roman" w:eastAsia="Times New Roman" w:hAnsi="Times New Roman" w:cs="Times New Roman"/>
                <w:b/>
                <w:color w:val="000000"/>
                <w:sz w:val="20"/>
              </w:rPr>
              <w:t xml:space="preserve"> </w:t>
            </w:r>
          </w:p>
        </w:tc>
      </w:tr>
      <w:tr w:rsidR="008D6631" w:rsidRPr="008D6631" w:rsidTr="00CF10EB">
        <w:trPr>
          <w:trHeight w:val="471"/>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Харченко Т.Е. Утренняя гимнастика в ясельных группах детского сада, 2-3 года, Мозаика-синтез Москва , 2021</w:t>
            </w:r>
            <w:r w:rsidRPr="008D6631">
              <w:rPr>
                <w:rFonts w:ascii="Times New Roman" w:eastAsia="Times New Roman" w:hAnsi="Times New Roman" w:cs="Times New Roman"/>
                <w:b/>
                <w:color w:val="000000"/>
                <w:sz w:val="20"/>
              </w:rPr>
              <w:t xml:space="preserve"> </w:t>
            </w:r>
          </w:p>
        </w:tc>
      </w:tr>
      <w:tr w:rsidR="008D6631" w:rsidRPr="008D6631" w:rsidTr="00CF10EB">
        <w:trPr>
          <w:trHeight w:val="466"/>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Степаненкова Э.Я. Сборник подвижных игр для детей раннего возраста, 2-3 года, Мозаика-синтез Москва , 2022</w:t>
            </w:r>
            <w:r w:rsidRPr="008D6631">
              <w:rPr>
                <w:rFonts w:ascii="Times New Roman" w:eastAsia="Times New Roman" w:hAnsi="Times New Roman" w:cs="Times New Roman"/>
                <w:b/>
                <w:color w:val="000000"/>
                <w:sz w:val="20"/>
              </w:rPr>
              <w:t xml:space="preserve"> </w:t>
            </w:r>
          </w:p>
        </w:tc>
      </w:tr>
      <w:tr w:rsidR="008D6631" w:rsidRPr="008D6631" w:rsidTr="00CF10EB">
        <w:trPr>
          <w:trHeight w:val="47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Планы физкультурных занятий в ясельных группах детского сада. – М.: Мозаика-Синтез, 2022</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24"/>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Электронные учебные издания </w:t>
      </w:r>
    </w:p>
    <w:p w:rsidR="008D6631" w:rsidRPr="008D6631" w:rsidRDefault="008D6631" w:rsidP="008D6631">
      <w:pPr>
        <w:spacing w:after="6"/>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numPr>
          <w:ilvl w:val="0"/>
          <w:numId w:val="167"/>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Учебное пособие «Безопасность на улицах и дорогах».  </w:t>
      </w:r>
    </w:p>
    <w:p w:rsidR="008D6631" w:rsidRPr="008D6631" w:rsidRDefault="008D6631" w:rsidP="008D6631">
      <w:pPr>
        <w:numPr>
          <w:ilvl w:val="0"/>
          <w:numId w:val="167"/>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 Каплунова И.Новоскольцева. Учебное пособие к программе по музыкальному воспитанию детей дошкольного возраста «Ладушки». Вторая младшая группа (2 диска).  </w:t>
      </w:r>
    </w:p>
    <w:p w:rsidR="008D6631" w:rsidRPr="008D6631" w:rsidRDefault="008D6631" w:rsidP="008D6631">
      <w:pPr>
        <w:numPr>
          <w:ilvl w:val="0"/>
          <w:numId w:val="167"/>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 Каплунова И. Новоскольцева. Учебное пособие к программе по музыкальному воспитанию детей дошкольного возраста «Ладушки». Средняя группа (2 диска). </w:t>
      </w:r>
    </w:p>
    <w:p w:rsidR="008D6631" w:rsidRPr="008D6631" w:rsidRDefault="008D6631" w:rsidP="008D6631">
      <w:pPr>
        <w:numPr>
          <w:ilvl w:val="0"/>
          <w:numId w:val="167"/>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И. Каплунова И.Новоскольцева. Учебное пособие к программе по музыкальному воспитанию детей дошкольного возраста «Ладушки». Старшая группа (2 диска).  </w:t>
      </w:r>
    </w:p>
    <w:p w:rsidR="008D6631" w:rsidRPr="008D6631" w:rsidRDefault="008D6631" w:rsidP="008D6631">
      <w:pPr>
        <w:numPr>
          <w:ilvl w:val="0"/>
          <w:numId w:val="167"/>
        </w:numPr>
        <w:spacing w:after="12" w:line="268" w:lineRule="auto"/>
        <w:ind w:right="13" w:hanging="221"/>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 Каплунова И.Новоскольцева. Учебное пособие к программе по музыкальному воспитанию детей дошкольного возраста «Ладушки». Подготовительная группа (3 диска).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6.Н.В. Нищева Подгрупповое логопедическое занятие из цикла «Четыре времени года» в подготовительной к школе группе для детей с ОНР.  </w:t>
      </w:r>
    </w:p>
    <w:p w:rsidR="008D6631" w:rsidRPr="008D6631" w:rsidRDefault="008D6631" w:rsidP="008D6631">
      <w:pPr>
        <w:numPr>
          <w:ilvl w:val="0"/>
          <w:numId w:val="16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 Каплунова И.Новоскольцева. Учебное пособие к программ по музыкальному воспитанию детей дошкольного возраста «Ладушки». Ясли (2 диска).  </w:t>
      </w:r>
    </w:p>
    <w:p w:rsidR="008D6631" w:rsidRPr="008D6631" w:rsidRDefault="008D6631" w:rsidP="008D6631">
      <w:pPr>
        <w:numPr>
          <w:ilvl w:val="0"/>
          <w:numId w:val="16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Каплунова И.А. Методическое пособие с аудиоприложением для музыкальных руководителей «Хи-хи-хи да ха-ха-ха!», выпуск 1. Санкт-Петербург,2009 (1 диск)  </w:t>
      </w:r>
    </w:p>
    <w:p w:rsidR="008D6631" w:rsidRPr="008D6631" w:rsidRDefault="008D6631" w:rsidP="008D6631">
      <w:pPr>
        <w:numPr>
          <w:ilvl w:val="0"/>
          <w:numId w:val="16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Каплунова И.А. Методическое пособие с аудиоприложением для музыкальных руководителей «Хи-хи-хи да ха-ха-ха!», выпуск 2. Санкт-Петербург,2009 (1 диск)  </w:t>
      </w:r>
    </w:p>
    <w:p w:rsidR="008D6631" w:rsidRPr="008D6631" w:rsidRDefault="008D6631" w:rsidP="008D6631">
      <w:pPr>
        <w:numPr>
          <w:ilvl w:val="0"/>
          <w:numId w:val="16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Каплунова И.А. Пособие для музыкальных руководителей ДОУ с аудиоприложением «Топ-топ, каблучок. Танцы в детском саду» №1 Издательство «Композитор»-СанктПетербург, 2020 (1 диск)  </w:t>
      </w:r>
    </w:p>
    <w:p w:rsidR="008D6631" w:rsidRPr="008D6631" w:rsidRDefault="008D6631" w:rsidP="008D6631">
      <w:pPr>
        <w:numPr>
          <w:ilvl w:val="0"/>
          <w:numId w:val="169"/>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Каплунова И.А. Пособие для музыкальных руководителей ДОУ с аудиоприложением «Топ-топ, каблучок. Танцы в детском саду» №2 Издательство «Композитор»-СанктПетербург, 2020 (1 диск)  12 Каплунова И.А. Я живу в Росси. Песни и стихи о Родине, мире и дружбе. Издательство «Композитор»Санкт-Петербург, 2021 (1 диск)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ind w:right="56"/>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Программы, формируемая участниками образовательных отношений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10463" w:type="dxa"/>
        <w:tblInd w:w="-110" w:type="dxa"/>
        <w:tblCellMar>
          <w:top w:w="46" w:type="dxa"/>
          <w:left w:w="110" w:type="dxa"/>
          <w:right w:w="59" w:type="dxa"/>
        </w:tblCellMar>
        <w:tblLook w:val="04A0" w:firstRow="1" w:lastRow="0" w:firstColumn="1" w:lastColumn="0" w:noHBand="0" w:noVBand="1"/>
      </w:tblPr>
      <w:tblGrid>
        <w:gridCol w:w="3515"/>
        <w:gridCol w:w="6948"/>
      </w:tblGrid>
      <w:tr w:rsidR="008D6631" w:rsidRPr="008D6631" w:rsidTr="00CF10EB">
        <w:trPr>
          <w:trHeight w:val="240"/>
        </w:trPr>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3"/>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Программа  </w:t>
            </w:r>
          </w:p>
        </w:tc>
        <w:tc>
          <w:tcPr>
            <w:tcW w:w="694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Методические издания </w:t>
            </w:r>
          </w:p>
        </w:tc>
      </w:tr>
      <w:tr w:rsidR="008D6631" w:rsidRPr="008D6631" w:rsidTr="00CF10EB">
        <w:trPr>
          <w:trHeight w:val="1445"/>
        </w:trPr>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Свой край родной люблю и знаю</w:t>
            </w:r>
          </w:p>
        </w:tc>
        <w:tc>
          <w:tcPr>
            <w:tcW w:w="694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0" w:line="256" w:lineRule="auto"/>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Основная общеобразовательная программа дошкольного образования «От рождения до школы» под редакцией Н.Е.Вераксы, Т.С. Комаровой, М.А. Васильевой, М.: Мозаика – Синтез, 2010 г.; </w:t>
            </w:r>
          </w:p>
          <w:p w:rsidR="008D6631" w:rsidRPr="008D6631" w:rsidRDefault="008D6631" w:rsidP="008D6631">
            <w:pPr>
              <w:spacing w:after="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 Г. Зеленова, Л. Е. Осипова «Мы живём в России»;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 В. Алёшина. Методическое пособие «Патриотическое воспитание дошкольников»;  </w:t>
            </w:r>
          </w:p>
        </w:tc>
      </w:tr>
      <w:tr w:rsidR="008D6631" w:rsidRPr="008D6631" w:rsidTr="00CF10EB">
        <w:trPr>
          <w:trHeight w:val="6328"/>
        </w:trPr>
        <w:tc>
          <w:tcPr>
            <w:tcW w:w="35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694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3" w:line="27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образовательная программа «Основы безопасности детей дошкольного возраста». Авдеева Н.Н., Князева О.Л. (раздел «Ребенок и природа»);  </w:t>
            </w:r>
          </w:p>
          <w:p w:rsidR="008D6631" w:rsidRPr="008D6631" w:rsidRDefault="008D6631" w:rsidP="008D6631">
            <w:pPr>
              <w:spacing w:after="4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 Букалов «Как машины хлеб берегут»;  </w:t>
            </w:r>
          </w:p>
          <w:p w:rsidR="008D6631" w:rsidRPr="008D6631" w:rsidRDefault="008D6631" w:rsidP="008D6631">
            <w:pPr>
              <w:spacing w:line="301" w:lineRule="auto"/>
              <w:ind w:right="8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В.Сухомлинский «Моя мама пахнет хлебом», О.Зыкова «Хлебороб»; </w:t>
            </w:r>
            <w:r w:rsidRPr="008D6631">
              <w:rPr>
                <w:rFonts w:ascii="Times New Roman" w:eastAsia="Times New Roman" w:hAnsi="Times New Roman" w:cs="Times New Roman"/>
                <w:color w:val="000000"/>
              </w:rPr>
              <w:t xml:space="preserve">Альтов, В.Г. Города Оренбургской области /В.Г. Альтов - Челябинск: </w:t>
            </w:r>
          </w:p>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Юж.-Урал. кн. изд-во, 1974. - 254 с.;  </w:t>
            </w:r>
          </w:p>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Бабунова, Е.С. Наш дом - Южный Урал/ Е.С. Бабунова, Л.В. Градусова – Ч., 2003; </w:t>
            </w:r>
          </w:p>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 История Оренбуржья: учеб. пособие /сост. и науч. ред. Л. И. </w:t>
            </w:r>
          </w:p>
          <w:p w:rsidR="008D6631" w:rsidRPr="008D6631" w:rsidRDefault="008D6631" w:rsidP="008D6631">
            <w:pPr>
              <w:spacing w:after="20"/>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Футорянский. – Оренбург: кн. изд-во, 1996. - 35 с.;  </w:t>
            </w:r>
          </w:p>
          <w:p w:rsidR="008D6631" w:rsidRPr="008D6631" w:rsidRDefault="008D6631" w:rsidP="008D6631">
            <w:pPr>
              <w:spacing w:line="279"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Оренбург в XXI веке: альбом. - Оренбург: Димур, 2008. - 255 с.; Оренбург: историко-краеведческие очерки // «Культура и искусство </w:t>
            </w:r>
          </w:p>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Оренбуржья», 2014; </w:t>
            </w:r>
          </w:p>
          <w:p w:rsidR="008D6631" w:rsidRPr="008D6631" w:rsidRDefault="008D6631" w:rsidP="008D6631">
            <w:pPr>
              <w:spacing w:after="20"/>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Путеводитель Оренбургская область – Тула: ОАО ИПО «Лев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Толстой», 2006.; </w:t>
            </w:r>
          </w:p>
          <w:p w:rsidR="008D6631" w:rsidRPr="008D6631" w:rsidRDefault="008D6631" w:rsidP="008D6631">
            <w:pPr>
              <w:spacing w:line="278"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Чибилев, А.А. Природа Оренбургской области / А. А. Чибилев; Рос. акад. наук, Урал. отд-ние, Оренбург. фил. Рус. геогр. о-ва, Оренбург. отд. Ин-та экологии растений и животных. - Оренбург: Оренбург. фил.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РГО, 1995- 128с.; </w:t>
            </w:r>
          </w:p>
          <w:p w:rsidR="008D6631" w:rsidRPr="008D6631" w:rsidRDefault="008D6631" w:rsidP="008D6631">
            <w:pPr>
              <w:spacing w:after="22"/>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Моисеев, В.Г. Степная крепость. Путешествия в историю Оренбуржья.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книга первая. – Оренбург: издательский центр «Степная крепость»,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2017. – 160с.; </w:t>
            </w:r>
          </w:p>
          <w:p w:rsidR="008D6631" w:rsidRPr="008D6631" w:rsidRDefault="008D6631" w:rsidP="008D6631">
            <w:pPr>
              <w:ind w:right="11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rPr>
              <w:lastRenderedPageBreak/>
              <w:t xml:space="preserve"> Святоха, Н.Ю., Филимонова, И.Ю., Холодилина, Ю.В. Оренбургская азбука. – Оренбург: ООО «Оренбургское книжное издательство имени Г.П.Донковцева», 2022. – 72с. </w:t>
            </w:r>
          </w:p>
        </w:tc>
      </w:tr>
    </w:tbl>
    <w:p w:rsidR="008D6631" w:rsidRPr="008D6631" w:rsidRDefault="008D6631" w:rsidP="008D6631">
      <w:pPr>
        <w:spacing w:after="2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 </w:t>
      </w: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911499" w:rsidRDefault="00911499" w:rsidP="008D6631">
      <w:pPr>
        <w:spacing w:after="5" w:line="271" w:lineRule="auto"/>
        <w:ind w:right="2"/>
        <w:jc w:val="both"/>
        <w:rPr>
          <w:rFonts w:ascii="Times New Roman" w:eastAsia="Times New Roman" w:hAnsi="Times New Roman" w:cs="Times New Roman"/>
          <w:b/>
          <w:color w:val="000000"/>
          <w:lang w:eastAsia="ru-RU"/>
        </w:rPr>
      </w:pPr>
    </w:p>
    <w:p w:rsidR="008D6631" w:rsidRPr="008D6631" w:rsidRDefault="00911499" w:rsidP="008D6631">
      <w:pPr>
        <w:spacing w:after="5" w:line="271" w:lineRule="auto"/>
        <w:ind w:right="2"/>
        <w:jc w:val="both"/>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lastRenderedPageBreak/>
        <w:t xml:space="preserve">                                         </w:t>
      </w:r>
      <w:r w:rsidR="008D6631" w:rsidRPr="008D6631">
        <w:rPr>
          <w:rFonts w:ascii="Times New Roman" w:eastAsia="Times New Roman" w:hAnsi="Times New Roman" w:cs="Times New Roman"/>
          <w:b/>
          <w:color w:val="000000"/>
          <w:lang w:eastAsia="ru-RU"/>
        </w:rPr>
        <w:t xml:space="preserve">Описание обеспеченности средствами обучения и воспитания  </w:t>
      </w:r>
    </w:p>
    <w:p w:rsidR="008D6631" w:rsidRPr="008D6631" w:rsidRDefault="008D6631" w:rsidP="008D6631">
      <w:pPr>
        <w:keepNext/>
        <w:keepLines/>
        <w:spacing w:after="5" w:line="271" w:lineRule="auto"/>
        <w:ind w:right="55"/>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Спортивное оборудование и инвентарь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10430" w:type="dxa"/>
        <w:tblInd w:w="-110" w:type="dxa"/>
        <w:tblCellMar>
          <w:top w:w="5" w:type="dxa"/>
          <w:left w:w="110" w:type="dxa"/>
          <w:right w:w="57" w:type="dxa"/>
        </w:tblCellMar>
        <w:tblLook w:val="04A0" w:firstRow="1" w:lastRow="0" w:firstColumn="1" w:lastColumn="0" w:noHBand="0" w:noVBand="1"/>
      </w:tblPr>
      <w:tblGrid>
        <w:gridCol w:w="1105"/>
        <w:gridCol w:w="2550"/>
        <w:gridCol w:w="4168"/>
        <w:gridCol w:w="2607"/>
      </w:tblGrid>
      <w:tr w:rsidR="008D6631" w:rsidRPr="008D6631" w:rsidTr="00CF10EB">
        <w:trPr>
          <w:trHeight w:val="240"/>
        </w:trPr>
        <w:tc>
          <w:tcPr>
            <w:tcW w:w="1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п\п </w:t>
            </w:r>
          </w:p>
        </w:tc>
        <w:tc>
          <w:tcPr>
            <w:tcW w:w="255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Наименование </w:t>
            </w:r>
          </w:p>
        </w:tc>
        <w:tc>
          <w:tcPr>
            <w:tcW w:w="41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1"/>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Оборудование, инвентарь </w:t>
            </w:r>
          </w:p>
        </w:tc>
        <w:tc>
          <w:tcPr>
            <w:tcW w:w="260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Основное предназначение </w:t>
            </w:r>
          </w:p>
        </w:tc>
      </w:tr>
      <w:tr w:rsidR="008D6631" w:rsidRPr="008D6631" w:rsidTr="00CF10EB">
        <w:trPr>
          <w:trHeight w:val="7600"/>
        </w:trPr>
        <w:tc>
          <w:tcPr>
            <w:tcW w:w="1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9"/>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1 </w:t>
            </w:r>
          </w:p>
        </w:tc>
        <w:tc>
          <w:tcPr>
            <w:tcW w:w="255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Музыкальный зал совмещен с физкультурным</w:t>
            </w:r>
            <w:r w:rsidRPr="008D6631">
              <w:rPr>
                <w:rFonts w:ascii="Times New Roman" w:eastAsia="Times New Roman" w:hAnsi="Times New Roman" w:cs="Times New Roman"/>
                <w:b/>
                <w:color w:val="000000"/>
                <w:sz w:val="20"/>
              </w:rPr>
              <w:t xml:space="preserve"> </w:t>
            </w:r>
          </w:p>
        </w:tc>
        <w:tc>
          <w:tcPr>
            <w:tcW w:w="41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Детский тренажер «Беговая дорожка»  </w:t>
            </w:r>
          </w:p>
          <w:p w:rsidR="008D6631" w:rsidRPr="008D6631" w:rsidRDefault="008D6631" w:rsidP="008D6631">
            <w:pPr>
              <w:spacing w:after="1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Обручи пластмассовые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Мячи мягкие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Мячи резиновые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Гимнастические палки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Кольцеброс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Гимнастические обручи разной величины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Флажки «Россия»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Флажки разноцветные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Костюм  «Медведь»,  </w:t>
            </w:r>
          </w:p>
          <w:p w:rsidR="008D6631" w:rsidRPr="008D6631" w:rsidRDefault="008D6631" w:rsidP="008D6631">
            <w:pPr>
              <w:spacing w:after="1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Костюм «Морячка»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Костюм «Лиса»  </w:t>
            </w:r>
          </w:p>
          <w:p w:rsidR="008D6631" w:rsidRPr="008D6631" w:rsidRDefault="008D6631" w:rsidP="008D6631">
            <w:pPr>
              <w:spacing w:after="1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Пилотки военные  </w:t>
            </w:r>
          </w:p>
          <w:p w:rsidR="008D6631" w:rsidRPr="008D6631" w:rsidRDefault="008D6631" w:rsidP="008D6631">
            <w:pPr>
              <w:spacing w:after="1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Майки «Военные»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Бескозырки  </w:t>
            </w:r>
          </w:p>
          <w:p w:rsidR="008D6631" w:rsidRPr="008D6631" w:rsidRDefault="008D6631" w:rsidP="008D6631">
            <w:pPr>
              <w:spacing w:after="1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Резиновые мячи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Маленькие мячи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«Султанчики»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Мешочки для метания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Мячи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Корзины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Тоннели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Фитбол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Канат для перетягивания  </w:t>
            </w:r>
          </w:p>
          <w:p w:rsidR="008D6631" w:rsidRPr="008D6631" w:rsidRDefault="008D6631" w:rsidP="008D6631">
            <w:pPr>
              <w:spacing w:after="1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Прыгалки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Мешок для прыжков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Скамейки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Шведская стенка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Шкафы для спортинвентаря </w:t>
            </w:r>
          </w:p>
          <w:p w:rsidR="008D6631" w:rsidRPr="008D6631" w:rsidRDefault="008D6631" w:rsidP="008D6631">
            <w:pPr>
              <w:spacing w:after="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Набор «Универсальный спортивно-игровой»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Модули</w:t>
            </w:r>
            <w:r w:rsidRPr="008D6631">
              <w:rPr>
                <w:rFonts w:ascii="Calibri" w:eastAsia="Calibri" w:hAnsi="Calibri" w:cs="Calibri"/>
                <w:color w:val="000000"/>
              </w:rPr>
              <w:t xml:space="preserve">  </w:t>
            </w:r>
          </w:p>
        </w:tc>
        <w:tc>
          <w:tcPr>
            <w:tcW w:w="260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6" w:lineRule="auto"/>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Проведение утренней зарядки, занятий по физической культуре во всех возрастных группах, проведение спортивных праздников, развлечений всех возрастных групп, проведение соревнований, в том числе с участием родителей (законных </w:t>
            </w:r>
          </w:p>
          <w:p w:rsidR="008D6631" w:rsidRPr="008D6631" w:rsidRDefault="008D6631" w:rsidP="008D6631">
            <w:pPr>
              <w:spacing w:after="38"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представителей) обучающихся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(воспитанников) </w:t>
            </w:r>
            <w:r w:rsidRPr="008D6631">
              <w:rPr>
                <w:rFonts w:ascii="Times New Roman" w:eastAsia="Times New Roman" w:hAnsi="Times New Roman" w:cs="Times New Roman"/>
                <w:b/>
                <w:color w:val="000000"/>
                <w:sz w:val="20"/>
              </w:rPr>
              <w:t xml:space="preserve"> </w:t>
            </w:r>
          </w:p>
        </w:tc>
      </w:tr>
      <w:tr w:rsidR="008D6631" w:rsidRPr="008D6631" w:rsidTr="00CF10EB">
        <w:trPr>
          <w:trHeight w:val="3688"/>
        </w:trPr>
        <w:tc>
          <w:tcPr>
            <w:tcW w:w="1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55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41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Детские музыкальные инструменты: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Металлофон  </w:t>
            </w:r>
          </w:p>
          <w:p w:rsidR="008D6631" w:rsidRPr="008D6631" w:rsidRDefault="008D6631" w:rsidP="008D6631">
            <w:pPr>
              <w:spacing w:after="1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Барабан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Треугольник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Звуковысотные колокольчики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Маракасы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Губная гармошка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Трещотки  </w:t>
            </w:r>
          </w:p>
          <w:p w:rsidR="008D6631" w:rsidRPr="008D6631" w:rsidRDefault="008D6631" w:rsidP="008D6631">
            <w:pPr>
              <w:spacing w:after="1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Ложки деревянные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Гитара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Маракасы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Бубенцы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Балалайки  </w:t>
            </w:r>
          </w:p>
          <w:p w:rsidR="008D6631" w:rsidRPr="008D6631" w:rsidRDefault="008D6631" w:rsidP="008D6631">
            <w:pPr>
              <w:spacing w:after="10"/>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Бубен Дудочки </w:t>
            </w:r>
          </w:p>
          <w:p w:rsidR="008D6631" w:rsidRPr="008D6631" w:rsidRDefault="008D6631" w:rsidP="008D6631">
            <w:pPr>
              <w:spacing w:after="3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Погремушки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Детская гармонь</w:t>
            </w:r>
            <w:r w:rsidRPr="008D6631">
              <w:rPr>
                <w:rFonts w:ascii="Times New Roman" w:eastAsia="Times New Roman" w:hAnsi="Times New Roman" w:cs="Times New Roman"/>
                <w:b/>
                <w:color w:val="000000"/>
              </w:rPr>
              <w:t xml:space="preserve"> </w:t>
            </w:r>
          </w:p>
        </w:tc>
        <w:tc>
          <w:tcPr>
            <w:tcW w:w="260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1623"/>
        </w:trPr>
        <w:tc>
          <w:tcPr>
            <w:tcW w:w="1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rPr>
              <w:t xml:space="preserve">2 </w:t>
            </w:r>
          </w:p>
        </w:tc>
        <w:tc>
          <w:tcPr>
            <w:tcW w:w="255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Спортивная площадка </w:t>
            </w:r>
          </w:p>
        </w:tc>
        <w:tc>
          <w:tcPr>
            <w:tcW w:w="41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Бревно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Змейка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Тропа здоровья </w:t>
            </w:r>
          </w:p>
        </w:tc>
        <w:tc>
          <w:tcPr>
            <w:tcW w:w="260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Проведение образовательной деятельности по физической культуре, спортивные и подвижные игры, досуговые мероприятия, праздники </w:t>
            </w:r>
          </w:p>
        </w:tc>
      </w:tr>
      <w:tr w:rsidR="008D6631" w:rsidRPr="008D6631" w:rsidTr="00CF10EB">
        <w:trPr>
          <w:trHeight w:val="2079"/>
        </w:trPr>
        <w:tc>
          <w:tcPr>
            <w:tcW w:w="110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rPr>
              <w:lastRenderedPageBreak/>
              <w:t xml:space="preserve">3 </w:t>
            </w:r>
          </w:p>
        </w:tc>
        <w:tc>
          <w:tcPr>
            <w:tcW w:w="255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Игровые площадки </w:t>
            </w:r>
          </w:p>
        </w:tc>
        <w:tc>
          <w:tcPr>
            <w:tcW w:w="416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Качалка на пружине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Горка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Лесенки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Песочница  </w:t>
            </w:r>
          </w:p>
          <w:p w:rsidR="008D6631" w:rsidRPr="008D6631" w:rsidRDefault="008D6631" w:rsidP="008D6631">
            <w:pPr>
              <w:spacing w:after="10"/>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Скамья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Теневой навес </w:t>
            </w:r>
          </w:p>
        </w:tc>
        <w:tc>
          <w:tcPr>
            <w:tcW w:w="260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line="274" w:lineRule="auto"/>
              <w:ind w:right="64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Предназначены для прогулки:  - наблюдения;  </w:t>
            </w:r>
          </w:p>
          <w:p w:rsidR="008D6631" w:rsidRPr="008D6631" w:rsidRDefault="008D6631" w:rsidP="008D6631">
            <w:pPr>
              <w:numPr>
                <w:ilvl w:val="0"/>
                <w:numId w:val="200"/>
              </w:numPr>
              <w:spacing w:after="12" w:line="261" w:lineRule="auto"/>
              <w:ind w:right="50"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игровой деятельности;  - самостоятельной двигательной деятельности;  </w:t>
            </w:r>
          </w:p>
          <w:p w:rsidR="008D6631" w:rsidRPr="008D6631" w:rsidRDefault="008D6631" w:rsidP="008D6631">
            <w:pPr>
              <w:numPr>
                <w:ilvl w:val="0"/>
                <w:numId w:val="200"/>
              </w:numPr>
              <w:spacing w:line="268" w:lineRule="auto"/>
              <w:ind w:right="50"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трудовой деятельности; - индивидуальной работы.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8"/>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Учебно-наглядные пособия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Образовательная область «Социально-коммуникативное развитие»  </w:t>
      </w:r>
    </w:p>
    <w:p w:rsidR="008D6631" w:rsidRPr="008D6631" w:rsidRDefault="008D6631" w:rsidP="008D6631">
      <w:pPr>
        <w:numPr>
          <w:ilvl w:val="0"/>
          <w:numId w:val="170"/>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И.Ю. Бордачева «Дорожные знаки для занятий с детьми 4-7лет». Издательство «Мозаика-Синтез» (наглядно-дидактическое пособие).  </w:t>
      </w:r>
    </w:p>
    <w:p w:rsidR="008D6631" w:rsidRPr="008D6631" w:rsidRDefault="008D6631" w:rsidP="008D6631">
      <w:pPr>
        <w:numPr>
          <w:ilvl w:val="0"/>
          <w:numId w:val="170"/>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И.Ю. Бордачева «Безопасность на дороге». Издательство «Мозаика-Синтез» (наглядно-дидактическое пособие).  </w:t>
      </w:r>
    </w:p>
    <w:p w:rsidR="008D6631" w:rsidRPr="008D6631" w:rsidRDefault="008D6631" w:rsidP="008D6631">
      <w:pPr>
        <w:numPr>
          <w:ilvl w:val="0"/>
          <w:numId w:val="170"/>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Правила и безопасность дорожного движения для дошкольников (комплект сюжетных картинок).  </w:t>
      </w:r>
    </w:p>
    <w:p w:rsidR="008D6631" w:rsidRPr="008D6631" w:rsidRDefault="008D6631" w:rsidP="008D6631">
      <w:pPr>
        <w:numPr>
          <w:ilvl w:val="0"/>
          <w:numId w:val="170"/>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«Окружающий мир. Дорожная безопасность». Дидактический материал. Издательство «Страна фантазий».  </w:t>
      </w:r>
    </w:p>
    <w:p w:rsidR="008D6631" w:rsidRPr="008D6631" w:rsidRDefault="008D6631" w:rsidP="008D6631">
      <w:pPr>
        <w:numPr>
          <w:ilvl w:val="0"/>
          <w:numId w:val="170"/>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Дорожные знаки. Издательство «Маленький гений» (дидактические карточки).  </w:t>
      </w:r>
    </w:p>
    <w:p w:rsidR="008D6631" w:rsidRPr="008D6631" w:rsidRDefault="008D6631" w:rsidP="008D6631">
      <w:pPr>
        <w:numPr>
          <w:ilvl w:val="0"/>
          <w:numId w:val="170"/>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Правила дорожного движения. Издательство «Маленький гений» (дидактические карточки).  </w:t>
      </w:r>
    </w:p>
    <w:p w:rsidR="008D6631" w:rsidRPr="008D6631" w:rsidRDefault="008D6631" w:rsidP="008D6631">
      <w:pPr>
        <w:numPr>
          <w:ilvl w:val="0"/>
          <w:numId w:val="170"/>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Правила поведения. Издательство «Маленький гений» (дидактические карточки).  </w:t>
      </w:r>
    </w:p>
    <w:p w:rsidR="008D6631" w:rsidRPr="008D6631" w:rsidRDefault="008D6631" w:rsidP="008D6631">
      <w:pPr>
        <w:numPr>
          <w:ilvl w:val="0"/>
          <w:numId w:val="170"/>
        </w:numPr>
        <w:spacing w:after="12" w:line="268" w:lineRule="auto"/>
        <w:ind w:right="13" w:hanging="22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Права ребенка. Методическое пособие. Издательство «Весна».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89. Как растет живое. Рост и развитие людей и живых организмов. Издательство «Весна» (демонстрационный материал).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Образовательная область «Познавательное развитие»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«Птицы». Методическое пособие для педагогов и родителей.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«Домашние животные». Методическое пособие для педагогов и родителей.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«Домашние птицы». Методическое пособие для педагогов и родителей.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«Перелетные птицы». Методическое пособие для педагогов и родителей.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«Деревья и листья». Методическое пособие для педагогов и родителей.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«Луговые цветы». Методическое пособие для педагогов и родителей.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«Комнатные растения». Методическое пособие для педагогов и родителей.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«Садовые ягоды». Методическое пособие для педагогов и родителей.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«Окружающий мир. Лето». Дидактический материал.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«Окружающий мир. Съедобные грибы». Дидактический материал.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«Окружающий мир. Ядовитые грибы». Дидактический материал.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С.Вохринцева «Окружающий мир. Садовые ягоды». Дидактический материал.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«Окружающий мир. Мебель. Цветная палитра». Дидактический материал.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С.Вохринцева «Окружающий мир. Одежда. Цветная палитра». Дидактический материал.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 «Армия России. Надежный щит Родины». Методическое пособие с дидактическим материалом.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 «Военно-морской флот». Методическое пособие с дидактическим материалом.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С.Вохринцев «Военно-воздушные силы». Методическое пособие с дидактическим материалом. Издательство «Страна фантазий».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Защитники Отечества. Издательский дом «Карапуз» (демонстрационный материал для дома и детского сада).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Серия наглядно-дидактических пособий «Мир в картинках»: «Животные жарких стран», «Животные средней полосы», «Морские обитатели», «Животные на ферме», «Деревья и листья», «Цветы», «Ягоды лесные», «Овощи», «Инструменты домашнего мастера», «Бытовая техника», «Птицы средней полосы», «Авиация», «Водный транспорт», «Насекомые». Издательство «Мозаика-Синтез».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Электробытовые приборы. Издательство «Маленький гений» (дидактические карточки).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Народы России и ближнего зарубежья (демонстрационный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Животные севера (демонстрационный материал). Издательство «Книголюб».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Российская геральдика и государственные праздники (демонстрационный материал). Издательство «Весна».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Птицы, обитающие на территории нашей страны (демонстрационный материал). Издательство «Весна».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Природно-климатические зоны Земли. Арктика. Саванны и редколесья (демонстрационный материал).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Издательство «Весна».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Животные Азии. Издательство «Маленький гений» (дидактические карточки).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Овощи. Издательство «Маленький гений» (дидактические карточки).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Расскажите детям о космосе. Издательство «Мозаика-Синтез» (наглядно - дидактическое пособие).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Природа космоса: комплект учебных пособий (демонстрационный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Планета Земля: комплект учебных пособий (демонстрационный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Серия наглядно-дидактических пособий «Расскажите детям о морских обитателях». Издательство «Мозаика-Синтез». (наглядно-дидактическое пособие).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Природные зоны. Растения и животные степей и пустынь. ООО «Радуга». (демонстрационный и раздаточный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Природные зоны. Растения и животные субтропических лесов, тропиков и саванн. ООО «Радуга» (демонстрационный и раздаточный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Природные зоны. Растения и животные тайги, смешанного и лиственного леса. ООО «Радуга» (демонстрационный и раздаточный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Природные зоны. Растения и животные крайнего севера и тундры. ООО «Радуга». (демонстрационный и раздаточный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Календарь «Успех», Н.В.Федина, С.П.Максимова  </w:t>
      </w:r>
      <w:r w:rsidRPr="008D6631">
        <w:rPr>
          <w:rFonts w:ascii="Times New Roman" w:eastAsia="Times New Roman" w:hAnsi="Times New Roman" w:cs="Times New Roman"/>
          <w:b/>
          <w:color w:val="000000"/>
          <w:lang w:eastAsia="ru-RU"/>
        </w:rPr>
        <w:t xml:space="preserve">Образовательная область «Речевое развитие»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Серия наглядно-дидактических пособий: «Грамматика в картинках»: «Словообразование», «Одинмного», «Ударение», «Множественное число». Издательство «Мозаика-Синтез».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Артикуляция звуков в графическом изображении. Учебно-демонстрационный  материал. 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Издательство ГНОМ и Д, 2001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Развитие речи в детском саду для занятий с детьми 3-4 лет. Издательство «Мозаика-Синтез». (нагляднодидактическое пособие).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Развитие речи в детском саду для занятий с детьми 4-6 лет. Издательство «Мозаика-Синтез». (нагляднодидактическое пособие).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Серия наглядно-дидактических пособий: «Рассказы по картинкам»: «Весна», «Лето», «Осень», «Зима», «Родная природа», «Распорядок дня», «Летние виды спорта», «Профессии», «Курочка Ряба», «Колобок», «Репка», «Теремок», «Великая Отечественная война», «Защитники Отечества». Издательство «МозаикаСинтез».  </w:t>
      </w:r>
      <w:r w:rsidRPr="008D6631">
        <w:rPr>
          <w:rFonts w:ascii="Times New Roman" w:eastAsia="Times New Roman" w:hAnsi="Times New Roman" w:cs="Times New Roman"/>
          <w:b/>
          <w:color w:val="000000"/>
          <w:lang w:eastAsia="ru-RU"/>
        </w:rPr>
        <w:t xml:space="preserve">Образовательная область «Художественно-эстетическое развитие»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Т.Н. Доронова «Дошкольникам об искусстве». Учебно-наглядное пособие для детей среднего дошкольного возраста. Москва «Просвещение».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Т.Н. Доронова «Дошкольникам об искусстве». Учебно-наглядное пособие для детей старшего дошкольного возраста. Москва «Просвещение».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Серия наглядно-дидактических пособий «Мир в картинках»: «Хохлома», «Филимоновская народная игрушка», «Полхов-Майдан», «Каргополь», «Дымковская игрушка». Издательство «Мозаика-Синтез».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«Мир искусства». Портрет. Издательство «Мозаика-Синтез». (наглядно-дидактическое пособие 4-7 лет).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«Мир искусства». Пейзаж. Издательство «Мозаика-Синтез». (наглядно-дидактическое пособие 4-7 лет).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Виды искусства: Комплект учебных пособий. (демонстрационный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Серия наглядно-дидактических пособий «Мир в картинках»: «Музыкальные инструменты».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Издательство «Мозаика-Синтез».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Образовательная область «Физическое развитие</w:t>
      </w:r>
      <w:r w:rsidRPr="008D6631">
        <w:rPr>
          <w:rFonts w:ascii="Times New Roman" w:eastAsia="Times New Roman" w:hAnsi="Times New Roman" w:cs="Times New Roman"/>
          <w:color w:val="000000"/>
          <w:lang w:eastAsia="ru-RU"/>
        </w:rPr>
        <w:t xml:space="preserve">»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Спорт. Олимпийские игры: комплект учебных пособий (демонстрационный материал)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Серия наглядно-дидактических пособий «Мир в картинках»: «Спортивный инвентарь». Издательство «Мозаика-Синтез».  </w:t>
      </w:r>
    </w:p>
    <w:p w:rsidR="008D6631" w:rsidRPr="008D6631" w:rsidRDefault="008D6631" w:rsidP="008D6631">
      <w:pPr>
        <w:numPr>
          <w:ilvl w:val="0"/>
          <w:numId w:val="171"/>
        </w:numPr>
        <w:spacing w:after="12" w:line="268" w:lineRule="auto"/>
        <w:ind w:right="13" w:hanging="48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Серия наглядно-дидактических пособий «Рассказы по картинкам»: «Летние виды спорта». Издательство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«Мозаика-Синтез» </w:t>
      </w:r>
    </w:p>
    <w:p w:rsidR="008D6631" w:rsidRPr="008D6631" w:rsidRDefault="008D6631" w:rsidP="008D6631">
      <w:pPr>
        <w:spacing w:after="3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ind w:right="54"/>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Программы, формируемая участниками образовательных отношений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10319" w:type="dxa"/>
        <w:tblInd w:w="-110" w:type="dxa"/>
        <w:tblCellMar>
          <w:top w:w="53" w:type="dxa"/>
          <w:left w:w="110" w:type="dxa"/>
          <w:right w:w="115" w:type="dxa"/>
        </w:tblCellMar>
        <w:tblLook w:val="04A0" w:firstRow="1" w:lastRow="0" w:firstColumn="1" w:lastColumn="0" w:noHBand="0" w:noVBand="1"/>
      </w:tblPr>
      <w:tblGrid>
        <w:gridCol w:w="4720"/>
        <w:gridCol w:w="5599"/>
      </w:tblGrid>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Программа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Учебно-наглядные пособия </w:t>
            </w:r>
          </w:p>
        </w:tc>
      </w:tr>
      <w:tr w:rsidR="008D6631" w:rsidRPr="008D6631" w:rsidTr="00CF10EB">
        <w:trPr>
          <w:trHeight w:val="816"/>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911499" w:rsidP="008D6631">
            <w:pPr>
              <w:rPr>
                <w:rFonts w:ascii="Times New Roman" w:eastAsia="Times New Roman" w:hAnsi="Times New Roman" w:cs="Times New Roman"/>
                <w:color w:val="000000"/>
              </w:rPr>
            </w:pPr>
            <w:r>
              <w:rPr>
                <w:rFonts w:ascii="Times New Roman" w:eastAsia="Times New Roman" w:hAnsi="Times New Roman" w:cs="Times New Roman"/>
                <w:b/>
                <w:color w:val="000000"/>
                <w:sz w:val="20"/>
              </w:rPr>
              <w:t>Свой край родной люблю и знаю!</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numPr>
                <w:ilvl w:val="0"/>
                <w:numId w:val="201"/>
              </w:numPr>
              <w:spacing w:after="43" w:line="268" w:lineRule="auto"/>
              <w:ind w:right="329" w:hanging="12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игровые материалы,  </w:t>
            </w:r>
          </w:p>
          <w:p w:rsidR="008D6631" w:rsidRPr="008D6631" w:rsidRDefault="008D6631" w:rsidP="008D6631">
            <w:pPr>
              <w:numPr>
                <w:ilvl w:val="0"/>
                <w:numId w:val="201"/>
              </w:numPr>
              <w:spacing w:after="44" w:line="268" w:lineRule="auto"/>
              <w:ind w:right="329" w:hanging="12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картотеки игр,  </w:t>
            </w:r>
          </w:p>
          <w:p w:rsidR="008D6631" w:rsidRPr="008D6631" w:rsidRDefault="008D6631" w:rsidP="008D6631">
            <w:pPr>
              <w:numPr>
                <w:ilvl w:val="0"/>
                <w:numId w:val="201"/>
              </w:numPr>
              <w:spacing w:line="268" w:lineRule="auto"/>
              <w:ind w:right="329" w:hanging="12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демонстрационный материал</w:t>
            </w:r>
            <w:r w:rsidRPr="008D6631">
              <w:rPr>
                <w:rFonts w:ascii="Times New Roman" w:eastAsia="Times New Roman" w:hAnsi="Times New Roman" w:cs="Times New Roman"/>
                <w:b/>
                <w:color w:val="000000"/>
                <w:sz w:val="20"/>
              </w:rPr>
              <w:t xml:space="preserve"> </w:t>
            </w:r>
          </w:p>
        </w:tc>
      </w:tr>
    </w:tbl>
    <w:p w:rsidR="008D6631" w:rsidRPr="008D6631" w:rsidRDefault="008D6631" w:rsidP="008D6631">
      <w:pPr>
        <w:spacing w:after="24"/>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keepNext/>
        <w:keepLines/>
        <w:spacing w:after="5" w:line="271" w:lineRule="auto"/>
        <w:ind w:right="725"/>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Компьютеры, информационно-телекоммуникационные сети,  аппаратно-программные средства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Имеется следующее оборудование: электронная почта; 1 сетевая точка выхода в Интернет; действует сайт ДОУ.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Локальная сеть обеспечена доступом к сети Интернет со скоростью 1500 Кбит/сек по безлимитному тарифному плану. Оказание данных услуг осуществляет провайдер ОАО «Ростелеком».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tbl>
      <w:tblPr>
        <w:tblStyle w:val="TableGrid"/>
        <w:tblW w:w="10319" w:type="dxa"/>
        <w:tblInd w:w="-110" w:type="dxa"/>
        <w:tblCellMar>
          <w:top w:w="46" w:type="dxa"/>
          <w:left w:w="106" w:type="dxa"/>
          <w:right w:w="103" w:type="dxa"/>
        </w:tblCellMar>
        <w:tblLook w:val="04A0" w:firstRow="1" w:lastRow="0" w:firstColumn="1" w:lastColumn="0" w:noHBand="0" w:noVBand="1"/>
      </w:tblPr>
      <w:tblGrid>
        <w:gridCol w:w="2098"/>
        <w:gridCol w:w="2267"/>
        <w:gridCol w:w="3971"/>
        <w:gridCol w:w="1983"/>
      </w:tblGrid>
      <w:tr w:rsidR="008D6631" w:rsidRPr="008D6631" w:rsidTr="00CF10EB">
        <w:trPr>
          <w:trHeight w:val="701"/>
        </w:trPr>
        <w:tc>
          <w:tcPr>
            <w:tcW w:w="20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Вид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информационной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системы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Вид помещения </w:t>
            </w:r>
          </w:p>
        </w:tc>
        <w:tc>
          <w:tcPr>
            <w:tcW w:w="397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Функциональное использование </w:t>
            </w:r>
          </w:p>
        </w:tc>
        <w:tc>
          <w:tcPr>
            <w:tcW w:w="198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Категория пользователей </w:t>
            </w:r>
          </w:p>
        </w:tc>
      </w:tr>
      <w:tr w:rsidR="008D6631" w:rsidRPr="008D6631" w:rsidTr="00CF10EB">
        <w:trPr>
          <w:trHeight w:val="926"/>
        </w:trPr>
        <w:tc>
          <w:tcPr>
            <w:tcW w:w="20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Персональный компьютер, 1 шт., принтер 1 шт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Кабинет заведующего </w:t>
            </w:r>
          </w:p>
        </w:tc>
        <w:tc>
          <w:tcPr>
            <w:tcW w:w="397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Выход в Интернет, работа с отчётной документацией, электронной почтой и т.д </w:t>
            </w:r>
          </w:p>
        </w:tc>
        <w:tc>
          <w:tcPr>
            <w:tcW w:w="198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заведующий </w:t>
            </w:r>
          </w:p>
        </w:tc>
      </w:tr>
      <w:tr w:rsidR="008D6631" w:rsidRPr="008D6631" w:rsidTr="00CF10EB">
        <w:trPr>
          <w:trHeight w:val="701"/>
        </w:trPr>
        <w:tc>
          <w:tcPr>
            <w:tcW w:w="2098" w:type="dxa"/>
            <w:tcBorders>
              <w:top w:val="single" w:sz="4" w:space="0" w:color="000000"/>
              <w:left w:val="single" w:sz="4" w:space="0" w:color="000000"/>
              <w:bottom w:val="single" w:sz="4" w:space="0" w:color="000000"/>
              <w:right w:val="single" w:sz="4" w:space="0" w:color="000000"/>
            </w:tcBorders>
          </w:tcPr>
          <w:p w:rsidR="008D6631" w:rsidRPr="008D6631" w:rsidRDefault="00911499" w:rsidP="008D6631">
            <w:pPr>
              <w:jc w:val="both"/>
              <w:rPr>
                <w:rFonts w:ascii="Times New Roman" w:eastAsia="Times New Roman" w:hAnsi="Times New Roman" w:cs="Times New Roman"/>
                <w:color w:val="000000"/>
              </w:rPr>
            </w:pPr>
            <w:r>
              <w:rPr>
                <w:rFonts w:ascii="Times New Roman" w:eastAsia="Times New Roman" w:hAnsi="Times New Roman" w:cs="Times New Roman"/>
                <w:color w:val="000000"/>
                <w:sz w:val="20"/>
              </w:rPr>
              <w:t>Ноутбук 1</w:t>
            </w:r>
            <w:r w:rsidR="008D6631" w:rsidRPr="008D6631">
              <w:rPr>
                <w:rFonts w:ascii="Times New Roman" w:eastAsia="Times New Roman" w:hAnsi="Times New Roman" w:cs="Times New Roman"/>
                <w:color w:val="000000"/>
                <w:sz w:val="20"/>
              </w:rPr>
              <w:t xml:space="preserve"> шт.,  Принтер 1 шт.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Кабинет заместителя заведующего по АХР </w:t>
            </w:r>
          </w:p>
        </w:tc>
        <w:tc>
          <w:tcPr>
            <w:tcW w:w="397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Работа  с документацией и т.д. </w:t>
            </w:r>
          </w:p>
        </w:tc>
        <w:tc>
          <w:tcPr>
            <w:tcW w:w="198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заместитель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заведующего по АХР </w:t>
            </w:r>
          </w:p>
        </w:tc>
      </w:tr>
      <w:tr w:rsidR="008D6631" w:rsidRPr="008D6631" w:rsidTr="00CF10EB">
        <w:trPr>
          <w:trHeight w:val="1162"/>
        </w:trPr>
        <w:tc>
          <w:tcPr>
            <w:tcW w:w="209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Ноутбук 1 шт., </w:t>
            </w:r>
          </w:p>
        </w:tc>
        <w:tc>
          <w:tcPr>
            <w:tcW w:w="226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Методический кабинет </w:t>
            </w:r>
          </w:p>
        </w:tc>
        <w:tc>
          <w:tcPr>
            <w:tcW w:w="397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Осуществление методической помощи педагогам; организация консультаций, семинаров, педагогических советов, работа с отчётной документацией; оформление педагогического опыта </w:t>
            </w:r>
          </w:p>
        </w:tc>
        <w:tc>
          <w:tcPr>
            <w:tcW w:w="198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педагоги </w:t>
            </w:r>
          </w:p>
        </w:tc>
      </w:tr>
    </w:tbl>
    <w:p w:rsidR="008D6631" w:rsidRPr="008D6631" w:rsidRDefault="008D6631" w:rsidP="008D6631">
      <w:pPr>
        <w:spacing w:after="2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keepNext/>
        <w:keepLines/>
        <w:spacing w:after="5" w:line="271" w:lineRule="auto"/>
        <w:ind w:right="53"/>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Аудиовизуальные средства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9435" w:type="dxa"/>
        <w:tblInd w:w="-110" w:type="dxa"/>
        <w:tblCellMar>
          <w:top w:w="8" w:type="dxa"/>
          <w:left w:w="110" w:type="dxa"/>
          <w:right w:w="115" w:type="dxa"/>
        </w:tblCellMar>
        <w:tblLook w:val="04A0" w:firstRow="1" w:lastRow="0" w:firstColumn="1" w:lastColumn="0" w:noHBand="0" w:noVBand="1"/>
      </w:tblPr>
      <w:tblGrid>
        <w:gridCol w:w="960"/>
        <w:gridCol w:w="5330"/>
        <w:gridCol w:w="3145"/>
      </w:tblGrid>
      <w:tr w:rsidR="008D6631" w:rsidRPr="008D6631" w:rsidTr="00CF10EB">
        <w:trPr>
          <w:trHeight w:val="2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п\п </w:t>
            </w:r>
          </w:p>
        </w:tc>
        <w:tc>
          <w:tcPr>
            <w:tcW w:w="533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Наименование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Количество  </w:t>
            </w:r>
          </w:p>
        </w:tc>
      </w:tr>
      <w:tr w:rsidR="008D6631" w:rsidRPr="008D6631" w:rsidTr="00CF10EB">
        <w:trPr>
          <w:trHeight w:val="931"/>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w:t>
            </w:r>
          </w:p>
        </w:tc>
        <w:tc>
          <w:tcPr>
            <w:tcW w:w="533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Д</w:t>
            </w:r>
            <w:r w:rsidRPr="008D6631">
              <w:rPr>
                <w:rFonts w:ascii="Times New Roman" w:eastAsia="Times New Roman" w:hAnsi="Times New Roman" w:cs="Times New Roman"/>
                <w:color w:val="000000"/>
                <w:sz w:val="16"/>
              </w:rPr>
              <w:t xml:space="preserve">ИСКИ  </w:t>
            </w:r>
            <w:r w:rsidRPr="008D6631">
              <w:rPr>
                <w:rFonts w:ascii="Times New Roman" w:eastAsia="Times New Roman" w:hAnsi="Times New Roman" w:cs="Times New Roman"/>
                <w:color w:val="000000"/>
                <w:sz w:val="20"/>
              </w:rPr>
              <w:t>МР</w:t>
            </w:r>
            <w:r w:rsidRPr="008D6631">
              <w:rPr>
                <w:rFonts w:ascii="Times New Roman" w:eastAsia="Times New Roman" w:hAnsi="Times New Roman" w:cs="Times New Roman"/>
                <w:color w:val="000000"/>
                <w:sz w:val="16"/>
              </w:rPr>
              <w:t xml:space="preserve"> </w:t>
            </w:r>
            <w:r w:rsidRPr="008D6631">
              <w:rPr>
                <w:rFonts w:ascii="Times New Roman" w:eastAsia="Times New Roman" w:hAnsi="Times New Roman" w:cs="Times New Roman"/>
                <w:color w:val="000000"/>
                <w:sz w:val="20"/>
              </w:rPr>
              <w:t>3,</w:t>
            </w:r>
            <w:r w:rsidRPr="008D6631">
              <w:rPr>
                <w:rFonts w:ascii="Times New Roman" w:eastAsia="Times New Roman" w:hAnsi="Times New Roman" w:cs="Times New Roman"/>
                <w:color w:val="000000"/>
                <w:sz w:val="16"/>
              </w:rPr>
              <w:t xml:space="preserve"> </w:t>
            </w:r>
            <w:r w:rsidRPr="008D6631">
              <w:rPr>
                <w:rFonts w:ascii="Times New Roman" w:eastAsia="Times New Roman" w:hAnsi="Times New Roman" w:cs="Times New Roman"/>
                <w:color w:val="000000"/>
                <w:sz w:val="20"/>
              </w:rPr>
              <w:t xml:space="preserve">DVD </w:t>
            </w:r>
          </w:p>
          <w:p w:rsidR="008D6631" w:rsidRPr="008D6631" w:rsidRDefault="008D6631" w:rsidP="008D6631">
            <w:pPr>
              <w:spacing w:line="27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CD-приложения к программе И.Каплуновой, И.Новоскольцевой «Ладушки»: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CD-приложения к конспектам музыкальных занятий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 </w:t>
            </w:r>
          </w:p>
        </w:tc>
      </w:tr>
      <w:tr w:rsidR="008D6631" w:rsidRPr="008D6631" w:rsidTr="00CF10EB">
        <w:trPr>
          <w:trHeight w:val="2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 </w:t>
            </w:r>
          </w:p>
        </w:tc>
        <w:tc>
          <w:tcPr>
            <w:tcW w:w="533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«Топ-топ, каблучок 1». CD-приложение к сборнику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w:t>
            </w:r>
          </w:p>
        </w:tc>
      </w:tr>
      <w:tr w:rsidR="008D6631" w:rsidRPr="008D6631" w:rsidTr="00CF10EB">
        <w:trPr>
          <w:trHeight w:val="240"/>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533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И.Каплуновой, И.Новоскольцевой «Топ-топ, каблучок».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926"/>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 </w:t>
            </w:r>
          </w:p>
        </w:tc>
        <w:tc>
          <w:tcPr>
            <w:tcW w:w="533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«Топ-топ, каблучок 2». CD-приложение к сборнику И.Каплуновой, И.Новоскольцевой «Топ-топ, каблучок 2». </w:t>
            </w:r>
          </w:p>
          <w:p w:rsidR="008D6631" w:rsidRPr="008D6631" w:rsidRDefault="008D6631" w:rsidP="008D6631">
            <w:pPr>
              <w:spacing w:after="1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Знакомство с окружающими звуками.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«Из чего родилась музыка» Тютюйникова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1393"/>
        </w:trPr>
        <w:tc>
          <w:tcPr>
            <w:tcW w:w="96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4 </w:t>
            </w:r>
          </w:p>
        </w:tc>
        <w:tc>
          <w:tcPr>
            <w:tcW w:w="533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 w:line="276"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«Топ-хлоп, малыши. Приложение к программе  Т.Сауко, А.И.Бурениной «Топ-хлоп, малыши!».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А.И.Буренина «Ритмическая мозаика»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А.И.Буренина «Ритмическая мозаика»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А.И.Буренина «Ритмическая мозаика»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А.И.Буренина «Ритмическая мозаика»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 </w:t>
            </w:r>
          </w:p>
        </w:tc>
      </w:tr>
    </w:tbl>
    <w:p w:rsidR="008D6631" w:rsidRPr="008D6631" w:rsidRDefault="008D6631" w:rsidP="008D6631">
      <w:pPr>
        <w:spacing w:after="2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keepNext/>
        <w:keepLines/>
        <w:spacing w:after="5" w:line="271" w:lineRule="auto"/>
        <w:ind w:right="56"/>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Программы, формируемая участниками образовательных отношений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tbl>
      <w:tblPr>
        <w:tblStyle w:val="TableGrid"/>
        <w:tblW w:w="9435" w:type="dxa"/>
        <w:tblInd w:w="-110" w:type="dxa"/>
        <w:tblCellMar>
          <w:top w:w="44" w:type="dxa"/>
          <w:left w:w="110" w:type="dxa"/>
          <w:right w:w="115" w:type="dxa"/>
        </w:tblCellMar>
        <w:tblLook w:val="04A0" w:firstRow="1" w:lastRow="0" w:firstColumn="1" w:lastColumn="0" w:noHBand="0" w:noVBand="1"/>
      </w:tblPr>
      <w:tblGrid>
        <w:gridCol w:w="4720"/>
        <w:gridCol w:w="4715"/>
      </w:tblGrid>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Программа</w:t>
            </w:r>
            <w:r w:rsidRPr="008D6631">
              <w:rPr>
                <w:rFonts w:ascii="Times New Roman" w:eastAsia="Times New Roman" w:hAnsi="Times New Roman" w:cs="Times New Roman"/>
                <w:b/>
                <w:color w:val="000000"/>
              </w:rPr>
              <w:t xml:space="preserve"> </w:t>
            </w:r>
          </w:p>
        </w:tc>
        <w:tc>
          <w:tcPr>
            <w:tcW w:w="47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Аудиовизуальные средства </w:t>
            </w:r>
          </w:p>
        </w:tc>
      </w:tr>
      <w:tr w:rsidR="008D6631" w:rsidRPr="008D6631" w:rsidTr="00CF10EB">
        <w:trPr>
          <w:trHeight w:val="73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Свой край родной люблю и знаю</w:t>
            </w:r>
            <w:r w:rsidR="00911499">
              <w:rPr>
                <w:rFonts w:ascii="Times New Roman" w:eastAsia="Times New Roman" w:hAnsi="Times New Roman" w:cs="Times New Roman"/>
                <w:color w:val="000000"/>
                <w:sz w:val="20"/>
              </w:rPr>
              <w:t>!</w:t>
            </w:r>
          </w:p>
        </w:tc>
        <w:tc>
          <w:tcPr>
            <w:tcW w:w="471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Детские сборники </w:t>
            </w:r>
          </w:p>
          <w:p w:rsidR="008D6631" w:rsidRPr="008D6631" w:rsidRDefault="008D6631" w:rsidP="008D6631">
            <w:pPr>
              <w:numPr>
                <w:ilvl w:val="0"/>
                <w:numId w:val="202"/>
              </w:numPr>
              <w:spacing w:line="268" w:lineRule="auto"/>
              <w:ind w:left="283" w:right="329" w:hanging="28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«Масленица» </w:t>
            </w:r>
          </w:p>
          <w:p w:rsidR="008D6631" w:rsidRPr="008D6631" w:rsidRDefault="008D6631" w:rsidP="008D6631">
            <w:pPr>
              <w:numPr>
                <w:ilvl w:val="0"/>
                <w:numId w:val="202"/>
              </w:numPr>
              <w:spacing w:line="268" w:lineRule="auto"/>
              <w:ind w:left="283" w:right="329" w:hanging="28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Победы» </w:t>
            </w:r>
          </w:p>
        </w:tc>
      </w:tr>
    </w:tbl>
    <w:p w:rsidR="008D6631" w:rsidRPr="008D6631" w:rsidRDefault="008D6631" w:rsidP="008D6631">
      <w:pPr>
        <w:spacing w:after="2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keepNext/>
        <w:keepLines/>
        <w:spacing w:after="5" w:line="271" w:lineRule="auto"/>
        <w:ind w:right="50"/>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Печатные и электронные образовательные и информационные ресурсы  Информационные ресурсы </w:t>
      </w:r>
    </w:p>
    <w:tbl>
      <w:tblPr>
        <w:tblStyle w:val="TableGrid"/>
        <w:tblW w:w="9435" w:type="dxa"/>
        <w:tblInd w:w="-110" w:type="dxa"/>
        <w:tblCellMar>
          <w:top w:w="8" w:type="dxa"/>
          <w:left w:w="110" w:type="dxa"/>
          <w:right w:w="74" w:type="dxa"/>
        </w:tblCellMar>
        <w:tblLook w:val="04A0" w:firstRow="1" w:lastRow="0" w:firstColumn="1" w:lastColumn="0" w:noHBand="0" w:noVBand="1"/>
      </w:tblPr>
      <w:tblGrid>
        <w:gridCol w:w="538"/>
        <w:gridCol w:w="5752"/>
        <w:gridCol w:w="3145"/>
      </w:tblGrid>
      <w:tr w:rsidR="008D6631" w:rsidRPr="008D6631" w:rsidTr="00CF10EB">
        <w:trPr>
          <w:trHeight w:val="471"/>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8"/>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п\п </w:t>
            </w:r>
          </w:p>
        </w:tc>
        <w:tc>
          <w:tcPr>
            <w:tcW w:w="575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Название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3"/>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Адрес  </w:t>
            </w:r>
          </w:p>
        </w:tc>
      </w:tr>
      <w:tr w:rsidR="008D6631" w:rsidRPr="008D6631" w:rsidTr="00CF10EB">
        <w:trPr>
          <w:trHeight w:val="47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w:t>
            </w:r>
          </w:p>
        </w:tc>
        <w:tc>
          <w:tcPr>
            <w:tcW w:w="575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Академия повышения квалификации и профессиональной переподготовки работников образования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htt://www.apkpro.ru </w:t>
            </w:r>
          </w:p>
        </w:tc>
      </w:tr>
      <w:tr w:rsidR="008D6631" w:rsidRPr="008D6631"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 </w:t>
            </w:r>
          </w:p>
        </w:tc>
        <w:tc>
          <w:tcPr>
            <w:tcW w:w="575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Воспитание детей дошкольного возраста в детском саду и семье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htt://doshvozrast.ru </w:t>
            </w:r>
          </w:p>
        </w:tc>
      </w:tr>
      <w:tr w:rsidR="008D6631" w:rsidRPr="004D467E"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 </w:t>
            </w:r>
          </w:p>
        </w:tc>
        <w:tc>
          <w:tcPr>
            <w:tcW w:w="575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Журнал «Современное дошкольное образование»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lang w:val="en-US"/>
              </w:rPr>
            </w:pPr>
            <w:r w:rsidRPr="008D6631">
              <w:rPr>
                <w:rFonts w:ascii="Times New Roman" w:eastAsia="Times New Roman" w:hAnsi="Times New Roman" w:cs="Times New Roman"/>
                <w:color w:val="000000"/>
                <w:sz w:val="20"/>
                <w:lang w:val="en-US"/>
              </w:rPr>
              <w:t>htt:// www.sdo-journal.ru</w:t>
            </w:r>
            <w:r w:rsidRPr="008D6631">
              <w:rPr>
                <w:rFonts w:ascii="Calibri" w:eastAsia="Calibri" w:hAnsi="Calibri" w:cs="Calibri"/>
                <w:color w:val="000000"/>
                <w:lang w:val="en-US"/>
              </w:rPr>
              <w:t xml:space="preserve"> </w:t>
            </w:r>
          </w:p>
        </w:tc>
      </w:tr>
      <w:tr w:rsidR="008D6631" w:rsidRPr="008D6631"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4 </w:t>
            </w:r>
          </w:p>
        </w:tc>
        <w:tc>
          <w:tcPr>
            <w:tcW w:w="575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Дошкольники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htt://doshkolniki.ru</w:t>
            </w:r>
            <w:r w:rsidRPr="008D6631">
              <w:rPr>
                <w:rFonts w:ascii="Calibri" w:eastAsia="Calibri" w:hAnsi="Calibri" w:cs="Calibri"/>
                <w:color w:val="000000"/>
              </w:rPr>
              <w:t xml:space="preserve"> </w:t>
            </w:r>
          </w:p>
        </w:tc>
      </w:tr>
      <w:tr w:rsidR="008D6631" w:rsidRPr="008D6631"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5 </w:t>
            </w:r>
          </w:p>
        </w:tc>
        <w:tc>
          <w:tcPr>
            <w:tcW w:w="575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Воспитатель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htt://vospitatel.com.ua</w:t>
            </w:r>
            <w:r w:rsidRPr="008D6631">
              <w:rPr>
                <w:rFonts w:ascii="Calibri" w:eastAsia="Calibri" w:hAnsi="Calibri" w:cs="Calibri"/>
                <w:color w:val="000000"/>
              </w:rPr>
              <w:t xml:space="preserve"> </w:t>
            </w:r>
          </w:p>
        </w:tc>
      </w:tr>
      <w:tr w:rsidR="008D6631" w:rsidRPr="008D6631" w:rsidTr="00CF10EB">
        <w:trPr>
          <w:trHeight w:val="47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6 </w:t>
            </w:r>
          </w:p>
        </w:tc>
        <w:tc>
          <w:tcPr>
            <w:tcW w:w="575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Методические материалы в помощь работникам детских дошкольных учреждений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htt://dohcolonoc.ru</w:t>
            </w:r>
            <w:r w:rsidRPr="008D6631">
              <w:rPr>
                <w:rFonts w:ascii="Calibri" w:eastAsia="Calibri" w:hAnsi="Calibri" w:cs="Calibri"/>
                <w:color w:val="000000"/>
              </w:rPr>
              <w:t xml:space="preserve"> </w:t>
            </w:r>
          </w:p>
        </w:tc>
      </w:tr>
      <w:tr w:rsidR="008D6631" w:rsidRPr="008D6631" w:rsidTr="00CF10EB">
        <w:trPr>
          <w:trHeight w:val="240"/>
        </w:trPr>
        <w:tc>
          <w:tcPr>
            <w:tcW w:w="53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7 </w:t>
            </w:r>
          </w:p>
        </w:tc>
        <w:tc>
          <w:tcPr>
            <w:tcW w:w="575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Презентации, обучающие игры </w:t>
            </w:r>
          </w:p>
        </w:tc>
        <w:tc>
          <w:tcPr>
            <w:tcW w:w="314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htt://detsadd.narod.ru</w:t>
            </w:r>
            <w:r w:rsidRPr="008D6631">
              <w:rPr>
                <w:rFonts w:ascii="Calibri" w:eastAsia="Calibri" w:hAnsi="Calibri" w:cs="Calibri"/>
                <w:color w:val="000000"/>
              </w:rPr>
              <w:t xml:space="preserve"> </w:t>
            </w:r>
          </w:p>
        </w:tc>
      </w:tr>
    </w:tbl>
    <w:p w:rsidR="008D6631" w:rsidRPr="008D6631" w:rsidRDefault="008D6631" w:rsidP="008D6631">
      <w:pPr>
        <w:spacing w:after="20"/>
        <w:ind w:right="1"/>
        <w:jc w:val="center"/>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keepNext/>
        <w:keepLines/>
        <w:spacing w:after="5" w:line="271" w:lineRule="auto"/>
        <w:ind w:right="55"/>
        <w:jc w:val="center"/>
        <w:outlineLvl w:val="3"/>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3.2 Режим и распорядок дня (п. 35 ФОП ДО)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Режим и распорядок дня устанавливаются с учетом требований СанПиН 1.2.3685-21, условий реализации программы ДОО, потребностей участников образовательных отношений. Основными компонентами режима </w:t>
      </w:r>
      <w:r w:rsidRPr="008D6631">
        <w:rPr>
          <w:rFonts w:ascii="Times New Roman" w:eastAsia="Times New Roman" w:hAnsi="Times New Roman" w:cs="Times New Roman"/>
          <w:color w:val="000000"/>
          <w:lang w:eastAsia="ru-RU"/>
        </w:rPr>
        <w:lastRenderedPageBreak/>
        <w:t xml:space="preserve">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организации режима предусмотрено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 предусмотренным СанПиН 1.2.3685-21 и СП 2.4.3648-20.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 °С и скорости ветра более 7 м/с продолжительность прогулки для детей до 7 лет сокращают.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так далее).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Режим питания зависит от длительности пребывания детей в ДОО и регулируется СанПиН 2.3/2.4.3590-20. Согласно СанПиН 1.2.3685-21 ДОО может корректировать режим дня в зависимости от типа организации, и вида реализуемых образовательных программ, сезона года. Требования и показатели организации образовательного процесса и режима дня. </w:t>
      </w:r>
    </w:p>
    <w:tbl>
      <w:tblPr>
        <w:tblStyle w:val="TableGrid"/>
        <w:tblW w:w="10319" w:type="dxa"/>
        <w:tblInd w:w="-110" w:type="dxa"/>
        <w:tblCellMar>
          <w:top w:w="8" w:type="dxa"/>
          <w:left w:w="110" w:type="dxa"/>
          <w:right w:w="55" w:type="dxa"/>
        </w:tblCellMar>
        <w:tblLook w:val="04A0" w:firstRow="1" w:lastRow="0" w:firstColumn="1" w:lastColumn="0" w:noHBand="0" w:noVBand="1"/>
      </w:tblPr>
      <w:tblGrid>
        <w:gridCol w:w="7057"/>
        <w:gridCol w:w="1701"/>
        <w:gridCol w:w="1561"/>
      </w:tblGrid>
      <w:tr w:rsidR="008D6631" w:rsidRPr="008D6631" w:rsidTr="00CF10EB">
        <w:trPr>
          <w:trHeight w:val="24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Показатель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Возраст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Норматив </w:t>
            </w:r>
          </w:p>
        </w:tc>
      </w:tr>
      <w:tr w:rsidR="008D6631" w:rsidRPr="008D6631" w:rsidTr="00CF10EB">
        <w:trPr>
          <w:trHeight w:val="240"/>
        </w:trPr>
        <w:tc>
          <w:tcPr>
            <w:tcW w:w="8759" w:type="dxa"/>
            <w:gridSpan w:val="2"/>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Требования к организации образовательного процесса </w:t>
            </w:r>
          </w:p>
        </w:tc>
        <w:tc>
          <w:tcPr>
            <w:tcW w:w="156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24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Начало занятий не ранее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8.00 </w:t>
            </w:r>
          </w:p>
        </w:tc>
      </w:tr>
      <w:tr w:rsidR="008D6631" w:rsidRPr="008D6631" w:rsidTr="00CF10EB">
        <w:trPr>
          <w:trHeight w:val="24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Окончание занятий, не позднее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17.00 </w:t>
            </w:r>
          </w:p>
        </w:tc>
      </w:tr>
      <w:tr w:rsidR="008D6631" w:rsidRPr="008D6631" w:rsidTr="00CF10EB">
        <w:trPr>
          <w:trHeight w:val="1162"/>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Продолжительность занятия для детей дошкольного возраста, не более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3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 1,5 до 3 лет от 3 до 4 лет от 4 до 5 лет от 5 до 6 лет от 6 до 7 лет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 минут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15 минут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20 минут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25 минут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30 минут </w:t>
            </w:r>
          </w:p>
        </w:tc>
      </w:tr>
      <w:tr w:rsidR="008D6631" w:rsidRPr="008D6631" w:rsidTr="00CF10EB">
        <w:trPr>
          <w:trHeight w:val="2079"/>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Продолжительность дневной суммарной образовательной нагрузки для детей дошкольного возраста, не более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6" w:lineRule="auto"/>
              <w:ind w:right="23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 1,5 до 3 лет от 3 до 4 лет от 4 до 5 лет от 5 до 6 лет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 6 до 7 лет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20 минут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30 минут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40 минут </w:t>
            </w:r>
          </w:p>
          <w:p w:rsidR="008D6631" w:rsidRPr="008D6631" w:rsidRDefault="008D6631" w:rsidP="008D6631">
            <w:pPr>
              <w:ind w:right="2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50 минут или 75 минут при организации 1 занятия </w:t>
            </w:r>
            <w:r w:rsidRPr="008D6631">
              <w:rPr>
                <w:rFonts w:ascii="Times New Roman" w:eastAsia="Times New Roman" w:hAnsi="Times New Roman" w:cs="Times New Roman"/>
                <w:color w:val="000000"/>
                <w:sz w:val="20"/>
              </w:rPr>
              <w:tab/>
              <w:t xml:space="preserve">после дневного сна 90 минут </w:t>
            </w:r>
          </w:p>
        </w:tc>
      </w:tr>
      <w:tr w:rsidR="008D6631" w:rsidRPr="008D6631" w:rsidTr="00CF10EB">
        <w:trPr>
          <w:trHeight w:val="24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Продолжительность перерывов между занятиями, не менее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 минут </w:t>
            </w:r>
          </w:p>
        </w:tc>
      </w:tr>
      <w:tr w:rsidR="008D6631" w:rsidRPr="008D6631" w:rsidTr="00CF10EB">
        <w:trPr>
          <w:trHeight w:val="24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Перерыв во время занятий для гимнастики, не менее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2-х минут </w:t>
            </w:r>
          </w:p>
        </w:tc>
      </w:tr>
      <w:tr w:rsidR="008D6631" w:rsidRPr="008D6631" w:rsidTr="00CF10EB">
        <w:trPr>
          <w:trHeight w:val="240"/>
        </w:trPr>
        <w:tc>
          <w:tcPr>
            <w:tcW w:w="8759" w:type="dxa"/>
            <w:gridSpan w:val="2"/>
            <w:tcBorders>
              <w:top w:val="single" w:sz="4" w:space="0" w:color="000000"/>
              <w:left w:val="single" w:sz="4" w:space="0" w:color="000000"/>
              <w:bottom w:val="single" w:sz="4" w:space="0" w:color="000000"/>
              <w:right w:val="nil"/>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Показатели организации режима дня </w:t>
            </w:r>
          </w:p>
        </w:tc>
        <w:tc>
          <w:tcPr>
            <w:tcW w:w="1561"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47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Продолжительность ночного сна не менее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1 - 3 года 4 - 7 лет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674"/>
                <w:tab w:val="right" w:pos="1395"/>
              </w:tabs>
              <w:spacing w:after="20"/>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12 </w:t>
            </w:r>
            <w:r w:rsidRPr="008D6631">
              <w:rPr>
                <w:rFonts w:ascii="Times New Roman" w:eastAsia="Times New Roman" w:hAnsi="Times New Roman" w:cs="Times New Roman"/>
                <w:color w:val="000000"/>
                <w:sz w:val="20"/>
              </w:rPr>
              <w:tab/>
              <w:t xml:space="preserve">часов </w:t>
            </w:r>
            <w:r w:rsidRPr="008D6631">
              <w:rPr>
                <w:rFonts w:ascii="Times New Roman" w:eastAsia="Times New Roman" w:hAnsi="Times New Roman" w:cs="Times New Roman"/>
                <w:color w:val="000000"/>
                <w:sz w:val="20"/>
              </w:rPr>
              <w:tab/>
              <w:t xml:space="preserve">11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часов </w:t>
            </w:r>
          </w:p>
        </w:tc>
      </w:tr>
      <w:tr w:rsidR="008D6631" w:rsidRPr="008D6631" w:rsidTr="00CF10EB">
        <w:trPr>
          <w:trHeight w:val="47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Продолжительность дневного сна, не мене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1 - 3 года 4 - 7 лет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 часа 2,5 часа </w:t>
            </w:r>
          </w:p>
        </w:tc>
      </w:tr>
      <w:tr w:rsidR="008D6631" w:rsidRPr="008D6631" w:rsidTr="00CF10EB">
        <w:trPr>
          <w:trHeight w:val="47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Продолжительность прогулок, не менее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для детей до 7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лет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3 часа в день </w:t>
            </w:r>
          </w:p>
        </w:tc>
      </w:tr>
      <w:tr w:rsidR="008D6631" w:rsidRPr="008D6631" w:rsidTr="00CF10EB">
        <w:trPr>
          <w:trHeight w:val="241"/>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Суммарный объем двигательной активности, не менее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час в день </w:t>
            </w:r>
          </w:p>
        </w:tc>
      </w:tr>
      <w:tr w:rsidR="008D6631" w:rsidRPr="008D6631" w:rsidTr="00CF10EB">
        <w:trPr>
          <w:trHeight w:val="24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Утренний подъем, не ранее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возрасты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7 ч 00 минут </w:t>
            </w:r>
          </w:p>
        </w:tc>
      </w:tr>
      <w:tr w:rsidR="008D6631" w:rsidRPr="008D6631" w:rsidTr="00CF10EB">
        <w:trPr>
          <w:trHeight w:val="240"/>
        </w:trPr>
        <w:tc>
          <w:tcPr>
            <w:tcW w:w="7058"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Утренняя зарядка, продолжительность, не менее </w:t>
            </w:r>
          </w:p>
        </w:tc>
        <w:tc>
          <w:tcPr>
            <w:tcW w:w="170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 7 лет </w:t>
            </w:r>
          </w:p>
        </w:tc>
        <w:tc>
          <w:tcPr>
            <w:tcW w:w="15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10 минут </w:t>
            </w:r>
          </w:p>
        </w:tc>
      </w:tr>
    </w:tbl>
    <w:p w:rsidR="008D6631" w:rsidRPr="008D6631" w:rsidRDefault="008D6631" w:rsidP="008D6631">
      <w:pPr>
        <w:spacing w:after="2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662"/>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Количество приемов пищи в зависимости от режима функционирования организации  и режима обучения.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Режим работы МБДОУ: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пятидневная рабочая неделя; </w:t>
      </w:r>
    </w:p>
    <w:p w:rsidR="008D6631" w:rsidRPr="008D6631" w:rsidRDefault="008D6631" w:rsidP="008D6631">
      <w:pPr>
        <w:numPr>
          <w:ilvl w:val="0"/>
          <w:numId w:val="172"/>
        </w:numPr>
        <w:spacing w:after="12" w:line="268" w:lineRule="auto"/>
        <w:ind w:right="13" w:hanging="17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группы функционируют в режиме сокращенного  дня (8-часов); </w:t>
      </w:r>
    </w:p>
    <w:p w:rsidR="008D6631" w:rsidRPr="008D6631" w:rsidRDefault="008D6631" w:rsidP="008D6631">
      <w:pPr>
        <w:numPr>
          <w:ilvl w:val="0"/>
          <w:numId w:val="172"/>
        </w:numPr>
        <w:spacing w:after="12" w:line="268" w:lineRule="auto"/>
        <w:ind w:right="13" w:hanging="178"/>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выходные дни - суббота, воскресенье и праздничные дни, установленные законодательством Российской Федерации.  </w:t>
      </w:r>
    </w:p>
    <w:p w:rsidR="008D6631" w:rsidRPr="008D6631" w:rsidRDefault="008D6631" w:rsidP="008D6631">
      <w:pPr>
        <w:numPr>
          <w:ilvl w:val="0"/>
          <w:numId w:val="173"/>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количество обязательных приемов пищи составляет - завтрак, второй завтрак, обед, полдник  Согласно  пункту 2.10 СП 2.4.3648-20 к организации образовательного процесса и режима дня соблюдены следующие требования:   </w:t>
      </w:r>
    </w:p>
    <w:p w:rsidR="008D6631" w:rsidRPr="008D6631" w:rsidRDefault="008D6631" w:rsidP="008D6631">
      <w:pPr>
        <w:numPr>
          <w:ilvl w:val="0"/>
          <w:numId w:val="173"/>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режим двигательной активности детей в течение дня организуется с учетом возрастных особенностей и состояния здоровья;   </w:t>
      </w:r>
    </w:p>
    <w:p w:rsidR="008D6631" w:rsidRPr="008D6631" w:rsidRDefault="008D6631" w:rsidP="008D6631">
      <w:pPr>
        <w:numPr>
          <w:ilvl w:val="0"/>
          <w:numId w:val="173"/>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 организации образовательной деятельности предусматривается введение в режим дня  </w:t>
      </w:r>
    </w:p>
    <w:p w:rsidR="008D6631" w:rsidRPr="008D6631" w:rsidRDefault="008D6631" w:rsidP="008D6631">
      <w:pPr>
        <w:numPr>
          <w:ilvl w:val="0"/>
          <w:numId w:val="173"/>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ДОО обеспечивает присутствие медицинского работника на спортивных соревнованиях;  </w:t>
      </w:r>
    </w:p>
    <w:p w:rsidR="008D6631" w:rsidRPr="008D6631" w:rsidRDefault="008D6631" w:rsidP="008D6631">
      <w:pPr>
        <w:numPr>
          <w:ilvl w:val="0"/>
          <w:numId w:val="173"/>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 </w:t>
      </w:r>
    </w:p>
    <w:p w:rsidR="008D6631" w:rsidRPr="008D6631" w:rsidRDefault="008D6631" w:rsidP="008D6631">
      <w:pPr>
        <w:spacing w:after="6"/>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35"/>
        <w:ind w:right="5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0"/>
          <w:lang w:eastAsia="ru-RU"/>
        </w:rPr>
        <w:t xml:space="preserve">Часть Программы, формируемая участниками образовательных отношений  </w:t>
      </w:r>
    </w:p>
    <w:p w:rsidR="008D6631" w:rsidRPr="008D6631" w:rsidRDefault="008D6631" w:rsidP="008D6631">
      <w:pPr>
        <w:spacing w:after="103"/>
        <w:ind w:right="44"/>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0"/>
          <w:lang w:eastAsia="ru-RU"/>
        </w:rPr>
        <w:t xml:space="preserve">Режим дня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Реализация программы «Свой край родной люблю и знаю» не выходит за рамки режима работы организации и режима дня, представленного в Организационном разделе в Обязательной части Программы п. 3.3., осуществляется  через совместную деятельность взрослых и детей, самостоятельную деятельность и при проведении режимных моментов: в группе общеразвивающей направленности детей 6-7 лет. Программа реализуется  во вторую половину дня, для этого используются различные формы работы. Для детей 6-7 лет Программа реализуется при проведении занятий 1 раз в неделю (во второй половине дня, согласно </w:t>
      </w:r>
      <w:r w:rsidRPr="008D6631">
        <w:rPr>
          <w:rFonts w:ascii="Times New Roman" w:eastAsia="Times New Roman" w:hAnsi="Times New Roman" w:cs="Times New Roman"/>
          <w:color w:val="000000"/>
          <w:lang w:eastAsia="ru-RU"/>
        </w:rPr>
        <w:lastRenderedPageBreak/>
        <w:t xml:space="preserve">расписания занятий, длительность составляет  30 минут, а также осуществляется в совместной деятельности педагога с детьми, самостоятельной деятельности детей и при проведении режимных моментов ежедневно, в первую и/ или вторую половину дня.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0"/>
          <w:lang w:eastAsia="ru-RU"/>
        </w:rPr>
        <w:t xml:space="preserve"> </w:t>
      </w:r>
    </w:p>
    <w:tbl>
      <w:tblPr>
        <w:tblStyle w:val="TableGrid"/>
        <w:tblW w:w="10430" w:type="dxa"/>
        <w:tblInd w:w="-110" w:type="dxa"/>
        <w:tblCellMar>
          <w:top w:w="44" w:type="dxa"/>
          <w:left w:w="110" w:type="dxa"/>
          <w:right w:w="57" w:type="dxa"/>
        </w:tblCellMar>
        <w:tblLook w:val="04A0" w:firstRow="1" w:lastRow="0" w:firstColumn="1" w:lastColumn="0" w:noHBand="0" w:noVBand="1"/>
      </w:tblPr>
      <w:tblGrid>
        <w:gridCol w:w="2665"/>
        <w:gridCol w:w="7765"/>
      </w:tblGrid>
      <w:tr w:rsidR="008D6631" w:rsidRPr="008D6631" w:rsidTr="00CF10EB">
        <w:trPr>
          <w:trHeight w:val="1162"/>
        </w:trPr>
        <w:tc>
          <w:tcPr>
            <w:tcW w:w="266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rPr>
              <w:t>«Свой край родной люблю и знаю»</w:t>
            </w:r>
            <w:r w:rsidRPr="008D6631">
              <w:rPr>
                <w:rFonts w:ascii="Times New Roman" w:eastAsia="Times New Roman" w:hAnsi="Times New Roman" w:cs="Times New Roman"/>
                <w:b/>
                <w:color w:val="000000"/>
                <w:sz w:val="20"/>
              </w:rPr>
              <w:t xml:space="preserve"> </w:t>
            </w:r>
          </w:p>
        </w:tc>
        <w:tc>
          <w:tcPr>
            <w:tcW w:w="7765"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для детей 6-7 лет  </w:t>
            </w:r>
          </w:p>
          <w:p w:rsidR="008D6631" w:rsidRPr="008D6631" w:rsidRDefault="008D6631" w:rsidP="008D6631">
            <w:pPr>
              <w:spacing w:after="1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пятница  – 15.15 – 15.45 </w:t>
            </w:r>
          </w:p>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 осуществляется в совместной деятельности педагога с детьми,  самостоятельной деятельности детей и при проведении режимных моментов ежедневно, в первую и/ или вторую половину дня </w:t>
            </w:r>
          </w:p>
        </w:tc>
      </w:tr>
    </w:tbl>
    <w:p w:rsidR="008D6631" w:rsidRPr="008D6631" w:rsidRDefault="008D6631" w:rsidP="008D6631">
      <w:pPr>
        <w:spacing w:after="142"/>
        <w:rPr>
          <w:rFonts w:ascii="Times New Roman" w:eastAsia="Times New Roman" w:hAnsi="Times New Roman" w:cs="Times New Roman"/>
          <w:b/>
          <w:color w:val="000000"/>
          <w:sz w:val="28"/>
          <w:lang w:eastAsia="ru-RU"/>
        </w:rPr>
      </w:pPr>
      <w:r w:rsidRPr="008D6631">
        <w:rPr>
          <w:rFonts w:ascii="Times New Roman" w:eastAsia="Times New Roman" w:hAnsi="Times New Roman" w:cs="Times New Roman"/>
          <w:b/>
          <w:color w:val="000000"/>
          <w:sz w:val="28"/>
          <w:lang w:eastAsia="ru-RU"/>
        </w:rPr>
        <w:t xml:space="preserve"> </w:t>
      </w:r>
    </w:p>
    <w:p w:rsidR="008D6631" w:rsidRPr="008D6631" w:rsidRDefault="008D6631" w:rsidP="008D6631">
      <w:pPr>
        <w:spacing w:after="142"/>
        <w:rPr>
          <w:rFonts w:ascii="Times New Roman" w:eastAsia="Times New Roman" w:hAnsi="Times New Roman" w:cs="Times New Roman"/>
          <w:b/>
          <w:color w:val="000000"/>
          <w:sz w:val="28"/>
          <w:lang w:eastAsia="ru-RU"/>
        </w:rPr>
      </w:pPr>
    </w:p>
    <w:p w:rsidR="008D6631" w:rsidRPr="008D6631" w:rsidRDefault="008D6631" w:rsidP="008D6631">
      <w:pPr>
        <w:spacing w:after="142"/>
        <w:rPr>
          <w:rFonts w:ascii="Times New Roman" w:eastAsia="Times New Roman" w:hAnsi="Times New Roman" w:cs="Times New Roman"/>
          <w:b/>
          <w:color w:val="000000"/>
          <w:sz w:val="28"/>
          <w:lang w:eastAsia="ru-RU"/>
        </w:rPr>
      </w:pPr>
    </w:p>
    <w:p w:rsidR="008D6631" w:rsidRPr="008D6631" w:rsidRDefault="008D6631" w:rsidP="008D6631">
      <w:pPr>
        <w:spacing w:after="142"/>
        <w:rPr>
          <w:rFonts w:ascii="Times New Roman" w:eastAsia="Times New Roman" w:hAnsi="Times New Roman" w:cs="Times New Roman"/>
          <w:color w:val="000000"/>
          <w:lang w:eastAsia="ru-RU"/>
        </w:rPr>
      </w:pPr>
    </w:p>
    <w:p w:rsidR="008D6631" w:rsidRPr="008D6631" w:rsidRDefault="008D6631" w:rsidP="008D6631">
      <w:pPr>
        <w:keepNext/>
        <w:keepLines/>
        <w:spacing w:after="28"/>
        <w:ind w:right="47"/>
        <w:jc w:val="center"/>
        <w:outlineLvl w:val="1"/>
        <w:rPr>
          <w:rFonts w:ascii="Times New Roman" w:eastAsia="Times New Roman" w:hAnsi="Times New Roman" w:cs="Times New Roman"/>
          <w:b/>
          <w:color w:val="000000"/>
          <w:sz w:val="24"/>
          <w:lang w:eastAsia="ru-RU"/>
        </w:rPr>
      </w:pPr>
      <w:r w:rsidRPr="008D6631">
        <w:rPr>
          <w:rFonts w:ascii="Times New Roman" w:eastAsia="Times New Roman" w:hAnsi="Times New Roman" w:cs="Times New Roman"/>
          <w:b/>
          <w:color w:val="000000"/>
          <w:sz w:val="24"/>
          <w:lang w:eastAsia="ru-RU"/>
        </w:rPr>
        <w:t xml:space="preserve">Режим дня 1 младшая группа </w:t>
      </w: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5" w:line="270" w:lineRule="auto"/>
        <w:ind w:right="3474"/>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(Холодный период года)</w:t>
      </w:r>
      <w:r w:rsidRPr="008D6631">
        <w:rPr>
          <w:rFonts w:ascii="Times New Roman" w:eastAsia="Times New Roman" w:hAnsi="Times New Roman" w:cs="Times New Roman"/>
          <w:b/>
          <w:color w:val="000000"/>
          <w:sz w:val="24"/>
          <w:lang w:eastAsia="ru-RU"/>
        </w:rPr>
        <w:t xml:space="preserve"> </w:t>
      </w:r>
    </w:p>
    <w:tbl>
      <w:tblPr>
        <w:tblStyle w:val="TableGrid"/>
        <w:tblW w:w="10581" w:type="dxa"/>
        <w:tblInd w:w="-185" w:type="dxa"/>
        <w:tblCellMar>
          <w:top w:w="38" w:type="dxa"/>
          <w:left w:w="79" w:type="dxa"/>
          <w:right w:w="115" w:type="dxa"/>
        </w:tblCellMar>
        <w:tblLook w:val="04A0" w:firstRow="1" w:lastRow="0" w:firstColumn="1" w:lastColumn="0" w:noHBand="0" w:noVBand="1"/>
      </w:tblPr>
      <w:tblGrid>
        <w:gridCol w:w="7277"/>
        <w:gridCol w:w="3304"/>
      </w:tblGrid>
      <w:tr w:rsidR="008D6631" w:rsidRPr="008D6631" w:rsidTr="00CF10EB">
        <w:trPr>
          <w:trHeight w:val="437"/>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tabs>
                <w:tab w:val="center" w:pos="3555"/>
                <w:tab w:val="center" w:pos="7198"/>
                <w:tab w:val="center" w:pos="8849"/>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b/>
                <w:i/>
                <w:color w:val="000000"/>
                <w:sz w:val="24"/>
              </w:rPr>
              <w:t xml:space="preserve">Содержание </w:t>
            </w:r>
            <w:r w:rsidRPr="008D6631">
              <w:rPr>
                <w:rFonts w:ascii="Times New Roman" w:eastAsia="Times New Roman" w:hAnsi="Times New Roman" w:cs="Times New Roman"/>
                <w:b/>
                <w:i/>
                <w:color w:val="000000"/>
                <w:sz w:val="24"/>
              </w:rPr>
              <w:tab/>
            </w:r>
            <w:r w:rsidRPr="008D6631">
              <w:rPr>
                <w:rFonts w:ascii="Calibri" w:eastAsia="Calibri" w:hAnsi="Calibri" w:cs="Calibri"/>
                <w:noProof/>
                <w:color w:val="000000"/>
              </w:rPr>
              <mc:AlternateContent>
                <mc:Choice Requires="wpg">
                  <w:drawing>
                    <wp:inline distT="0" distB="0" distL="0" distR="0" wp14:anchorId="3691C15D" wp14:editId="10B3E235">
                      <wp:extent cx="48768" cy="228600"/>
                      <wp:effectExtent l="0" t="0" r="0" b="0"/>
                      <wp:docPr id="419667" name="Group 419667"/>
                      <wp:cNvGraphicFramePr/>
                      <a:graphic xmlns:a="http://schemas.openxmlformats.org/drawingml/2006/main">
                        <a:graphicData uri="http://schemas.microsoft.com/office/word/2010/wordprocessingGroup">
                          <wpg:wgp>
                            <wpg:cNvGrpSpPr/>
                            <wpg:grpSpPr>
                              <a:xfrm>
                                <a:off x="0" y="0"/>
                                <a:ext cx="48768" cy="228600"/>
                                <a:chOff x="0" y="0"/>
                                <a:chExt cx="48768" cy="228600"/>
                              </a:xfrm>
                            </wpg:grpSpPr>
                            <wps:wsp>
                              <wps:cNvPr id="468815" name="Shape 468815"/>
                              <wps:cNvSpPr/>
                              <wps:spPr>
                                <a:xfrm>
                                  <a:off x="0" y="0"/>
                                  <a:ext cx="9144" cy="228600"/>
                                </a:xfrm>
                                <a:custGeom>
                                  <a:avLst/>
                                  <a:gdLst/>
                                  <a:ahLst/>
                                  <a:cxnLst/>
                                  <a:rect l="0" t="0" r="0" b="0"/>
                                  <a:pathLst>
                                    <a:path w="9144" h="228600">
                                      <a:moveTo>
                                        <a:pt x="0" y="0"/>
                                      </a:moveTo>
                                      <a:lnTo>
                                        <a:pt x="9144" y="0"/>
                                      </a:lnTo>
                                      <a:lnTo>
                                        <a:pt x="9144" y="228600"/>
                                      </a:lnTo>
                                      <a:lnTo>
                                        <a:pt x="0" y="228600"/>
                                      </a:lnTo>
                                      <a:lnTo>
                                        <a:pt x="0" y="0"/>
                                      </a:lnTo>
                                    </a:path>
                                  </a:pathLst>
                                </a:custGeom>
                                <a:solidFill>
                                  <a:srgbClr val="F0F0F0"/>
                                </a:solidFill>
                                <a:ln w="0" cap="flat">
                                  <a:noFill/>
                                  <a:miter lim="127000"/>
                                </a:ln>
                                <a:effectLst/>
                              </wps:spPr>
                              <wps:bodyPr/>
                            </wps:wsp>
                            <wps:wsp>
                              <wps:cNvPr id="468816" name="Shape 468816"/>
                              <wps:cNvSpPr/>
                              <wps:spPr>
                                <a:xfrm>
                                  <a:off x="39624" y="0"/>
                                  <a:ext cx="9144" cy="228600"/>
                                </a:xfrm>
                                <a:custGeom>
                                  <a:avLst/>
                                  <a:gdLst/>
                                  <a:ahLst/>
                                  <a:cxnLst/>
                                  <a:rect l="0" t="0" r="0" b="0"/>
                                  <a:pathLst>
                                    <a:path w="9144" h="228600">
                                      <a:moveTo>
                                        <a:pt x="0" y="0"/>
                                      </a:moveTo>
                                      <a:lnTo>
                                        <a:pt x="9144" y="0"/>
                                      </a:lnTo>
                                      <a:lnTo>
                                        <a:pt x="9144" y="228600"/>
                                      </a:lnTo>
                                      <a:lnTo>
                                        <a:pt x="0" y="228600"/>
                                      </a:lnTo>
                                      <a:lnTo>
                                        <a:pt x="0" y="0"/>
                                      </a:lnTo>
                                    </a:path>
                                  </a:pathLst>
                                </a:custGeom>
                                <a:solidFill>
                                  <a:srgbClr val="A0A0A0"/>
                                </a:solidFill>
                                <a:ln w="0" cap="flat">
                                  <a:noFill/>
                                  <a:miter lim="127000"/>
                                </a:ln>
                                <a:effectLst/>
                              </wps:spPr>
                              <wps:bodyPr/>
                            </wps:wsp>
                          </wpg:wgp>
                        </a:graphicData>
                      </a:graphic>
                    </wp:inline>
                  </w:drawing>
                </mc:Choice>
                <mc:Fallback>
                  <w:pict>
                    <v:group w14:anchorId="2669829F" id="Group 419667" o:spid="_x0000_s1026" style="width:3.85pt;height:18pt;mso-position-horizontal-relative:char;mso-position-vertical-relative:line" coordsize="48768,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">
                      <v:shape id="Shape 468815" o:spid="_x0000_s1027" style="position:absolute;width:9144;height:228600;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" path="m,l9144,r,228600l,228600,,e" fillcolor="#f0f0f0" stroked="f" strokeweight="0">
                        <v:stroke miterlimit="83231f" joinstyle="miter"/>
                        <v:path arrowok="t" textboxrect="0,0,9144,228600"/>
                      </v:shape>
                      <v:shape id="Shape 468816" o:spid="_x0000_s1028" style="position:absolute;left:39624;width:9144;height:228600;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" path="m,l9144,r,228600l,228600,,e" fillcolor="#a0a0a0" stroked="f" strokeweight="0">
                        <v:stroke miterlimit="83231f" joinstyle="miter"/>
                        <v:path arrowok="t" textboxrect="0,0,9144,228600"/>
                      </v:shape>
                      <w10:anchorlock/>
                    </v:group>
                  </w:pict>
                </mc:Fallback>
              </mc:AlternateContent>
            </w:r>
            <w:r w:rsidRPr="008D6631">
              <w:rPr>
                <w:rFonts w:ascii="Times New Roman" w:eastAsia="Times New Roman" w:hAnsi="Times New Roman" w:cs="Times New Roman"/>
                <w:b/>
                <w:i/>
                <w:color w:val="000000"/>
                <w:sz w:val="24"/>
              </w:rPr>
              <w:tab/>
              <w:t xml:space="preserve">Время </w:t>
            </w:r>
          </w:p>
        </w:tc>
      </w:tr>
      <w:tr w:rsidR="008D6631" w:rsidRPr="008D6631" w:rsidTr="00CF10EB">
        <w:trPr>
          <w:trHeight w:val="715"/>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Прием, осмотр детей, самостоятельная деятельность (игры)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8.30-8.40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Утренняя гимнастика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8.40-8.50 </w:t>
            </w:r>
          </w:p>
        </w:tc>
      </w:tr>
      <w:tr w:rsidR="008D6631" w:rsidRPr="008D6631" w:rsidTr="00CF10EB">
        <w:trPr>
          <w:trHeight w:val="442"/>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tabs>
                <w:tab w:val="center" w:pos="7683"/>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завтраку, завтрак </w:t>
            </w:r>
            <w:r w:rsidRPr="008D6631">
              <w:rPr>
                <w:rFonts w:ascii="Times New Roman" w:eastAsia="Times New Roman" w:hAnsi="Times New Roman" w:cs="Times New Roman"/>
                <w:b/>
                <w:color w:val="000000"/>
                <w:sz w:val="24"/>
              </w:rPr>
              <w:tab/>
            </w:r>
            <w:r w:rsidRPr="008D6631">
              <w:rPr>
                <w:rFonts w:ascii="Calibri" w:eastAsia="Calibri" w:hAnsi="Calibri" w:cs="Calibri"/>
                <w:noProof/>
                <w:color w:val="000000"/>
              </w:rPr>
              <mc:AlternateContent>
                <mc:Choice Requires="wpg">
                  <w:drawing>
                    <wp:inline distT="0" distB="0" distL="0" distR="0" wp14:anchorId="5FF9C16D" wp14:editId="0B7E58F4">
                      <wp:extent cx="48768" cy="231648"/>
                      <wp:effectExtent l="0" t="0" r="0" b="0"/>
                      <wp:docPr id="419749" name="Group 419749"/>
                      <wp:cNvGraphicFramePr/>
                      <a:graphic xmlns:a="http://schemas.openxmlformats.org/drawingml/2006/main">
                        <a:graphicData uri="http://schemas.microsoft.com/office/word/2010/wordprocessingGroup">
                          <wpg:wgp>
                            <wpg:cNvGrpSpPr/>
                            <wpg:grpSpPr>
                              <a:xfrm>
                                <a:off x="0" y="0"/>
                                <a:ext cx="48768" cy="231648"/>
                                <a:chOff x="0" y="0"/>
                                <a:chExt cx="48768" cy="231648"/>
                              </a:xfrm>
                            </wpg:grpSpPr>
                            <wps:wsp>
                              <wps:cNvPr id="468819" name="Shape 468819"/>
                              <wps:cNvSpPr/>
                              <wps:spPr>
                                <a:xfrm>
                                  <a:off x="0" y="0"/>
                                  <a:ext cx="9144" cy="231648"/>
                                </a:xfrm>
                                <a:custGeom>
                                  <a:avLst/>
                                  <a:gdLst/>
                                  <a:ahLst/>
                                  <a:cxnLst/>
                                  <a:rect l="0" t="0" r="0" b="0"/>
                                  <a:pathLst>
                                    <a:path w="9144" h="231648">
                                      <a:moveTo>
                                        <a:pt x="0" y="0"/>
                                      </a:moveTo>
                                      <a:lnTo>
                                        <a:pt x="9144" y="0"/>
                                      </a:lnTo>
                                      <a:lnTo>
                                        <a:pt x="9144" y="231648"/>
                                      </a:lnTo>
                                      <a:lnTo>
                                        <a:pt x="0" y="231648"/>
                                      </a:lnTo>
                                      <a:lnTo>
                                        <a:pt x="0" y="0"/>
                                      </a:lnTo>
                                    </a:path>
                                  </a:pathLst>
                                </a:custGeom>
                                <a:solidFill>
                                  <a:srgbClr val="F0F0F0"/>
                                </a:solidFill>
                                <a:ln w="0" cap="flat">
                                  <a:noFill/>
                                  <a:miter lim="127000"/>
                                </a:ln>
                                <a:effectLst/>
                              </wps:spPr>
                              <wps:bodyPr/>
                            </wps:wsp>
                            <wps:wsp>
                              <wps:cNvPr id="468820" name="Shape 468820"/>
                              <wps:cNvSpPr/>
                              <wps:spPr>
                                <a:xfrm>
                                  <a:off x="39624" y="0"/>
                                  <a:ext cx="9144" cy="231648"/>
                                </a:xfrm>
                                <a:custGeom>
                                  <a:avLst/>
                                  <a:gdLst/>
                                  <a:ahLst/>
                                  <a:cxnLst/>
                                  <a:rect l="0" t="0" r="0" b="0"/>
                                  <a:pathLst>
                                    <a:path w="9144" h="231648">
                                      <a:moveTo>
                                        <a:pt x="0" y="0"/>
                                      </a:moveTo>
                                      <a:lnTo>
                                        <a:pt x="9144" y="0"/>
                                      </a:lnTo>
                                      <a:lnTo>
                                        <a:pt x="9144" y="231648"/>
                                      </a:lnTo>
                                      <a:lnTo>
                                        <a:pt x="0" y="231648"/>
                                      </a:lnTo>
                                      <a:lnTo>
                                        <a:pt x="0" y="0"/>
                                      </a:lnTo>
                                    </a:path>
                                  </a:pathLst>
                                </a:custGeom>
                                <a:solidFill>
                                  <a:srgbClr val="A0A0A0"/>
                                </a:solidFill>
                                <a:ln w="0" cap="flat">
                                  <a:noFill/>
                                  <a:miter lim="127000"/>
                                </a:ln>
                                <a:effectLst/>
                              </wps:spPr>
                              <wps:bodyPr/>
                            </wps:wsp>
                          </wpg:wgp>
                        </a:graphicData>
                      </a:graphic>
                    </wp:inline>
                  </w:drawing>
                </mc:Choice>
                <mc:Fallback>
                  <w:pict>
                    <v:group w14:anchorId="577DE213" id="Group 419749" o:spid="_x0000_s1026" style="width:3.85pt;height:18.25pt;mso-position-horizontal-relative:char;mso-position-vertical-relative:line" coordsize="48768,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">
                      <v:shape id="Shape 468819" o:spid="_x0000_s1027" style="position:absolute;width:9144;height:231648;visibility:visible;mso-wrap-style:square;v-text-anchor:top" coordsize="914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" path="m,l9144,r,231648l,231648,,e" fillcolor="#f0f0f0" stroked="f" strokeweight="0">
                        <v:stroke miterlimit="83231f" joinstyle="miter"/>
                        <v:path arrowok="t" textboxrect="0,0,9144,231648"/>
                      </v:shape>
                      <v:shape id="Shape 468820" o:spid="_x0000_s1028" style="position:absolute;left:39624;width:9144;height:231648;visibility:visible;mso-wrap-style:square;v-text-anchor:top" coordsize="914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" path="m,l9144,r,231648l,231648,,e" fillcolor="#a0a0a0" stroked="f" strokeweight="0">
                        <v:stroke miterlimit="83231f" joinstyle="miter"/>
                        <v:path arrowok="t" textboxrect="0,0,9144,231648"/>
                      </v:shape>
                      <w10:anchorlock/>
                    </v:group>
                  </w:pict>
                </mc:Fallback>
              </mc:AlternateContent>
            </w:r>
            <w:r w:rsidRPr="008D6631">
              <w:rPr>
                <w:rFonts w:ascii="Times New Roman" w:eastAsia="Times New Roman" w:hAnsi="Times New Roman" w:cs="Times New Roman"/>
                <w:b/>
                <w:color w:val="000000"/>
                <w:sz w:val="24"/>
              </w:rPr>
              <w:t xml:space="preserve"> 8.50-9.10 </w:t>
            </w:r>
          </w:p>
        </w:tc>
      </w:tr>
      <w:tr w:rsidR="008D6631" w:rsidRPr="008D6631" w:rsidTr="00CF10EB">
        <w:trPr>
          <w:trHeight w:val="1541"/>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подготовка к образовательной деятельности)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9.10 -9.30 </w:t>
            </w:r>
          </w:p>
          <w:p w:rsidR="008D6631" w:rsidRPr="008D6631" w:rsidRDefault="008D6631" w:rsidP="008D6631">
            <w:pPr>
              <w:ind w:right="238"/>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9.10-9.55</w:t>
            </w:r>
            <w:r w:rsidRPr="008D6631">
              <w:rPr>
                <w:rFonts w:ascii="Times New Roman" w:eastAsia="Times New Roman" w:hAnsi="Times New Roman" w:cs="Times New Roman"/>
                <w:color w:val="000000"/>
                <w:sz w:val="24"/>
              </w:rPr>
              <w:t xml:space="preserve">(вторник, четверг) </w:t>
            </w:r>
            <w:r w:rsidRPr="008D6631">
              <w:rPr>
                <w:rFonts w:ascii="Times New Roman" w:eastAsia="Times New Roman" w:hAnsi="Times New Roman" w:cs="Times New Roman"/>
                <w:b/>
                <w:color w:val="000000"/>
                <w:sz w:val="24"/>
              </w:rPr>
              <w:t xml:space="preserve">9.10-10.15 </w:t>
            </w:r>
            <w:r w:rsidRPr="008D6631">
              <w:rPr>
                <w:rFonts w:ascii="Times New Roman" w:eastAsia="Times New Roman" w:hAnsi="Times New Roman" w:cs="Times New Roman"/>
                <w:color w:val="000000"/>
                <w:sz w:val="24"/>
              </w:rPr>
              <w:t xml:space="preserve">(среда, понедельник) </w:t>
            </w:r>
            <w:r w:rsidRPr="008D6631">
              <w:rPr>
                <w:rFonts w:ascii="Times New Roman" w:eastAsia="Times New Roman" w:hAnsi="Times New Roman" w:cs="Times New Roman"/>
                <w:b/>
                <w:color w:val="000000"/>
                <w:sz w:val="24"/>
              </w:rPr>
              <w:t xml:space="preserve">9.10-10.30 </w:t>
            </w:r>
            <w:r w:rsidRPr="008D6631">
              <w:rPr>
                <w:rFonts w:ascii="Times New Roman" w:eastAsia="Times New Roman" w:hAnsi="Times New Roman" w:cs="Times New Roman"/>
                <w:color w:val="000000"/>
                <w:sz w:val="24"/>
              </w:rPr>
              <w:t>(пятница)</w:t>
            </w:r>
            <w:r w:rsidRPr="008D6631">
              <w:rPr>
                <w:rFonts w:ascii="Times New Roman" w:eastAsia="Times New Roman" w:hAnsi="Times New Roman" w:cs="Times New Roman"/>
                <w:b/>
                <w:color w:val="000000"/>
                <w:sz w:val="24"/>
              </w:rPr>
              <w:t xml:space="preserve"> </w:t>
            </w:r>
          </w:p>
        </w:tc>
      </w:tr>
      <w:tr w:rsidR="008D6631" w:rsidRPr="008D6631" w:rsidTr="00CF10EB">
        <w:trPr>
          <w:trHeight w:val="1546"/>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ind w:right="1340"/>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Занятие (общая длительность, включая перерывы)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after="3"/>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9.30-9.40</w:t>
            </w:r>
            <w:r w:rsidRPr="008D6631">
              <w:rPr>
                <w:rFonts w:ascii="Times New Roman" w:eastAsia="Times New Roman" w:hAnsi="Times New Roman" w:cs="Times New Roman"/>
                <w:color w:val="000000"/>
                <w:sz w:val="24"/>
              </w:rPr>
              <w:t xml:space="preserve"> </w:t>
            </w:r>
          </w:p>
          <w:p w:rsidR="008D6631" w:rsidRPr="008D6631" w:rsidRDefault="008D6631" w:rsidP="008D6631">
            <w:pPr>
              <w:spacing w:line="267" w:lineRule="auto"/>
              <w:ind w:right="60"/>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9.55-10.05</w:t>
            </w:r>
            <w:r w:rsidRPr="008D6631">
              <w:rPr>
                <w:rFonts w:ascii="Times New Roman" w:eastAsia="Times New Roman" w:hAnsi="Times New Roman" w:cs="Times New Roman"/>
                <w:color w:val="000000"/>
                <w:sz w:val="24"/>
              </w:rPr>
              <w:t xml:space="preserve"> (вторник, четверг) </w:t>
            </w:r>
            <w:r w:rsidRPr="008D6631">
              <w:rPr>
                <w:rFonts w:ascii="Times New Roman" w:eastAsia="Times New Roman" w:hAnsi="Times New Roman" w:cs="Times New Roman"/>
                <w:b/>
                <w:color w:val="000000"/>
                <w:sz w:val="24"/>
              </w:rPr>
              <w:t xml:space="preserve">10.15 – 10.25 </w:t>
            </w:r>
            <w:r w:rsidRPr="008D6631">
              <w:rPr>
                <w:rFonts w:ascii="Times New Roman" w:eastAsia="Times New Roman" w:hAnsi="Times New Roman" w:cs="Times New Roman"/>
                <w:color w:val="000000"/>
                <w:sz w:val="24"/>
              </w:rPr>
              <w:t xml:space="preserve">(среда, понедельник)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10.30 – 10.40</w:t>
            </w:r>
            <w:r w:rsidRPr="008D6631">
              <w:rPr>
                <w:rFonts w:ascii="Times New Roman" w:eastAsia="Times New Roman" w:hAnsi="Times New Roman" w:cs="Times New Roman"/>
                <w:color w:val="000000"/>
                <w:sz w:val="24"/>
              </w:rPr>
              <w:t xml:space="preserve"> (пятница) </w:t>
            </w:r>
          </w:p>
        </w:tc>
      </w:tr>
      <w:tr w:rsidR="008D6631" w:rsidRPr="008D6631" w:rsidTr="00CF10EB">
        <w:trPr>
          <w:trHeight w:val="1268"/>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личная гигиена)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10.05-10.30 </w:t>
            </w:r>
          </w:p>
          <w:p w:rsidR="008D6631" w:rsidRPr="008D6631" w:rsidRDefault="008D6631" w:rsidP="008D6631">
            <w:pPr>
              <w:spacing w:after="8"/>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(понедельник, среда)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9.45-10.15 </w:t>
            </w:r>
            <w:r w:rsidRPr="008D6631">
              <w:rPr>
                <w:rFonts w:ascii="Times New Roman" w:eastAsia="Times New Roman" w:hAnsi="Times New Roman" w:cs="Times New Roman"/>
                <w:color w:val="000000"/>
                <w:sz w:val="24"/>
              </w:rPr>
              <w:t xml:space="preserve">(вторник, четверг, пятница) </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Второй завтрак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10.20-10.25 </w:t>
            </w:r>
          </w:p>
        </w:tc>
      </w:tr>
      <w:tr w:rsidR="008D6631" w:rsidRPr="008D6631" w:rsidTr="00CF10EB">
        <w:trPr>
          <w:trHeight w:val="437"/>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прогулке, прогулка (игры, наблюдения, труд)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10.25-11.45 </w:t>
            </w:r>
          </w:p>
        </w:tc>
      </w:tr>
      <w:tr w:rsidR="008D6631" w:rsidRPr="008D6631" w:rsidTr="00CF10EB">
        <w:trPr>
          <w:trHeight w:val="708"/>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(личная гигиена, подготовка к обеду)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11.45-12.30 </w:t>
            </w:r>
          </w:p>
        </w:tc>
      </w:tr>
      <w:tr w:rsidR="008D6631" w:rsidRPr="008D6631" w:rsidTr="00CF10EB">
        <w:trPr>
          <w:trHeight w:val="425"/>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Обед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12.05-12.20 </w:t>
            </w:r>
          </w:p>
        </w:tc>
      </w:tr>
      <w:tr w:rsidR="008D6631" w:rsidRPr="008D6631" w:rsidTr="00CF10EB">
        <w:trPr>
          <w:trHeight w:val="720"/>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lastRenderedPageBreak/>
              <w:t xml:space="preserve">Подготовка ко сну, самостоятельная деятельность (личная гигиена),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12.20-12.30 </w:t>
            </w:r>
          </w:p>
        </w:tc>
      </w:tr>
      <w:tr w:rsidR="008D6631" w:rsidRPr="008D6631" w:rsidTr="00CF10EB">
        <w:trPr>
          <w:trHeight w:val="437"/>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Дневной сон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12.30-15.00 </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Подъем, корригирующая гимнастика, водные процедуры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15.00-15.25 </w:t>
            </w:r>
          </w:p>
        </w:tc>
      </w:tr>
      <w:tr w:rsidR="008D6631" w:rsidRPr="008D6631" w:rsidTr="00CF10EB">
        <w:trPr>
          <w:trHeight w:val="715"/>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личная гигиена, подготовка к полднику)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15.25-15.45 </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Полдник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15.45-16.00 </w:t>
            </w:r>
          </w:p>
        </w:tc>
      </w:tr>
      <w:tr w:rsidR="008D6631" w:rsidRPr="008D6631" w:rsidTr="00CF10EB">
        <w:trPr>
          <w:trHeight w:val="716"/>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личная гигиена)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16.00-16.15 </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b/>
                <w:color w:val="000000"/>
              </w:rPr>
            </w:pPr>
            <w:r w:rsidRPr="008D6631">
              <w:rPr>
                <w:rFonts w:ascii="Times New Roman" w:eastAsia="Times New Roman" w:hAnsi="Times New Roman" w:cs="Times New Roman"/>
                <w:b/>
                <w:color w:val="000000"/>
              </w:rPr>
              <w:t>Уход детей домой</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16.15-16.30 </w:t>
            </w:r>
          </w:p>
        </w:tc>
      </w:tr>
      <w:tr w:rsidR="008D6631" w:rsidRPr="008D6631" w:rsidTr="00CF10EB">
        <w:trPr>
          <w:trHeight w:val="437"/>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r>
    </w:tbl>
    <w:p w:rsidR="008D6631" w:rsidRPr="008D6631" w:rsidRDefault="008D6631" w:rsidP="008D6631">
      <w:pPr>
        <w:spacing w:after="37"/>
        <w:rPr>
          <w:rFonts w:ascii="Times New Roman" w:eastAsia="Times New Roman" w:hAnsi="Times New Roman" w:cs="Times New Roman"/>
          <w:color w:val="000000"/>
          <w:lang w:eastAsia="ru-RU"/>
        </w:rPr>
      </w:pPr>
    </w:p>
    <w:p w:rsidR="008D6631" w:rsidRPr="008D6631" w:rsidRDefault="008D6631" w:rsidP="008D6631">
      <w:pPr>
        <w:spacing w:after="19"/>
        <w:ind w:right="4565"/>
        <w:jc w:val="right"/>
        <w:rPr>
          <w:rFonts w:ascii="Times New Roman" w:eastAsia="Times New Roman" w:hAnsi="Times New Roman" w:cs="Times New Roman"/>
          <w:b/>
          <w:color w:val="000000"/>
          <w:sz w:val="24"/>
          <w:lang w:eastAsia="ru-RU"/>
        </w:rPr>
      </w:pPr>
    </w:p>
    <w:p w:rsidR="008D6631" w:rsidRPr="008D6631" w:rsidRDefault="008D6631" w:rsidP="008D6631">
      <w:pPr>
        <w:spacing w:after="19"/>
        <w:ind w:right="4565"/>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Режим дня </w:t>
      </w:r>
    </w:p>
    <w:p w:rsidR="008D6631" w:rsidRPr="008D6631" w:rsidRDefault="008D6631" w:rsidP="008D6631">
      <w:pPr>
        <w:numPr>
          <w:ilvl w:val="0"/>
          <w:numId w:val="174"/>
        </w:numPr>
        <w:spacing w:after="19" w:line="268" w:lineRule="auto"/>
        <w:ind w:right="4069" w:hanging="211"/>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младшая группа </w:t>
      </w: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3"/>
        <w:ind w:right="4031"/>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(Теплый период года)</w:t>
      </w:r>
      <w:r w:rsidRPr="008D6631">
        <w:rPr>
          <w:rFonts w:ascii="Times New Roman" w:eastAsia="Times New Roman" w:hAnsi="Times New Roman" w:cs="Times New Roman"/>
          <w:b/>
          <w:color w:val="000000"/>
          <w:sz w:val="24"/>
          <w:lang w:eastAsia="ru-RU"/>
        </w:rPr>
        <w:t xml:space="preserve"> </w:t>
      </w:r>
    </w:p>
    <w:tbl>
      <w:tblPr>
        <w:tblStyle w:val="TableGrid"/>
        <w:tblW w:w="10581" w:type="dxa"/>
        <w:tblInd w:w="-185" w:type="dxa"/>
        <w:tblCellMar>
          <w:top w:w="38" w:type="dxa"/>
          <w:left w:w="79" w:type="dxa"/>
          <w:right w:w="26" w:type="dxa"/>
        </w:tblCellMar>
        <w:tblLook w:val="04A0" w:firstRow="1" w:lastRow="0" w:firstColumn="1" w:lastColumn="0" w:noHBand="0" w:noVBand="1"/>
      </w:tblPr>
      <w:tblGrid>
        <w:gridCol w:w="7277"/>
        <w:gridCol w:w="3304"/>
      </w:tblGrid>
      <w:tr w:rsidR="008D6631" w:rsidRPr="008D6631" w:rsidTr="00CF10EB">
        <w:trPr>
          <w:trHeight w:val="442"/>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tabs>
                <w:tab w:val="center" w:pos="3555"/>
                <w:tab w:val="center" w:pos="7198"/>
                <w:tab w:val="center" w:pos="8849"/>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b/>
                <w:i/>
                <w:color w:val="000000"/>
                <w:sz w:val="24"/>
              </w:rPr>
              <w:t xml:space="preserve">Содержание </w:t>
            </w:r>
            <w:r w:rsidRPr="008D6631">
              <w:rPr>
                <w:rFonts w:ascii="Times New Roman" w:eastAsia="Times New Roman" w:hAnsi="Times New Roman" w:cs="Times New Roman"/>
                <w:b/>
                <w:i/>
                <w:color w:val="000000"/>
                <w:sz w:val="24"/>
              </w:rPr>
              <w:tab/>
            </w:r>
            <w:r w:rsidRPr="008D6631">
              <w:rPr>
                <w:rFonts w:ascii="Calibri" w:eastAsia="Calibri" w:hAnsi="Calibri" w:cs="Calibri"/>
                <w:noProof/>
                <w:color w:val="000000"/>
              </w:rPr>
              <mc:AlternateContent>
                <mc:Choice Requires="wpg">
                  <w:drawing>
                    <wp:inline distT="0" distB="0" distL="0" distR="0" wp14:anchorId="092740C4" wp14:editId="41EC548D">
                      <wp:extent cx="48768" cy="231648"/>
                      <wp:effectExtent l="0" t="0" r="0" b="0"/>
                      <wp:docPr id="421320" name="Group 421320"/>
                      <wp:cNvGraphicFramePr/>
                      <a:graphic xmlns:a="http://schemas.openxmlformats.org/drawingml/2006/main">
                        <a:graphicData uri="http://schemas.microsoft.com/office/word/2010/wordprocessingGroup">
                          <wpg:wgp>
                            <wpg:cNvGrpSpPr/>
                            <wpg:grpSpPr>
                              <a:xfrm>
                                <a:off x="0" y="0"/>
                                <a:ext cx="48768" cy="231648"/>
                                <a:chOff x="0" y="0"/>
                                <a:chExt cx="48768" cy="231648"/>
                              </a:xfrm>
                            </wpg:grpSpPr>
                            <wps:wsp>
                              <wps:cNvPr id="468825" name="Shape 468825"/>
                              <wps:cNvSpPr/>
                              <wps:spPr>
                                <a:xfrm>
                                  <a:off x="0" y="0"/>
                                  <a:ext cx="9144" cy="231648"/>
                                </a:xfrm>
                                <a:custGeom>
                                  <a:avLst/>
                                  <a:gdLst/>
                                  <a:ahLst/>
                                  <a:cxnLst/>
                                  <a:rect l="0" t="0" r="0" b="0"/>
                                  <a:pathLst>
                                    <a:path w="9144" h="231648">
                                      <a:moveTo>
                                        <a:pt x="0" y="0"/>
                                      </a:moveTo>
                                      <a:lnTo>
                                        <a:pt x="9144" y="0"/>
                                      </a:lnTo>
                                      <a:lnTo>
                                        <a:pt x="9144" y="231648"/>
                                      </a:lnTo>
                                      <a:lnTo>
                                        <a:pt x="0" y="231648"/>
                                      </a:lnTo>
                                      <a:lnTo>
                                        <a:pt x="0" y="0"/>
                                      </a:lnTo>
                                    </a:path>
                                  </a:pathLst>
                                </a:custGeom>
                                <a:solidFill>
                                  <a:srgbClr val="F0F0F0"/>
                                </a:solidFill>
                                <a:ln w="0" cap="flat">
                                  <a:noFill/>
                                  <a:miter lim="127000"/>
                                </a:ln>
                                <a:effectLst/>
                              </wps:spPr>
                              <wps:bodyPr/>
                            </wps:wsp>
                            <wps:wsp>
                              <wps:cNvPr id="468826" name="Shape 468826"/>
                              <wps:cNvSpPr/>
                              <wps:spPr>
                                <a:xfrm>
                                  <a:off x="39624" y="0"/>
                                  <a:ext cx="9144" cy="231648"/>
                                </a:xfrm>
                                <a:custGeom>
                                  <a:avLst/>
                                  <a:gdLst/>
                                  <a:ahLst/>
                                  <a:cxnLst/>
                                  <a:rect l="0" t="0" r="0" b="0"/>
                                  <a:pathLst>
                                    <a:path w="9144" h="231648">
                                      <a:moveTo>
                                        <a:pt x="0" y="0"/>
                                      </a:moveTo>
                                      <a:lnTo>
                                        <a:pt x="9144" y="0"/>
                                      </a:lnTo>
                                      <a:lnTo>
                                        <a:pt x="9144" y="231648"/>
                                      </a:lnTo>
                                      <a:lnTo>
                                        <a:pt x="0" y="231648"/>
                                      </a:lnTo>
                                      <a:lnTo>
                                        <a:pt x="0" y="0"/>
                                      </a:lnTo>
                                    </a:path>
                                  </a:pathLst>
                                </a:custGeom>
                                <a:solidFill>
                                  <a:srgbClr val="A0A0A0"/>
                                </a:solidFill>
                                <a:ln w="0" cap="flat">
                                  <a:noFill/>
                                  <a:miter lim="127000"/>
                                </a:ln>
                                <a:effectLst/>
                              </wps:spPr>
                              <wps:bodyPr/>
                            </wps:wsp>
                          </wpg:wgp>
                        </a:graphicData>
                      </a:graphic>
                    </wp:inline>
                  </w:drawing>
                </mc:Choice>
                <mc:Fallback>
                  <w:pict>
                    <v:group w14:anchorId="36D72B67" id="Group 421320" o:spid="_x0000_s1026" style="width:3.85pt;height:18.25pt;mso-position-horizontal-relative:char;mso-position-vertical-relative:line" coordsize="48768,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">
                      <v:shape id="Shape 468825" o:spid="_x0000_s1027" style="position:absolute;width:9144;height:231648;visibility:visible;mso-wrap-style:square;v-text-anchor:top" coordsize="914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" path="m,l9144,r,231648l,231648,,e" fillcolor="#f0f0f0" stroked="f" strokeweight="0">
                        <v:stroke miterlimit="83231f" joinstyle="miter"/>
                        <v:path arrowok="t" textboxrect="0,0,9144,231648"/>
                      </v:shape>
                      <v:shape id="Shape 468826" o:spid="_x0000_s1028" style="position:absolute;left:39624;width:9144;height:231648;visibility:visible;mso-wrap-style:square;v-text-anchor:top" coordsize="914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" path="m,l9144,r,231648l,231648,,e" fillcolor="#a0a0a0" stroked="f" strokeweight="0">
                        <v:stroke miterlimit="83231f" joinstyle="miter"/>
                        <v:path arrowok="t" textboxrect="0,0,9144,231648"/>
                      </v:shape>
                      <w10:anchorlock/>
                    </v:group>
                  </w:pict>
                </mc:Fallback>
              </mc:AlternateContent>
            </w:r>
            <w:r w:rsidRPr="008D6631">
              <w:rPr>
                <w:rFonts w:ascii="Times New Roman" w:eastAsia="Times New Roman" w:hAnsi="Times New Roman" w:cs="Times New Roman"/>
                <w:b/>
                <w:i/>
                <w:color w:val="000000"/>
                <w:sz w:val="24"/>
              </w:rPr>
              <w:tab/>
              <w:t xml:space="preserve">Время </w:t>
            </w:r>
          </w:p>
        </w:tc>
      </w:tr>
      <w:tr w:rsidR="008D6631" w:rsidRPr="008D6631" w:rsidTr="00CF10EB">
        <w:trPr>
          <w:trHeight w:val="716"/>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Прием, осмотр детей, самостоятельная деятельность (игры)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8.30-8.45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r>
      <w:tr w:rsidR="008D6631" w:rsidRPr="008D6631" w:rsidTr="00CF10EB">
        <w:trPr>
          <w:trHeight w:val="442"/>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tabs>
                <w:tab w:val="center" w:pos="7683"/>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Утренняя гимнастика </w:t>
            </w:r>
            <w:r w:rsidRPr="008D6631">
              <w:rPr>
                <w:rFonts w:ascii="Times New Roman" w:eastAsia="Times New Roman" w:hAnsi="Times New Roman" w:cs="Times New Roman"/>
                <w:b/>
                <w:color w:val="000000"/>
                <w:sz w:val="24"/>
              </w:rPr>
              <w:tab/>
            </w:r>
            <w:r w:rsidRPr="008D6631">
              <w:rPr>
                <w:rFonts w:ascii="Calibri" w:eastAsia="Calibri" w:hAnsi="Calibri" w:cs="Calibri"/>
                <w:noProof/>
                <w:color w:val="000000"/>
              </w:rPr>
              <mc:AlternateContent>
                <mc:Choice Requires="wpg">
                  <w:drawing>
                    <wp:inline distT="0" distB="0" distL="0" distR="0" wp14:anchorId="22748BA7" wp14:editId="6C1E44C1">
                      <wp:extent cx="48768" cy="231648"/>
                      <wp:effectExtent l="0" t="0" r="0" b="0"/>
                      <wp:docPr id="421398" name="Group 421398"/>
                      <wp:cNvGraphicFramePr/>
                      <a:graphic xmlns:a="http://schemas.openxmlformats.org/drawingml/2006/main">
                        <a:graphicData uri="http://schemas.microsoft.com/office/word/2010/wordprocessingGroup">
                          <wpg:wgp>
                            <wpg:cNvGrpSpPr/>
                            <wpg:grpSpPr>
                              <a:xfrm>
                                <a:off x="0" y="0"/>
                                <a:ext cx="48768" cy="231648"/>
                                <a:chOff x="0" y="0"/>
                                <a:chExt cx="48768" cy="231648"/>
                              </a:xfrm>
                            </wpg:grpSpPr>
                            <wps:wsp>
                              <wps:cNvPr id="468829" name="Shape 468829"/>
                              <wps:cNvSpPr/>
                              <wps:spPr>
                                <a:xfrm>
                                  <a:off x="0" y="0"/>
                                  <a:ext cx="9144" cy="231648"/>
                                </a:xfrm>
                                <a:custGeom>
                                  <a:avLst/>
                                  <a:gdLst/>
                                  <a:ahLst/>
                                  <a:cxnLst/>
                                  <a:rect l="0" t="0" r="0" b="0"/>
                                  <a:pathLst>
                                    <a:path w="9144" h="231648">
                                      <a:moveTo>
                                        <a:pt x="0" y="0"/>
                                      </a:moveTo>
                                      <a:lnTo>
                                        <a:pt x="9144" y="0"/>
                                      </a:lnTo>
                                      <a:lnTo>
                                        <a:pt x="9144" y="231648"/>
                                      </a:lnTo>
                                      <a:lnTo>
                                        <a:pt x="0" y="231648"/>
                                      </a:lnTo>
                                      <a:lnTo>
                                        <a:pt x="0" y="0"/>
                                      </a:lnTo>
                                    </a:path>
                                  </a:pathLst>
                                </a:custGeom>
                                <a:solidFill>
                                  <a:srgbClr val="F0F0F0"/>
                                </a:solidFill>
                                <a:ln w="0" cap="flat">
                                  <a:noFill/>
                                  <a:miter lim="127000"/>
                                </a:ln>
                                <a:effectLst/>
                              </wps:spPr>
                              <wps:bodyPr/>
                            </wps:wsp>
                            <wps:wsp>
                              <wps:cNvPr id="468830" name="Shape 468830"/>
                              <wps:cNvSpPr/>
                              <wps:spPr>
                                <a:xfrm>
                                  <a:off x="39624" y="0"/>
                                  <a:ext cx="9144" cy="231648"/>
                                </a:xfrm>
                                <a:custGeom>
                                  <a:avLst/>
                                  <a:gdLst/>
                                  <a:ahLst/>
                                  <a:cxnLst/>
                                  <a:rect l="0" t="0" r="0" b="0"/>
                                  <a:pathLst>
                                    <a:path w="9144" h="231648">
                                      <a:moveTo>
                                        <a:pt x="0" y="0"/>
                                      </a:moveTo>
                                      <a:lnTo>
                                        <a:pt x="9144" y="0"/>
                                      </a:lnTo>
                                      <a:lnTo>
                                        <a:pt x="9144" y="231648"/>
                                      </a:lnTo>
                                      <a:lnTo>
                                        <a:pt x="0" y="231648"/>
                                      </a:lnTo>
                                      <a:lnTo>
                                        <a:pt x="0" y="0"/>
                                      </a:lnTo>
                                    </a:path>
                                  </a:pathLst>
                                </a:custGeom>
                                <a:solidFill>
                                  <a:srgbClr val="A0A0A0"/>
                                </a:solidFill>
                                <a:ln w="0" cap="flat">
                                  <a:noFill/>
                                  <a:miter lim="127000"/>
                                </a:ln>
                                <a:effectLst/>
                              </wps:spPr>
                              <wps:bodyPr/>
                            </wps:wsp>
                          </wpg:wgp>
                        </a:graphicData>
                      </a:graphic>
                    </wp:inline>
                  </w:drawing>
                </mc:Choice>
                <mc:Fallback>
                  <w:pict>
                    <v:group w14:anchorId="22BF78AE" id="Group 421398" o:spid="_x0000_s1026" style="width:3.85pt;height:18.25pt;mso-position-horizontal-relative:char;mso-position-vertical-relative:line" coordsize="48768,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">
                      <v:shape id="Shape 468829" o:spid="_x0000_s1027" style="position:absolute;width:9144;height:231648;visibility:visible;mso-wrap-style:square;v-text-anchor:top" coordsize="914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" path="m,l9144,r,231648l,231648,,e" fillcolor="#f0f0f0" stroked="f" strokeweight="0">
                        <v:stroke miterlimit="83231f" joinstyle="miter"/>
                        <v:path arrowok="t" textboxrect="0,0,9144,231648"/>
                      </v:shape>
                      <v:shape id="Shape 468830" o:spid="_x0000_s1028" style="position:absolute;left:39624;width:9144;height:231648;visibility:visible;mso-wrap-style:square;v-text-anchor:top" coordsize="914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" path="m,l9144,r,231648l,231648,,e" fillcolor="#a0a0a0" stroked="f" strokeweight="0">
                        <v:stroke miterlimit="83231f" joinstyle="miter"/>
                        <v:path arrowok="t" textboxrect="0,0,9144,231648"/>
                      </v:shape>
                      <w10:anchorlock/>
                    </v:group>
                  </w:pict>
                </mc:Fallback>
              </mc:AlternateContent>
            </w:r>
            <w:r w:rsidRPr="008D6631">
              <w:rPr>
                <w:rFonts w:ascii="Times New Roman" w:eastAsia="Times New Roman" w:hAnsi="Times New Roman" w:cs="Times New Roman"/>
                <w:b/>
                <w:color w:val="000000"/>
                <w:sz w:val="24"/>
              </w:rPr>
              <w:t xml:space="preserve"> 8.45-8.50 </w:t>
            </w:r>
          </w:p>
        </w:tc>
      </w:tr>
      <w:tr w:rsidR="008D6631" w:rsidRPr="008D6631" w:rsidTr="00CF10EB">
        <w:trPr>
          <w:trHeight w:val="437"/>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завтраку, завтрак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8.50-9.10 </w:t>
            </w:r>
          </w:p>
        </w:tc>
      </w:tr>
      <w:tr w:rsidR="008D6631" w:rsidRPr="008D6631" w:rsidTr="00CF10EB">
        <w:trPr>
          <w:trHeight w:val="994"/>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подготовка к образовательной деятельности)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after="10"/>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9.10-9.20 </w:t>
            </w:r>
            <w:r w:rsidRPr="008D6631">
              <w:rPr>
                <w:rFonts w:ascii="Times New Roman" w:eastAsia="Times New Roman" w:hAnsi="Times New Roman" w:cs="Times New Roman"/>
                <w:color w:val="000000"/>
                <w:sz w:val="24"/>
              </w:rPr>
              <w:t xml:space="preserve">(вторник, четверг)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9.30-9.40</w:t>
            </w:r>
            <w:r w:rsidRPr="008D6631">
              <w:rPr>
                <w:rFonts w:ascii="Times New Roman" w:eastAsia="Times New Roman" w:hAnsi="Times New Roman" w:cs="Times New Roman"/>
                <w:color w:val="000000"/>
                <w:sz w:val="24"/>
              </w:rPr>
              <w:t xml:space="preserve"> (понедельник, среда)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10.00-10.10</w:t>
            </w:r>
            <w:r w:rsidRPr="008D6631">
              <w:rPr>
                <w:rFonts w:ascii="Times New Roman" w:eastAsia="Times New Roman" w:hAnsi="Times New Roman" w:cs="Times New Roman"/>
                <w:color w:val="000000"/>
                <w:sz w:val="24"/>
              </w:rPr>
              <w:t xml:space="preserve"> (пятница)</w:t>
            </w:r>
            <w:r w:rsidRPr="008D6631">
              <w:rPr>
                <w:rFonts w:ascii="Times New Roman" w:eastAsia="Times New Roman" w:hAnsi="Times New Roman" w:cs="Times New Roman"/>
                <w:b/>
                <w:color w:val="000000"/>
                <w:sz w:val="24"/>
              </w:rPr>
              <w:t xml:space="preserve"> </w:t>
            </w:r>
          </w:p>
        </w:tc>
      </w:tr>
      <w:tr w:rsidR="008D6631" w:rsidRPr="008D6631" w:rsidTr="00CF10EB">
        <w:trPr>
          <w:trHeight w:val="994"/>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spacing w:after="11"/>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14:anchorId="60409E11" wp14:editId="29FCD90E">
                      <wp:simplePos x="0" y="0"/>
                      <wp:positionH relativeFrom="column">
                        <wp:posOffset>4596334</wp:posOffset>
                      </wp:positionH>
                      <wp:positionV relativeFrom="paragraph">
                        <wp:posOffset>-58667</wp:posOffset>
                      </wp:positionV>
                      <wp:extent cx="48768" cy="582168"/>
                      <wp:effectExtent l="0" t="0" r="0" b="0"/>
                      <wp:wrapSquare wrapText="bothSides"/>
                      <wp:docPr id="421618" name="Group 421618"/>
                      <wp:cNvGraphicFramePr/>
                      <a:graphic xmlns:a="http://schemas.openxmlformats.org/drawingml/2006/main">
                        <a:graphicData uri="http://schemas.microsoft.com/office/word/2010/wordprocessingGroup">
                          <wpg:wgp>
                            <wpg:cNvGrpSpPr/>
                            <wpg:grpSpPr>
                              <a:xfrm>
                                <a:off x="0" y="0"/>
                                <a:ext cx="48768" cy="582168"/>
                                <a:chOff x="0" y="0"/>
                                <a:chExt cx="48768" cy="582168"/>
                              </a:xfrm>
                            </wpg:grpSpPr>
                            <wps:wsp>
                              <wps:cNvPr id="468833" name="Shape 468833"/>
                              <wps:cNvSpPr/>
                              <wps:spPr>
                                <a:xfrm>
                                  <a:off x="0" y="0"/>
                                  <a:ext cx="9144" cy="582168"/>
                                </a:xfrm>
                                <a:custGeom>
                                  <a:avLst/>
                                  <a:gdLst/>
                                  <a:ahLst/>
                                  <a:cxnLst/>
                                  <a:rect l="0" t="0" r="0" b="0"/>
                                  <a:pathLst>
                                    <a:path w="9144" h="582168">
                                      <a:moveTo>
                                        <a:pt x="0" y="0"/>
                                      </a:moveTo>
                                      <a:lnTo>
                                        <a:pt x="9144" y="0"/>
                                      </a:lnTo>
                                      <a:lnTo>
                                        <a:pt x="9144" y="582168"/>
                                      </a:lnTo>
                                      <a:lnTo>
                                        <a:pt x="0" y="582168"/>
                                      </a:lnTo>
                                      <a:lnTo>
                                        <a:pt x="0" y="0"/>
                                      </a:lnTo>
                                    </a:path>
                                  </a:pathLst>
                                </a:custGeom>
                                <a:solidFill>
                                  <a:srgbClr val="F0F0F0"/>
                                </a:solidFill>
                                <a:ln w="0" cap="flat">
                                  <a:noFill/>
                                  <a:miter lim="127000"/>
                                </a:ln>
                                <a:effectLst/>
                              </wps:spPr>
                              <wps:bodyPr/>
                            </wps:wsp>
                            <wps:wsp>
                              <wps:cNvPr id="468834" name="Shape 468834"/>
                              <wps:cNvSpPr/>
                              <wps:spPr>
                                <a:xfrm>
                                  <a:off x="39624" y="0"/>
                                  <a:ext cx="9144" cy="582168"/>
                                </a:xfrm>
                                <a:custGeom>
                                  <a:avLst/>
                                  <a:gdLst/>
                                  <a:ahLst/>
                                  <a:cxnLst/>
                                  <a:rect l="0" t="0" r="0" b="0"/>
                                  <a:pathLst>
                                    <a:path w="9144" h="582168">
                                      <a:moveTo>
                                        <a:pt x="0" y="0"/>
                                      </a:moveTo>
                                      <a:lnTo>
                                        <a:pt x="9144" y="0"/>
                                      </a:lnTo>
                                      <a:lnTo>
                                        <a:pt x="9144" y="582168"/>
                                      </a:lnTo>
                                      <a:lnTo>
                                        <a:pt x="0" y="582168"/>
                                      </a:lnTo>
                                      <a:lnTo>
                                        <a:pt x="0" y="0"/>
                                      </a:lnTo>
                                    </a:path>
                                  </a:pathLst>
                                </a:custGeom>
                                <a:solidFill>
                                  <a:srgbClr val="A0A0A0"/>
                                </a:solidFill>
                                <a:ln w="0" cap="flat">
                                  <a:noFill/>
                                  <a:miter lim="127000"/>
                                </a:ln>
                                <a:effectLst/>
                              </wps:spPr>
                              <wps:bodyPr/>
                            </wps:wsp>
                          </wpg:wgp>
                        </a:graphicData>
                      </a:graphic>
                    </wp:anchor>
                  </w:drawing>
                </mc:Choice>
                <mc:Fallback>
                  <w:pict>
                    <v:group w14:anchorId="59F9964A" id="Group 421618" o:spid="_x0000_s1026" style="position:absolute;margin-left:361.9pt;margin-top:-4.6pt;width:3.85pt;height:45.85pt;z-index:251659264" coordsize="487,5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">
                      <v:shape id="Shape 468833" o:spid="_x0000_s1027" style="position:absolute;width:91;height:5821;visibility:visible;mso-wrap-style:square;v-text-anchor:top" coordsize="91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" path="m,l9144,r,582168l,582168,,e" fillcolor="#f0f0f0" stroked="f" strokeweight="0">
                        <v:stroke miterlimit="83231f" joinstyle="miter"/>
                        <v:path arrowok="t" textboxrect="0,0,9144,582168"/>
                      </v:shape>
                      <v:shape id="Shape 468834" o:spid="_x0000_s1028" style="position:absolute;left:396;width:91;height:5821;visibility:visible;mso-wrap-style:square;v-text-anchor:top" coordsize="9144,58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" path="m,l9144,r,582168l,582168,,e" fillcolor="#a0a0a0" stroked="f" strokeweight="0">
                        <v:stroke miterlimit="83231f" joinstyle="miter"/>
                        <v:path arrowok="t" textboxrect="0,0,9144,582168"/>
                      </v:shape>
                      <w10:wrap type="square"/>
                    </v:group>
                  </w:pict>
                </mc:Fallback>
              </mc:AlternateContent>
            </w:r>
            <w:r w:rsidRPr="008D6631">
              <w:rPr>
                <w:rFonts w:ascii="Times New Roman" w:eastAsia="Times New Roman" w:hAnsi="Times New Roman" w:cs="Times New Roman"/>
                <w:b/>
                <w:color w:val="000000"/>
                <w:sz w:val="24"/>
              </w:rPr>
              <w:t>Занятие (общая длительность, включая перерывы) 9.20-9.30</w:t>
            </w:r>
            <w:r w:rsidRPr="008D6631">
              <w:rPr>
                <w:rFonts w:ascii="Times New Roman" w:eastAsia="Times New Roman" w:hAnsi="Times New Roman" w:cs="Times New Roman"/>
                <w:color w:val="000000"/>
                <w:sz w:val="24"/>
              </w:rPr>
              <w:t xml:space="preserve"> (вторник, четверг)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9.30-9.40 </w:t>
            </w:r>
            <w:r w:rsidRPr="008D6631">
              <w:rPr>
                <w:rFonts w:ascii="Times New Roman" w:eastAsia="Times New Roman" w:hAnsi="Times New Roman" w:cs="Times New Roman"/>
                <w:color w:val="000000"/>
                <w:sz w:val="24"/>
              </w:rPr>
              <w:t xml:space="preserve">(понедельник, среда) </w:t>
            </w:r>
          </w:p>
          <w:p w:rsidR="008D6631" w:rsidRPr="008D6631" w:rsidRDefault="008D6631" w:rsidP="008D6631">
            <w:pPr>
              <w:ind w:right="817"/>
              <w:jc w:val="right"/>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10.00 – 10.10</w:t>
            </w:r>
            <w:r w:rsidRPr="008D6631">
              <w:rPr>
                <w:rFonts w:ascii="Times New Roman" w:eastAsia="Times New Roman" w:hAnsi="Times New Roman" w:cs="Times New Roman"/>
                <w:color w:val="000000"/>
                <w:sz w:val="24"/>
              </w:rPr>
              <w:t xml:space="preserve"> (пятница) </w:t>
            </w:r>
          </w:p>
        </w:tc>
      </w:tr>
      <w:tr w:rsidR="008D6631" w:rsidRPr="008D6631" w:rsidTr="00CF10EB">
        <w:trPr>
          <w:trHeight w:val="1268"/>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личная гигиена)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line="269" w:lineRule="auto"/>
              <w:ind w:right="212"/>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9.30-10.20 </w:t>
            </w:r>
            <w:r w:rsidRPr="008D6631">
              <w:rPr>
                <w:rFonts w:ascii="Times New Roman" w:eastAsia="Times New Roman" w:hAnsi="Times New Roman" w:cs="Times New Roman"/>
                <w:color w:val="000000"/>
                <w:sz w:val="24"/>
              </w:rPr>
              <w:t xml:space="preserve">(вторник, четверг) </w:t>
            </w:r>
            <w:r w:rsidRPr="008D6631">
              <w:rPr>
                <w:rFonts w:ascii="Times New Roman" w:eastAsia="Times New Roman" w:hAnsi="Times New Roman" w:cs="Times New Roman"/>
                <w:b/>
                <w:color w:val="000000"/>
                <w:sz w:val="24"/>
              </w:rPr>
              <w:t xml:space="preserve">9.40-10.20 </w:t>
            </w:r>
            <w:r w:rsidRPr="008D6631">
              <w:rPr>
                <w:rFonts w:ascii="Times New Roman" w:eastAsia="Times New Roman" w:hAnsi="Times New Roman" w:cs="Times New Roman"/>
                <w:color w:val="000000"/>
                <w:sz w:val="24"/>
              </w:rPr>
              <w:t xml:space="preserve">(понедельник, среда)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10.10-10.20</w:t>
            </w:r>
            <w:r w:rsidRPr="008D6631">
              <w:rPr>
                <w:rFonts w:ascii="Times New Roman" w:eastAsia="Times New Roman" w:hAnsi="Times New Roman" w:cs="Times New Roman"/>
                <w:color w:val="000000"/>
                <w:sz w:val="24"/>
              </w:rPr>
              <w:t xml:space="preserve"> (пятница)</w:t>
            </w:r>
            <w:r w:rsidRPr="008D6631">
              <w:rPr>
                <w:rFonts w:ascii="Times New Roman" w:eastAsia="Times New Roman" w:hAnsi="Times New Roman" w:cs="Times New Roman"/>
                <w:b/>
                <w:color w:val="000000"/>
                <w:sz w:val="24"/>
              </w:rPr>
              <w:t xml:space="preserve"> </w:t>
            </w:r>
          </w:p>
        </w:tc>
      </w:tr>
      <w:tr w:rsidR="008D6631" w:rsidRPr="008D6631" w:rsidTr="00CF10EB">
        <w:trPr>
          <w:trHeight w:val="437"/>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tabs>
                <w:tab w:val="center" w:pos="7803"/>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Второй завтрак </w:t>
            </w:r>
            <w:r w:rsidRPr="008D6631">
              <w:rPr>
                <w:rFonts w:ascii="Times New Roman" w:eastAsia="Times New Roman" w:hAnsi="Times New Roman" w:cs="Times New Roman"/>
                <w:b/>
                <w:color w:val="000000"/>
                <w:sz w:val="24"/>
              </w:rPr>
              <w:tab/>
            </w:r>
            <w:r w:rsidRPr="008D6631">
              <w:rPr>
                <w:rFonts w:ascii="Calibri" w:eastAsia="Calibri" w:hAnsi="Calibri" w:cs="Calibri"/>
                <w:noProof/>
                <w:color w:val="000000"/>
              </w:rPr>
              <mc:AlternateContent>
                <mc:Choice Requires="wpg">
                  <w:drawing>
                    <wp:inline distT="0" distB="0" distL="0" distR="0" wp14:anchorId="641FB09F" wp14:editId="2EC7A8FE">
                      <wp:extent cx="48768" cy="228600"/>
                      <wp:effectExtent l="0" t="0" r="0" b="0"/>
                      <wp:docPr id="421781" name="Group 421781"/>
                      <wp:cNvGraphicFramePr/>
                      <a:graphic xmlns:a="http://schemas.openxmlformats.org/drawingml/2006/main">
                        <a:graphicData uri="http://schemas.microsoft.com/office/word/2010/wordprocessingGroup">
                          <wpg:wgp>
                            <wpg:cNvGrpSpPr/>
                            <wpg:grpSpPr>
                              <a:xfrm>
                                <a:off x="0" y="0"/>
                                <a:ext cx="48768" cy="228600"/>
                                <a:chOff x="0" y="0"/>
                                <a:chExt cx="48768" cy="228600"/>
                              </a:xfrm>
                            </wpg:grpSpPr>
                            <wps:wsp>
                              <wps:cNvPr id="468837" name="Shape 468837"/>
                              <wps:cNvSpPr/>
                              <wps:spPr>
                                <a:xfrm>
                                  <a:off x="0" y="0"/>
                                  <a:ext cx="9144" cy="228600"/>
                                </a:xfrm>
                                <a:custGeom>
                                  <a:avLst/>
                                  <a:gdLst/>
                                  <a:ahLst/>
                                  <a:cxnLst/>
                                  <a:rect l="0" t="0" r="0" b="0"/>
                                  <a:pathLst>
                                    <a:path w="9144" h="228600">
                                      <a:moveTo>
                                        <a:pt x="0" y="0"/>
                                      </a:moveTo>
                                      <a:lnTo>
                                        <a:pt x="9144" y="0"/>
                                      </a:lnTo>
                                      <a:lnTo>
                                        <a:pt x="9144" y="228600"/>
                                      </a:lnTo>
                                      <a:lnTo>
                                        <a:pt x="0" y="228600"/>
                                      </a:lnTo>
                                      <a:lnTo>
                                        <a:pt x="0" y="0"/>
                                      </a:lnTo>
                                    </a:path>
                                  </a:pathLst>
                                </a:custGeom>
                                <a:solidFill>
                                  <a:srgbClr val="F0F0F0"/>
                                </a:solidFill>
                                <a:ln w="0" cap="flat">
                                  <a:noFill/>
                                  <a:miter lim="127000"/>
                                </a:ln>
                                <a:effectLst/>
                              </wps:spPr>
                              <wps:bodyPr/>
                            </wps:wsp>
                            <wps:wsp>
                              <wps:cNvPr id="468838" name="Shape 468838"/>
                              <wps:cNvSpPr/>
                              <wps:spPr>
                                <a:xfrm>
                                  <a:off x="39624" y="0"/>
                                  <a:ext cx="9144" cy="228600"/>
                                </a:xfrm>
                                <a:custGeom>
                                  <a:avLst/>
                                  <a:gdLst/>
                                  <a:ahLst/>
                                  <a:cxnLst/>
                                  <a:rect l="0" t="0" r="0" b="0"/>
                                  <a:pathLst>
                                    <a:path w="9144" h="228600">
                                      <a:moveTo>
                                        <a:pt x="0" y="0"/>
                                      </a:moveTo>
                                      <a:lnTo>
                                        <a:pt x="9144" y="0"/>
                                      </a:lnTo>
                                      <a:lnTo>
                                        <a:pt x="9144" y="228600"/>
                                      </a:lnTo>
                                      <a:lnTo>
                                        <a:pt x="0" y="228600"/>
                                      </a:lnTo>
                                      <a:lnTo>
                                        <a:pt x="0" y="0"/>
                                      </a:lnTo>
                                    </a:path>
                                  </a:pathLst>
                                </a:custGeom>
                                <a:solidFill>
                                  <a:srgbClr val="A0A0A0"/>
                                </a:solidFill>
                                <a:ln w="0" cap="flat">
                                  <a:noFill/>
                                  <a:miter lim="127000"/>
                                </a:ln>
                                <a:effectLst/>
                              </wps:spPr>
                              <wps:bodyPr/>
                            </wps:wsp>
                          </wpg:wgp>
                        </a:graphicData>
                      </a:graphic>
                    </wp:inline>
                  </w:drawing>
                </mc:Choice>
                <mc:Fallback>
                  <w:pict>
                    <v:group w14:anchorId="61CFECF5" id="Group 421781" o:spid="_x0000_s1026" style="width:3.85pt;height:18pt;mso-position-horizontal-relative:char;mso-position-vertical-relative:line" coordsize="48768,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">
                      <v:shape id="Shape 468837" o:spid="_x0000_s1027" style="position:absolute;width:9144;height:228600;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" path="m,l9144,r,228600l,228600,,e" fillcolor="#f0f0f0" stroked="f" strokeweight="0">
                        <v:stroke miterlimit="83231f" joinstyle="miter"/>
                        <v:path arrowok="t" textboxrect="0,0,9144,228600"/>
                      </v:shape>
                      <v:shape id="Shape 468838" o:spid="_x0000_s1028" style="position:absolute;left:39624;width:9144;height:228600;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" path="m,l9144,r,228600l,228600,,e" fillcolor="#a0a0a0" stroked="f" strokeweight="0">
                        <v:stroke miterlimit="83231f" joinstyle="miter"/>
                        <v:path arrowok="t" textboxrect="0,0,9144,228600"/>
                      </v:shape>
                      <w10:anchorlock/>
                    </v:group>
                  </w:pict>
                </mc:Fallback>
              </mc:AlternateContent>
            </w:r>
            <w:r w:rsidRPr="008D6631">
              <w:rPr>
                <w:rFonts w:ascii="Times New Roman" w:eastAsia="Times New Roman" w:hAnsi="Times New Roman" w:cs="Times New Roman"/>
                <w:b/>
                <w:color w:val="000000"/>
                <w:sz w:val="24"/>
              </w:rPr>
              <w:t xml:space="preserve"> 10.20-10.25 </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прогулке, прогулка (игры, наблюдения, труд)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10.25-11.45 </w:t>
            </w:r>
          </w:p>
        </w:tc>
      </w:tr>
      <w:tr w:rsidR="008D6631" w:rsidRPr="008D6631" w:rsidTr="00CF10EB">
        <w:trPr>
          <w:trHeight w:val="715"/>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(личная гигиена, подготовка к обеду)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11.45-12.05 </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Обед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12.05-12.20 </w:t>
            </w:r>
          </w:p>
        </w:tc>
      </w:tr>
      <w:tr w:rsidR="008D6631" w:rsidRPr="008D6631" w:rsidTr="00CF10EB">
        <w:trPr>
          <w:trHeight w:val="716"/>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lastRenderedPageBreak/>
              <w:t xml:space="preserve">Подготовка ко сну, самостоятельная деятельность(личная гигиена)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12.20-12.30 </w:t>
            </w:r>
          </w:p>
        </w:tc>
      </w:tr>
      <w:tr w:rsidR="008D6631" w:rsidRPr="008D6631" w:rsidTr="00CF10EB">
        <w:trPr>
          <w:trHeight w:val="715"/>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spacing w:after="27"/>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Дневной сон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12.30-15.30 </w:t>
            </w:r>
          </w:p>
        </w:tc>
      </w:tr>
      <w:tr w:rsidR="008D6631" w:rsidRPr="008D6631" w:rsidTr="00CF10EB">
        <w:trPr>
          <w:trHeight w:val="430"/>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Подъем, корригирующая гимнастика, водные процедуры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15.30-15.40 </w:t>
            </w:r>
          </w:p>
        </w:tc>
      </w:tr>
      <w:tr w:rsidR="008D6631" w:rsidRPr="008D6631" w:rsidTr="00CF10EB">
        <w:trPr>
          <w:trHeight w:val="704"/>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личная гигиена, подготовка к полднику)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15.40-15.45 </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Полдник </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15.45-16.00 </w:t>
            </w:r>
          </w:p>
        </w:tc>
      </w:tr>
      <w:tr w:rsidR="008D6631" w:rsidRPr="008D6631" w:rsidTr="00CF10EB">
        <w:trPr>
          <w:trHeight w:val="716"/>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ind w:right="1088"/>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14:anchorId="3CAADAF6" wp14:editId="019EDC2C">
                      <wp:simplePos x="0" y="0"/>
                      <wp:positionH relativeFrom="column">
                        <wp:posOffset>4516120</wp:posOffset>
                      </wp:positionH>
                      <wp:positionV relativeFrom="paragraph">
                        <wp:posOffset>0</wp:posOffset>
                      </wp:positionV>
                      <wp:extent cx="48768" cy="405689"/>
                      <wp:effectExtent l="0" t="0" r="0" b="0"/>
                      <wp:wrapSquare wrapText="bothSides"/>
                      <wp:docPr id="427019" name="Group 427019"/>
                      <wp:cNvGraphicFramePr/>
                      <a:graphic xmlns:a="http://schemas.openxmlformats.org/drawingml/2006/main">
                        <a:graphicData uri="http://schemas.microsoft.com/office/word/2010/wordprocessingGroup">
                          <wpg:wgp>
                            <wpg:cNvGrpSpPr/>
                            <wpg:grpSpPr>
                              <a:xfrm>
                                <a:off x="0" y="0"/>
                                <a:ext cx="48768" cy="405689"/>
                                <a:chOff x="0" y="0"/>
                                <a:chExt cx="48768" cy="405689"/>
                              </a:xfrm>
                            </wpg:grpSpPr>
                            <wps:wsp>
                              <wps:cNvPr id="468841" name="Shape 468841"/>
                              <wps:cNvSpPr/>
                              <wps:spPr>
                                <a:xfrm>
                                  <a:off x="0" y="0"/>
                                  <a:ext cx="9144" cy="405689"/>
                                </a:xfrm>
                                <a:custGeom>
                                  <a:avLst/>
                                  <a:gdLst/>
                                  <a:ahLst/>
                                  <a:cxnLst/>
                                  <a:rect l="0" t="0" r="0" b="0"/>
                                  <a:pathLst>
                                    <a:path w="9144" h="405689">
                                      <a:moveTo>
                                        <a:pt x="0" y="0"/>
                                      </a:moveTo>
                                      <a:lnTo>
                                        <a:pt x="9144" y="0"/>
                                      </a:lnTo>
                                      <a:lnTo>
                                        <a:pt x="9144" y="405689"/>
                                      </a:lnTo>
                                      <a:lnTo>
                                        <a:pt x="0" y="405689"/>
                                      </a:lnTo>
                                      <a:lnTo>
                                        <a:pt x="0" y="0"/>
                                      </a:lnTo>
                                    </a:path>
                                  </a:pathLst>
                                </a:custGeom>
                                <a:solidFill>
                                  <a:srgbClr val="F0F0F0"/>
                                </a:solidFill>
                                <a:ln w="0" cap="flat">
                                  <a:noFill/>
                                  <a:miter lim="127000"/>
                                </a:ln>
                                <a:effectLst/>
                              </wps:spPr>
                              <wps:bodyPr/>
                            </wps:wsp>
                            <wps:wsp>
                              <wps:cNvPr id="468842" name="Shape 468842"/>
                              <wps:cNvSpPr/>
                              <wps:spPr>
                                <a:xfrm>
                                  <a:off x="39624" y="0"/>
                                  <a:ext cx="9144" cy="405689"/>
                                </a:xfrm>
                                <a:custGeom>
                                  <a:avLst/>
                                  <a:gdLst/>
                                  <a:ahLst/>
                                  <a:cxnLst/>
                                  <a:rect l="0" t="0" r="0" b="0"/>
                                  <a:pathLst>
                                    <a:path w="9144" h="405689">
                                      <a:moveTo>
                                        <a:pt x="0" y="0"/>
                                      </a:moveTo>
                                      <a:lnTo>
                                        <a:pt x="9144" y="0"/>
                                      </a:lnTo>
                                      <a:lnTo>
                                        <a:pt x="9144" y="405689"/>
                                      </a:lnTo>
                                      <a:lnTo>
                                        <a:pt x="0" y="405689"/>
                                      </a:lnTo>
                                      <a:lnTo>
                                        <a:pt x="0" y="0"/>
                                      </a:lnTo>
                                    </a:path>
                                  </a:pathLst>
                                </a:custGeom>
                                <a:solidFill>
                                  <a:srgbClr val="A0A0A0"/>
                                </a:solidFill>
                                <a:ln w="0" cap="flat">
                                  <a:noFill/>
                                  <a:miter lim="127000"/>
                                </a:ln>
                                <a:effectLst/>
                              </wps:spPr>
                              <wps:bodyPr/>
                            </wps:wsp>
                          </wpg:wgp>
                        </a:graphicData>
                      </a:graphic>
                    </wp:anchor>
                  </w:drawing>
                </mc:Choice>
                <mc:Fallback>
                  <w:pict>
                    <v:group w14:anchorId="23661DF8" id="Group 427019" o:spid="_x0000_s1026" style="position:absolute;margin-left:355.6pt;margin-top:0;width:3.85pt;height:31.95pt;z-index:251660288" coordsize="48768,40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">
                      <v:shape id="Shape 468841" o:spid="_x0000_s1027" style="position:absolute;width:9144;height:405689;visibility:visible;mso-wrap-style:square;v-text-anchor:top" coordsize="9144,4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" path="m,l9144,r,405689l,405689,,e" fillcolor="#f0f0f0" stroked="f" strokeweight="0">
                        <v:stroke miterlimit="83231f" joinstyle="miter"/>
                        <v:path arrowok="t" textboxrect="0,0,9144,405689"/>
                      </v:shape>
                      <v:shape id="Shape 468842" o:spid="_x0000_s1028" style="position:absolute;left:39624;width:9144;height:405689;visibility:visible;mso-wrap-style:square;v-text-anchor:top" coordsize="9144,405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" path="m,l9144,r,405689l,405689,,e" fillcolor="#a0a0a0" stroked="f" strokeweight="0">
                        <v:stroke miterlimit="83231f" joinstyle="miter"/>
                        <v:path arrowok="t" textboxrect="0,0,9144,405689"/>
                      </v:shape>
                      <w10:wrap type="square"/>
                    </v:group>
                  </w:pict>
                </mc:Fallback>
              </mc:AlternateContent>
            </w:r>
            <w:r w:rsidRPr="008D6631">
              <w:rPr>
                <w:rFonts w:ascii="Times New Roman" w:eastAsia="Times New Roman" w:hAnsi="Times New Roman" w:cs="Times New Roman"/>
                <w:b/>
                <w:color w:val="000000"/>
                <w:sz w:val="24"/>
              </w:rPr>
              <w:t xml:space="preserve">Самостоятельная деятельность (игры, подготовка к прогулке, 16.00-16.15 гигиена) </w:t>
            </w:r>
          </w:p>
        </w:tc>
      </w:tr>
      <w:tr w:rsidR="008D6631" w:rsidRPr="008D6631" w:rsidTr="00CF10EB">
        <w:trPr>
          <w:trHeight w:val="437"/>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b/>
                <w:color w:val="000000"/>
              </w:rPr>
            </w:pPr>
            <w:r w:rsidRPr="008D6631">
              <w:rPr>
                <w:rFonts w:ascii="Times New Roman" w:eastAsia="Times New Roman" w:hAnsi="Times New Roman" w:cs="Times New Roman"/>
                <w:b/>
                <w:color w:val="000000"/>
              </w:rPr>
              <w:t>Уход детей домой</w:t>
            </w: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b/>
                <w:color w:val="000000"/>
              </w:rPr>
            </w:pPr>
            <w:r w:rsidRPr="008D6631">
              <w:rPr>
                <w:rFonts w:ascii="Times New Roman" w:eastAsia="Times New Roman" w:hAnsi="Times New Roman" w:cs="Times New Roman"/>
                <w:b/>
                <w:color w:val="000000"/>
              </w:rPr>
              <w:t>16.15-16.30</w:t>
            </w:r>
          </w:p>
        </w:tc>
      </w:tr>
      <w:tr w:rsidR="008D6631" w:rsidRPr="008D6631" w:rsidTr="00CF10EB">
        <w:trPr>
          <w:trHeight w:val="442"/>
        </w:trPr>
        <w:tc>
          <w:tcPr>
            <w:tcW w:w="7277"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c>
          <w:tcPr>
            <w:tcW w:w="3304"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r>
    </w:tbl>
    <w:p w:rsidR="008D6631" w:rsidRPr="008D6631" w:rsidRDefault="008D6631" w:rsidP="008D6631">
      <w:pPr>
        <w:spacing w:after="323"/>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9"/>
        <w:ind w:right="4473"/>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8"/>
          <w:lang w:eastAsia="ru-RU"/>
        </w:rPr>
        <w:t xml:space="preserve">Режим дня </w:t>
      </w:r>
    </w:p>
    <w:p w:rsidR="008D6631" w:rsidRPr="008D6631" w:rsidRDefault="008D6631" w:rsidP="008D6631">
      <w:pPr>
        <w:numPr>
          <w:ilvl w:val="0"/>
          <w:numId w:val="174"/>
        </w:numPr>
        <w:spacing w:after="9" w:line="268" w:lineRule="auto"/>
        <w:ind w:right="4069" w:hanging="211"/>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8"/>
          <w:lang w:eastAsia="ru-RU"/>
        </w:rPr>
        <w:t xml:space="preserve">младшая группа </w:t>
      </w:r>
      <w:r w:rsidRPr="008D6631">
        <w:rPr>
          <w:rFonts w:ascii="Times New Roman" w:eastAsia="Times New Roman" w:hAnsi="Times New Roman" w:cs="Times New Roman"/>
          <w:color w:val="000000"/>
          <w:sz w:val="28"/>
          <w:lang w:eastAsia="ru-RU"/>
        </w:rPr>
        <w:t xml:space="preserve"> </w:t>
      </w:r>
    </w:p>
    <w:p w:rsidR="008D6631" w:rsidRPr="008D6631" w:rsidRDefault="008D6631" w:rsidP="008D6631">
      <w:pPr>
        <w:spacing w:after="3"/>
        <w:ind w:right="3892"/>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(Холодный период года)</w:t>
      </w:r>
      <w:r w:rsidRPr="008D6631">
        <w:rPr>
          <w:rFonts w:ascii="Times New Roman" w:eastAsia="Times New Roman" w:hAnsi="Times New Roman" w:cs="Times New Roman"/>
          <w:b/>
          <w:color w:val="000000"/>
          <w:sz w:val="28"/>
          <w:lang w:eastAsia="ru-RU"/>
        </w:rPr>
        <w:t xml:space="preserve"> </w:t>
      </w:r>
    </w:p>
    <w:tbl>
      <w:tblPr>
        <w:tblStyle w:val="TableGrid"/>
        <w:tblW w:w="10581" w:type="dxa"/>
        <w:tblInd w:w="-185" w:type="dxa"/>
        <w:tblCellMar>
          <w:top w:w="38" w:type="dxa"/>
          <w:left w:w="79" w:type="dxa"/>
          <w:right w:w="115" w:type="dxa"/>
        </w:tblCellMar>
        <w:tblLook w:val="04A0" w:firstRow="1" w:lastRow="0" w:firstColumn="1" w:lastColumn="0" w:noHBand="0" w:noVBand="1"/>
      </w:tblPr>
      <w:tblGrid>
        <w:gridCol w:w="7949"/>
        <w:gridCol w:w="2632"/>
      </w:tblGrid>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4"/>
              </w:rPr>
              <w:t xml:space="preserve">Содержание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4"/>
              </w:rPr>
              <w:t xml:space="preserve">Время </w:t>
            </w:r>
          </w:p>
        </w:tc>
      </w:tr>
      <w:tr w:rsidR="008D6631" w:rsidRPr="008D6631" w:rsidTr="00CF10EB">
        <w:trPr>
          <w:trHeight w:val="716"/>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14:anchorId="46713E6E" wp14:editId="0174CF84">
                      <wp:simplePos x="0" y="0"/>
                      <wp:positionH relativeFrom="column">
                        <wp:posOffset>5023434</wp:posOffset>
                      </wp:positionH>
                      <wp:positionV relativeFrom="paragraph">
                        <wp:posOffset>-59865</wp:posOffset>
                      </wp:positionV>
                      <wp:extent cx="48768" cy="405688"/>
                      <wp:effectExtent l="0" t="0" r="0" b="0"/>
                      <wp:wrapSquare wrapText="bothSides"/>
                      <wp:docPr id="422005" name="Group 422005"/>
                      <wp:cNvGraphicFramePr/>
                      <a:graphic xmlns:a="http://schemas.openxmlformats.org/drawingml/2006/main">
                        <a:graphicData uri="http://schemas.microsoft.com/office/word/2010/wordprocessingGroup">
                          <wpg:wgp>
                            <wpg:cNvGrpSpPr/>
                            <wpg:grpSpPr>
                              <a:xfrm>
                                <a:off x="0" y="0"/>
                                <a:ext cx="48768" cy="405688"/>
                                <a:chOff x="0" y="0"/>
                                <a:chExt cx="48768" cy="405688"/>
                              </a:xfrm>
                            </wpg:grpSpPr>
                            <wps:wsp>
                              <wps:cNvPr id="468847" name="Shape 468847"/>
                              <wps:cNvSpPr/>
                              <wps:spPr>
                                <a:xfrm>
                                  <a:off x="0" y="0"/>
                                  <a:ext cx="9144" cy="405688"/>
                                </a:xfrm>
                                <a:custGeom>
                                  <a:avLst/>
                                  <a:gdLst/>
                                  <a:ahLst/>
                                  <a:cxnLst/>
                                  <a:rect l="0" t="0" r="0" b="0"/>
                                  <a:pathLst>
                                    <a:path w="9144" h="405688">
                                      <a:moveTo>
                                        <a:pt x="0" y="0"/>
                                      </a:moveTo>
                                      <a:lnTo>
                                        <a:pt x="9144" y="0"/>
                                      </a:lnTo>
                                      <a:lnTo>
                                        <a:pt x="9144" y="405688"/>
                                      </a:lnTo>
                                      <a:lnTo>
                                        <a:pt x="0" y="405688"/>
                                      </a:lnTo>
                                      <a:lnTo>
                                        <a:pt x="0" y="0"/>
                                      </a:lnTo>
                                    </a:path>
                                  </a:pathLst>
                                </a:custGeom>
                                <a:solidFill>
                                  <a:srgbClr val="F0F0F0"/>
                                </a:solidFill>
                                <a:ln w="0" cap="flat">
                                  <a:noFill/>
                                  <a:miter lim="127000"/>
                                </a:ln>
                                <a:effectLst/>
                              </wps:spPr>
                              <wps:bodyPr/>
                            </wps:wsp>
                            <wps:wsp>
                              <wps:cNvPr id="468848" name="Shape 468848"/>
                              <wps:cNvSpPr/>
                              <wps:spPr>
                                <a:xfrm>
                                  <a:off x="39624" y="0"/>
                                  <a:ext cx="9144" cy="405688"/>
                                </a:xfrm>
                                <a:custGeom>
                                  <a:avLst/>
                                  <a:gdLst/>
                                  <a:ahLst/>
                                  <a:cxnLst/>
                                  <a:rect l="0" t="0" r="0" b="0"/>
                                  <a:pathLst>
                                    <a:path w="9144" h="405688">
                                      <a:moveTo>
                                        <a:pt x="0" y="0"/>
                                      </a:moveTo>
                                      <a:lnTo>
                                        <a:pt x="9144" y="0"/>
                                      </a:lnTo>
                                      <a:lnTo>
                                        <a:pt x="9144" y="405688"/>
                                      </a:lnTo>
                                      <a:lnTo>
                                        <a:pt x="0" y="405688"/>
                                      </a:lnTo>
                                      <a:lnTo>
                                        <a:pt x="0" y="0"/>
                                      </a:lnTo>
                                    </a:path>
                                  </a:pathLst>
                                </a:custGeom>
                                <a:solidFill>
                                  <a:srgbClr val="A0A0A0"/>
                                </a:solidFill>
                                <a:ln w="0" cap="flat">
                                  <a:noFill/>
                                  <a:miter lim="127000"/>
                                </a:ln>
                                <a:effectLst/>
                              </wps:spPr>
                              <wps:bodyPr/>
                            </wps:wsp>
                          </wpg:wgp>
                        </a:graphicData>
                      </a:graphic>
                    </wp:anchor>
                  </w:drawing>
                </mc:Choice>
                <mc:Fallback>
                  <w:pict>
                    <v:group w14:anchorId="374CCDBA" id="Group 422005" o:spid="_x0000_s1026" style="position:absolute;margin-left:395.55pt;margin-top:-4.7pt;width:3.85pt;height:31.95pt;z-index:251661312" coordsize="48768,40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">
                      <v:shape id="Shape 468847" o:spid="_x0000_s1027" style="position:absolute;width:9144;height:405688;visibility:visible;mso-wrap-style:square;v-text-anchor:top" coordsize="9144,40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" path="m,l9144,r,405688l,405688,,e" fillcolor="#f0f0f0" stroked="f" strokeweight="0">
                        <v:stroke miterlimit="83231f" joinstyle="miter"/>
                        <v:path arrowok="t" textboxrect="0,0,9144,405688"/>
                      </v:shape>
                      <v:shape id="Shape 468848" o:spid="_x0000_s1028" style="position:absolute;left:39624;width:9144;height:405688;visibility:visible;mso-wrap-style:square;v-text-anchor:top" coordsize="9144,405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" path="m,l9144,r,405688l,405688,,e" fillcolor="#a0a0a0" stroked="f" strokeweight="0">
                        <v:stroke miterlimit="83231f" joinstyle="miter"/>
                        <v:path arrowok="t" textboxrect="0,0,9144,405688"/>
                      </v:shape>
                      <w10:wrap type="square"/>
                    </v:group>
                  </w:pict>
                </mc:Fallback>
              </mc:AlternateContent>
            </w:r>
            <w:r w:rsidRPr="008D6631">
              <w:rPr>
                <w:rFonts w:ascii="Times New Roman" w:eastAsia="Times New Roman" w:hAnsi="Times New Roman" w:cs="Times New Roman"/>
                <w:b/>
                <w:color w:val="000000"/>
                <w:sz w:val="24"/>
              </w:rPr>
              <w:t xml:space="preserve">Прием, осмотр детей, самостоятельная деятельность (игры) 8.00-8.40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Утренняя гимнастика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8.30-8.50 </w:t>
            </w:r>
          </w:p>
        </w:tc>
      </w:tr>
      <w:tr w:rsidR="008D6631" w:rsidRPr="008D6631" w:rsidTr="00CF10EB">
        <w:trPr>
          <w:trHeight w:val="437"/>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tabs>
                <w:tab w:val="center" w:pos="8355"/>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завтраку, завтрак </w:t>
            </w:r>
            <w:r w:rsidRPr="008D6631">
              <w:rPr>
                <w:rFonts w:ascii="Times New Roman" w:eastAsia="Times New Roman" w:hAnsi="Times New Roman" w:cs="Times New Roman"/>
                <w:b/>
                <w:color w:val="000000"/>
                <w:sz w:val="24"/>
              </w:rPr>
              <w:tab/>
            </w:r>
            <w:r w:rsidRPr="008D6631">
              <w:rPr>
                <w:rFonts w:ascii="Calibri" w:eastAsia="Calibri" w:hAnsi="Calibri" w:cs="Calibri"/>
                <w:noProof/>
                <w:color w:val="000000"/>
              </w:rPr>
              <mc:AlternateContent>
                <mc:Choice Requires="wpg">
                  <w:drawing>
                    <wp:inline distT="0" distB="0" distL="0" distR="0" wp14:anchorId="7949B9D1" wp14:editId="1C6A6FFB">
                      <wp:extent cx="48768" cy="228600"/>
                      <wp:effectExtent l="0" t="0" r="0" b="0"/>
                      <wp:docPr id="422100" name="Group 422100"/>
                      <wp:cNvGraphicFramePr/>
                      <a:graphic xmlns:a="http://schemas.openxmlformats.org/drawingml/2006/main">
                        <a:graphicData uri="http://schemas.microsoft.com/office/word/2010/wordprocessingGroup">
                          <wpg:wgp>
                            <wpg:cNvGrpSpPr/>
                            <wpg:grpSpPr>
                              <a:xfrm>
                                <a:off x="0" y="0"/>
                                <a:ext cx="48768" cy="228600"/>
                                <a:chOff x="0" y="0"/>
                                <a:chExt cx="48768" cy="228600"/>
                              </a:xfrm>
                            </wpg:grpSpPr>
                            <wps:wsp>
                              <wps:cNvPr id="468851" name="Shape 468851"/>
                              <wps:cNvSpPr/>
                              <wps:spPr>
                                <a:xfrm>
                                  <a:off x="0" y="0"/>
                                  <a:ext cx="9144" cy="228600"/>
                                </a:xfrm>
                                <a:custGeom>
                                  <a:avLst/>
                                  <a:gdLst/>
                                  <a:ahLst/>
                                  <a:cxnLst/>
                                  <a:rect l="0" t="0" r="0" b="0"/>
                                  <a:pathLst>
                                    <a:path w="9144" h="228600">
                                      <a:moveTo>
                                        <a:pt x="0" y="0"/>
                                      </a:moveTo>
                                      <a:lnTo>
                                        <a:pt x="9144" y="0"/>
                                      </a:lnTo>
                                      <a:lnTo>
                                        <a:pt x="9144" y="228600"/>
                                      </a:lnTo>
                                      <a:lnTo>
                                        <a:pt x="0" y="228600"/>
                                      </a:lnTo>
                                      <a:lnTo>
                                        <a:pt x="0" y="0"/>
                                      </a:lnTo>
                                    </a:path>
                                  </a:pathLst>
                                </a:custGeom>
                                <a:solidFill>
                                  <a:srgbClr val="F0F0F0"/>
                                </a:solidFill>
                                <a:ln w="0" cap="flat">
                                  <a:noFill/>
                                  <a:miter lim="127000"/>
                                </a:ln>
                                <a:effectLst/>
                              </wps:spPr>
                              <wps:bodyPr/>
                            </wps:wsp>
                            <wps:wsp>
                              <wps:cNvPr id="468852" name="Shape 468852"/>
                              <wps:cNvSpPr/>
                              <wps:spPr>
                                <a:xfrm>
                                  <a:off x="39624" y="0"/>
                                  <a:ext cx="9144" cy="228600"/>
                                </a:xfrm>
                                <a:custGeom>
                                  <a:avLst/>
                                  <a:gdLst/>
                                  <a:ahLst/>
                                  <a:cxnLst/>
                                  <a:rect l="0" t="0" r="0" b="0"/>
                                  <a:pathLst>
                                    <a:path w="9144" h="228600">
                                      <a:moveTo>
                                        <a:pt x="0" y="0"/>
                                      </a:moveTo>
                                      <a:lnTo>
                                        <a:pt x="9144" y="0"/>
                                      </a:lnTo>
                                      <a:lnTo>
                                        <a:pt x="9144" y="228600"/>
                                      </a:lnTo>
                                      <a:lnTo>
                                        <a:pt x="0" y="228600"/>
                                      </a:lnTo>
                                      <a:lnTo>
                                        <a:pt x="0" y="0"/>
                                      </a:lnTo>
                                    </a:path>
                                  </a:pathLst>
                                </a:custGeom>
                                <a:solidFill>
                                  <a:srgbClr val="A0A0A0"/>
                                </a:solidFill>
                                <a:ln w="0" cap="flat">
                                  <a:noFill/>
                                  <a:miter lim="127000"/>
                                </a:ln>
                                <a:effectLst/>
                              </wps:spPr>
                              <wps:bodyPr/>
                            </wps:wsp>
                          </wpg:wgp>
                        </a:graphicData>
                      </a:graphic>
                    </wp:inline>
                  </w:drawing>
                </mc:Choice>
                <mc:Fallback>
                  <w:pict>
                    <v:group w14:anchorId="4BBE599C" id="Group 422100" o:spid="_x0000_s1026" style="width:3.85pt;height:18pt;mso-position-horizontal-relative:char;mso-position-vertical-relative:line" coordsize="48768,228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">
                      <v:shape id="Shape 468851" o:spid="_x0000_s1027" style="position:absolute;width:9144;height:228600;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" path="m,l9144,r,228600l,228600,,e" fillcolor="#f0f0f0" stroked="f" strokeweight="0">
                        <v:stroke miterlimit="83231f" joinstyle="miter"/>
                        <v:path arrowok="t" textboxrect="0,0,9144,228600"/>
                      </v:shape>
                      <v:shape id="Shape 468852" o:spid="_x0000_s1028" style="position:absolute;left:39624;width:9144;height:228600;visibility:visible;mso-wrap-style:square;v-text-anchor:top" coordsize="9144,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" path="m,l9144,r,228600l,228600,,e" fillcolor="#a0a0a0" stroked="f" strokeweight="0">
                        <v:stroke miterlimit="83231f" joinstyle="miter"/>
                        <v:path arrowok="t" textboxrect="0,0,9144,228600"/>
                      </v:shape>
                      <w10:anchorlock/>
                    </v:group>
                  </w:pict>
                </mc:Fallback>
              </mc:AlternateContent>
            </w:r>
            <w:r w:rsidRPr="008D6631">
              <w:rPr>
                <w:rFonts w:ascii="Times New Roman" w:eastAsia="Times New Roman" w:hAnsi="Times New Roman" w:cs="Times New Roman"/>
                <w:b/>
                <w:color w:val="000000"/>
                <w:sz w:val="24"/>
              </w:rPr>
              <w:t xml:space="preserve"> 8.50-9.10 </w:t>
            </w:r>
          </w:p>
        </w:tc>
      </w:tr>
      <w:tr w:rsidR="008D6631" w:rsidRPr="008D6631" w:rsidTr="00CF10EB">
        <w:trPr>
          <w:trHeight w:val="127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подготовка к образовательной деятельности)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line="278" w:lineRule="auto"/>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9.10-9.20</w:t>
            </w:r>
            <w:r w:rsidRPr="008D6631">
              <w:rPr>
                <w:rFonts w:ascii="Times New Roman" w:eastAsia="Times New Roman" w:hAnsi="Times New Roman" w:cs="Times New Roman"/>
                <w:color w:val="000000"/>
                <w:sz w:val="24"/>
              </w:rPr>
              <w:t xml:space="preserve">(понедельник, среда)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9.10 - 9.30 </w:t>
            </w:r>
            <w:r w:rsidRPr="008D6631">
              <w:rPr>
                <w:rFonts w:ascii="Times New Roman" w:eastAsia="Times New Roman" w:hAnsi="Times New Roman" w:cs="Times New Roman"/>
                <w:color w:val="000000"/>
                <w:sz w:val="24"/>
              </w:rPr>
              <w:t>(вторник, четверг, пятница)</w:t>
            </w:r>
            <w:r w:rsidRPr="008D6631">
              <w:rPr>
                <w:rFonts w:ascii="Times New Roman" w:eastAsia="Times New Roman" w:hAnsi="Times New Roman" w:cs="Times New Roman"/>
                <w:b/>
                <w:color w:val="000000"/>
                <w:sz w:val="24"/>
              </w:rPr>
              <w:t xml:space="preserve"> </w:t>
            </w:r>
          </w:p>
        </w:tc>
      </w:tr>
      <w:tr w:rsidR="008D6631" w:rsidRPr="008D6631" w:rsidTr="00CF10EB">
        <w:trPr>
          <w:trHeight w:val="237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Занятие (общая длительность, включая перерывы)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9.20-9.35</w:t>
            </w:r>
            <w:r w:rsidRPr="008D6631">
              <w:rPr>
                <w:rFonts w:ascii="Times New Roman" w:eastAsia="Times New Roman" w:hAnsi="Times New Roman" w:cs="Times New Roman"/>
                <w:color w:val="000000"/>
                <w:sz w:val="24"/>
              </w:rPr>
              <w:t xml:space="preserve"> </w:t>
            </w:r>
          </w:p>
          <w:p w:rsidR="008D6631" w:rsidRPr="008D6631" w:rsidRDefault="008D6631" w:rsidP="008D6631">
            <w:pPr>
              <w:spacing w:line="276" w:lineRule="auto"/>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9.50-10.05 </w:t>
            </w:r>
            <w:r w:rsidRPr="008D6631">
              <w:rPr>
                <w:rFonts w:ascii="Times New Roman" w:eastAsia="Times New Roman" w:hAnsi="Times New Roman" w:cs="Times New Roman"/>
                <w:color w:val="000000"/>
                <w:sz w:val="24"/>
              </w:rPr>
              <w:t>(понедельник, среда)</w:t>
            </w:r>
            <w:r w:rsidRPr="008D6631">
              <w:rPr>
                <w:rFonts w:ascii="Times New Roman" w:eastAsia="Times New Roman" w:hAnsi="Times New Roman" w:cs="Times New Roman"/>
                <w:b/>
                <w:color w:val="000000"/>
                <w:sz w:val="24"/>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9.30-9.45  </w:t>
            </w:r>
          </w:p>
          <w:p w:rsidR="008D6631" w:rsidRPr="008D6631" w:rsidRDefault="008D6631" w:rsidP="008D6631">
            <w:pPr>
              <w:spacing w:line="272" w:lineRule="auto"/>
              <w:ind w:right="242"/>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10.15-10.30 </w:t>
            </w:r>
            <w:r w:rsidRPr="008D6631">
              <w:rPr>
                <w:rFonts w:ascii="Times New Roman" w:eastAsia="Times New Roman" w:hAnsi="Times New Roman" w:cs="Times New Roman"/>
                <w:color w:val="000000"/>
                <w:sz w:val="24"/>
              </w:rPr>
              <w:t xml:space="preserve">(вторник, четверг)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9.30-9.45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10.40-10.55</w:t>
            </w:r>
            <w:r w:rsidRPr="008D6631">
              <w:rPr>
                <w:rFonts w:ascii="Times New Roman" w:eastAsia="Times New Roman" w:hAnsi="Times New Roman" w:cs="Times New Roman"/>
                <w:color w:val="000000"/>
                <w:sz w:val="24"/>
              </w:rPr>
              <w:t xml:space="preserve"> (пятница) </w:t>
            </w:r>
          </w:p>
        </w:tc>
      </w:tr>
      <w:tr w:rsidR="008D6631" w:rsidRPr="008D6631" w:rsidTr="00CF10EB">
        <w:trPr>
          <w:trHeight w:val="1541"/>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spacing w:after="15"/>
              <w:rPr>
                <w:rFonts w:ascii="Times New Roman" w:eastAsia="Times New Roman" w:hAnsi="Times New Roman" w:cs="Times New Roman"/>
                <w:color w:val="000000"/>
              </w:rPr>
            </w:pPr>
            <w:r w:rsidRPr="008D6631">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14:anchorId="3A56A229" wp14:editId="2897DEA8">
                      <wp:simplePos x="0" y="0"/>
                      <wp:positionH relativeFrom="column">
                        <wp:posOffset>5023434</wp:posOffset>
                      </wp:positionH>
                      <wp:positionV relativeFrom="paragraph">
                        <wp:posOffset>-57137</wp:posOffset>
                      </wp:positionV>
                      <wp:extent cx="48768" cy="929945"/>
                      <wp:effectExtent l="0" t="0" r="0" b="0"/>
                      <wp:wrapSquare wrapText="bothSides"/>
                      <wp:docPr id="422518" name="Group 422518"/>
                      <wp:cNvGraphicFramePr/>
                      <a:graphic xmlns:a="http://schemas.openxmlformats.org/drawingml/2006/main">
                        <a:graphicData uri="http://schemas.microsoft.com/office/word/2010/wordprocessingGroup">
                          <wpg:wgp>
                            <wpg:cNvGrpSpPr/>
                            <wpg:grpSpPr>
                              <a:xfrm>
                                <a:off x="0" y="0"/>
                                <a:ext cx="48768" cy="929945"/>
                                <a:chOff x="0" y="0"/>
                                <a:chExt cx="48768" cy="929945"/>
                              </a:xfrm>
                            </wpg:grpSpPr>
                            <wps:wsp>
                              <wps:cNvPr id="468855" name="Shape 468855"/>
                              <wps:cNvSpPr/>
                              <wps:spPr>
                                <a:xfrm>
                                  <a:off x="0" y="0"/>
                                  <a:ext cx="9144" cy="929945"/>
                                </a:xfrm>
                                <a:custGeom>
                                  <a:avLst/>
                                  <a:gdLst/>
                                  <a:ahLst/>
                                  <a:cxnLst/>
                                  <a:rect l="0" t="0" r="0" b="0"/>
                                  <a:pathLst>
                                    <a:path w="9144" h="929945">
                                      <a:moveTo>
                                        <a:pt x="0" y="0"/>
                                      </a:moveTo>
                                      <a:lnTo>
                                        <a:pt x="9144" y="0"/>
                                      </a:lnTo>
                                      <a:lnTo>
                                        <a:pt x="9144" y="929945"/>
                                      </a:lnTo>
                                      <a:lnTo>
                                        <a:pt x="0" y="929945"/>
                                      </a:lnTo>
                                      <a:lnTo>
                                        <a:pt x="0" y="0"/>
                                      </a:lnTo>
                                    </a:path>
                                  </a:pathLst>
                                </a:custGeom>
                                <a:solidFill>
                                  <a:srgbClr val="F0F0F0"/>
                                </a:solidFill>
                                <a:ln w="0" cap="flat">
                                  <a:noFill/>
                                  <a:miter lim="127000"/>
                                </a:ln>
                                <a:effectLst/>
                              </wps:spPr>
                              <wps:bodyPr/>
                            </wps:wsp>
                            <wps:wsp>
                              <wps:cNvPr id="468856" name="Shape 468856"/>
                              <wps:cNvSpPr/>
                              <wps:spPr>
                                <a:xfrm>
                                  <a:off x="39624" y="0"/>
                                  <a:ext cx="9144" cy="929945"/>
                                </a:xfrm>
                                <a:custGeom>
                                  <a:avLst/>
                                  <a:gdLst/>
                                  <a:ahLst/>
                                  <a:cxnLst/>
                                  <a:rect l="0" t="0" r="0" b="0"/>
                                  <a:pathLst>
                                    <a:path w="9144" h="929945">
                                      <a:moveTo>
                                        <a:pt x="0" y="0"/>
                                      </a:moveTo>
                                      <a:lnTo>
                                        <a:pt x="9144" y="0"/>
                                      </a:lnTo>
                                      <a:lnTo>
                                        <a:pt x="9144" y="929945"/>
                                      </a:lnTo>
                                      <a:lnTo>
                                        <a:pt x="0" y="929945"/>
                                      </a:lnTo>
                                      <a:lnTo>
                                        <a:pt x="0" y="0"/>
                                      </a:lnTo>
                                    </a:path>
                                  </a:pathLst>
                                </a:custGeom>
                                <a:solidFill>
                                  <a:srgbClr val="A0A0A0"/>
                                </a:solidFill>
                                <a:ln w="0" cap="flat">
                                  <a:noFill/>
                                  <a:miter lim="127000"/>
                                </a:ln>
                                <a:effectLst/>
                              </wps:spPr>
                              <wps:bodyPr/>
                            </wps:wsp>
                          </wpg:wgp>
                        </a:graphicData>
                      </a:graphic>
                    </wp:anchor>
                  </w:drawing>
                </mc:Choice>
                <mc:Fallback>
                  <w:pict>
                    <v:group w14:anchorId="5A2BE417" id="Group 422518" o:spid="_x0000_s1026" style="position:absolute;margin-left:395.55pt;margin-top:-4.5pt;width:3.85pt;height:73.2pt;z-index:251662336" coordsize="487,92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">
                      <v:shape id="Shape 468855" o:spid="_x0000_s1027" style="position:absolute;width:91;height:9299;visibility:visible;mso-wrap-style:square;v-text-anchor:top" coordsize="9144,92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" path="m,l9144,r,929945l,929945,,e" fillcolor="#f0f0f0" stroked="f" strokeweight="0">
                        <v:stroke miterlimit="83231f" joinstyle="miter"/>
                        <v:path arrowok="t" textboxrect="0,0,9144,929945"/>
                      </v:shape>
                      <v:shape id="Shape 468856" o:spid="_x0000_s1028" style="position:absolute;left:396;width:91;height:9299;visibility:visible;mso-wrap-style:square;v-text-anchor:top" coordsize="9144,92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" path="m,l9144,r,929945l,929945,,e" fillcolor="#a0a0a0" stroked="f" strokeweight="0">
                        <v:stroke miterlimit="83231f" joinstyle="miter"/>
                        <v:path arrowok="t" textboxrect="0,0,9144,929945"/>
                      </v:shape>
                      <w10:wrap type="square"/>
                    </v:group>
                  </w:pict>
                </mc:Fallback>
              </mc:AlternateContent>
            </w:r>
            <w:r w:rsidRPr="008D6631">
              <w:rPr>
                <w:rFonts w:ascii="Times New Roman" w:eastAsia="Times New Roman" w:hAnsi="Times New Roman" w:cs="Times New Roman"/>
                <w:b/>
                <w:color w:val="000000"/>
                <w:sz w:val="24"/>
              </w:rPr>
              <w:t xml:space="preserve">Самостоятельная деятельность (игры) 10.05-10.30 </w:t>
            </w:r>
          </w:p>
          <w:p w:rsidR="008D6631" w:rsidRPr="008D6631" w:rsidRDefault="008D6631" w:rsidP="008D6631">
            <w:pPr>
              <w:spacing w:line="267" w:lineRule="auto"/>
              <w:ind w:right="27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(понедельник, среда) </w:t>
            </w:r>
            <w:r w:rsidRPr="008D6631">
              <w:rPr>
                <w:rFonts w:ascii="Times New Roman" w:eastAsia="Times New Roman" w:hAnsi="Times New Roman" w:cs="Times New Roman"/>
                <w:b/>
                <w:color w:val="000000"/>
                <w:sz w:val="24"/>
              </w:rPr>
              <w:t xml:space="preserve">9.45-10.15 </w:t>
            </w:r>
            <w:r w:rsidRPr="008D6631">
              <w:rPr>
                <w:rFonts w:ascii="Times New Roman" w:eastAsia="Times New Roman" w:hAnsi="Times New Roman" w:cs="Times New Roman"/>
                <w:color w:val="000000"/>
                <w:sz w:val="24"/>
              </w:rPr>
              <w:t xml:space="preserve">(вторник, четверг) </w:t>
            </w:r>
          </w:p>
          <w:p w:rsidR="008D6631" w:rsidRPr="008D6631" w:rsidRDefault="008D6631" w:rsidP="008D6631">
            <w:pPr>
              <w:ind w:right="340"/>
              <w:jc w:val="right"/>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9.45-10.30</w:t>
            </w:r>
            <w:r w:rsidRPr="008D6631">
              <w:rPr>
                <w:rFonts w:ascii="Times New Roman" w:eastAsia="Times New Roman" w:hAnsi="Times New Roman" w:cs="Times New Roman"/>
                <w:color w:val="000000"/>
                <w:sz w:val="24"/>
              </w:rPr>
              <w:t xml:space="preserve"> (пятница)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lastRenderedPageBreak/>
              <w:t xml:space="preserve">Второй завтрак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10.30-10.35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прогулке, прогулка (игры, наблюдения, труд)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10.35-12.00 </w:t>
            </w:r>
          </w:p>
        </w:tc>
      </w:tr>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обеду (гигиенические процедуры)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12.00-12.10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Обед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12.10-12.40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ко сну  (гигиенические процедуры)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12.40-13.00 </w:t>
            </w:r>
          </w:p>
        </w:tc>
      </w:tr>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Дневной сон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13.00-15.00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Подъем, корригирующая гимнастика, водные процедуры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15.00-15.15 </w:t>
            </w:r>
          </w:p>
        </w:tc>
      </w:tr>
      <w:tr w:rsidR="008D6631" w:rsidRPr="008D6631" w:rsidTr="00CF10EB">
        <w:trPr>
          <w:trHeight w:val="430"/>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самостоятельная деятельность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15.15-16.00 </w:t>
            </w:r>
          </w:p>
        </w:tc>
      </w:tr>
      <w:tr w:rsidR="008D6631" w:rsidRPr="008D6631" w:rsidTr="00CF10EB">
        <w:trPr>
          <w:trHeight w:val="425"/>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Полдник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16.00-16.15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самостоятельная деятельность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16.15-16.30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Уход детей домой </w:t>
            </w: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16.30 </w:t>
            </w:r>
          </w:p>
        </w:tc>
      </w:tr>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c>
          <w:tcPr>
            <w:tcW w:w="263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r>
    </w:tbl>
    <w:p w:rsidR="008D6631" w:rsidRPr="008D6631" w:rsidRDefault="008D6631" w:rsidP="008D6631">
      <w:pPr>
        <w:spacing w:after="0"/>
        <w:jc w:val="right"/>
        <w:rPr>
          <w:rFonts w:ascii="Times New Roman" w:eastAsia="Times New Roman" w:hAnsi="Times New Roman" w:cs="Times New Roman"/>
          <w:color w:val="000000"/>
          <w:lang w:eastAsia="ru-RU"/>
        </w:rPr>
      </w:pPr>
      <w:r w:rsidRPr="008D6631">
        <w:rPr>
          <w:rFonts w:ascii="Calibri" w:eastAsia="Calibri" w:hAnsi="Calibri" w:cs="Calibri"/>
          <w:color w:val="000000"/>
          <w:sz w:val="20"/>
          <w:lang w:eastAsia="ru-RU"/>
        </w:rPr>
        <w:t xml:space="preserve"> </w:t>
      </w:r>
    </w:p>
    <w:p w:rsidR="008D6631" w:rsidRPr="008D6631" w:rsidRDefault="008D6631" w:rsidP="008D6631">
      <w:pPr>
        <w:spacing w:after="103"/>
        <w:rPr>
          <w:rFonts w:ascii="Times New Roman" w:eastAsia="Times New Roman" w:hAnsi="Times New Roman" w:cs="Times New Roman"/>
          <w:color w:val="000000"/>
          <w:lang w:eastAsia="ru-RU"/>
        </w:rPr>
      </w:pPr>
      <w:r w:rsidRPr="008D6631">
        <w:rPr>
          <w:rFonts w:ascii="Calibri" w:eastAsia="Calibri" w:hAnsi="Calibri" w:cs="Calibri"/>
          <w:color w:val="000000"/>
          <w:sz w:val="20"/>
          <w:lang w:eastAsia="ru-RU"/>
        </w:rPr>
        <w:t xml:space="preserve"> </w:t>
      </w:r>
    </w:p>
    <w:p w:rsidR="008D6631" w:rsidRPr="008D6631" w:rsidRDefault="008D6631" w:rsidP="008D6631">
      <w:pPr>
        <w:spacing w:after="31"/>
        <w:ind w:right="55"/>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8"/>
          <w:lang w:eastAsia="ru-RU"/>
        </w:rPr>
        <w:t xml:space="preserve">Режим дня </w:t>
      </w:r>
    </w:p>
    <w:p w:rsidR="008D6631" w:rsidRPr="008D6631" w:rsidRDefault="008D6631" w:rsidP="008D6631">
      <w:pPr>
        <w:spacing w:after="0"/>
        <w:ind w:right="48"/>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8"/>
          <w:lang w:eastAsia="ru-RU"/>
        </w:rPr>
        <w:t xml:space="preserve">2 младшая группа </w:t>
      </w:r>
      <w:r w:rsidRPr="008D6631">
        <w:rPr>
          <w:rFonts w:ascii="Times New Roman" w:eastAsia="Times New Roman" w:hAnsi="Times New Roman" w:cs="Times New Roman"/>
          <w:color w:val="000000"/>
          <w:sz w:val="28"/>
          <w:lang w:eastAsia="ru-RU"/>
        </w:rPr>
        <w:t xml:space="preserve"> </w:t>
      </w:r>
    </w:p>
    <w:p w:rsidR="008D6631" w:rsidRPr="008D6631" w:rsidRDefault="008D6631" w:rsidP="008D6631">
      <w:pPr>
        <w:spacing w:after="5" w:line="270" w:lineRule="auto"/>
        <w:ind w:right="3467"/>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(Тёплый период года)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8"/>
          <w:lang w:eastAsia="ru-RU"/>
        </w:rPr>
        <w:t xml:space="preserve"> </w:t>
      </w:r>
    </w:p>
    <w:tbl>
      <w:tblPr>
        <w:tblStyle w:val="TableGrid"/>
        <w:tblW w:w="10581" w:type="dxa"/>
        <w:tblInd w:w="-185" w:type="dxa"/>
        <w:tblCellMar>
          <w:top w:w="39" w:type="dxa"/>
          <w:left w:w="79" w:type="dxa"/>
          <w:right w:w="17" w:type="dxa"/>
        </w:tblCellMar>
        <w:tblLook w:val="04A0" w:firstRow="1" w:lastRow="0" w:firstColumn="1" w:lastColumn="0" w:noHBand="0" w:noVBand="1"/>
      </w:tblPr>
      <w:tblGrid>
        <w:gridCol w:w="7949"/>
        <w:gridCol w:w="2632"/>
      </w:tblGrid>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ind w:right="71"/>
              <w:jc w:val="center"/>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4"/>
              </w:rPr>
              <w:t xml:space="preserve">Содержание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ind w:right="64"/>
              <w:jc w:val="center"/>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4"/>
              </w:rPr>
              <w:t xml:space="preserve">Время </w:t>
            </w:r>
          </w:p>
        </w:tc>
      </w:tr>
      <w:tr w:rsidR="008D6631" w:rsidRPr="008D6631" w:rsidTr="00CF10EB">
        <w:trPr>
          <w:trHeight w:val="715"/>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Прием, осмотр детей, самостоятельная деятельность (игры)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8.30-8.40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Утренняя гимнастика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8.40-8.50 </w:t>
            </w:r>
          </w:p>
        </w:tc>
      </w:tr>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завтраку, завтрак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8.50-9.10 </w:t>
            </w:r>
          </w:p>
        </w:tc>
      </w:tr>
      <w:tr w:rsidR="008D6631" w:rsidRPr="008D6631" w:rsidTr="00CF10EB">
        <w:trPr>
          <w:trHeight w:val="127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подготовка к образовательной деятельности)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line="274" w:lineRule="auto"/>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9.10-9.20</w:t>
            </w:r>
            <w:r w:rsidRPr="008D6631">
              <w:rPr>
                <w:rFonts w:ascii="Times New Roman" w:eastAsia="Times New Roman" w:hAnsi="Times New Roman" w:cs="Times New Roman"/>
                <w:color w:val="000000"/>
                <w:sz w:val="24"/>
              </w:rPr>
              <w:t xml:space="preserve">(понедельник, среда)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9.10 - 10.05 </w:t>
            </w:r>
            <w:r w:rsidRPr="008D6631">
              <w:rPr>
                <w:rFonts w:ascii="Times New Roman" w:eastAsia="Times New Roman" w:hAnsi="Times New Roman" w:cs="Times New Roman"/>
                <w:color w:val="000000"/>
                <w:sz w:val="24"/>
              </w:rPr>
              <w:t>(вторник, четверг, пятница)</w:t>
            </w:r>
            <w:r w:rsidRPr="008D6631">
              <w:rPr>
                <w:rFonts w:ascii="Times New Roman" w:eastAsia="Times New Roman" w:hAnsi="Times New Roman" w:cs="Times New Roman"/>
                <w:b/>
                <w:color w:val="000000"/>
                <w:sz w:val="24"/>
              </w:rPr>
              <w:t xml:space="preserve"> </w:t>
            </w:r>
          </w:p>
        </w:tc>
      </w:tr>
      <w:tr w:rsidR="008D6631" w:rsidRPr="008D6631" w:rsidTr="00CF10EB">
        <w:trPr>
          <w:trHeight w:val="1820"/>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Занятие (общая длительность, включая перерывы)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line="274" w:lineRule="auto"/>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9.20-9.35 </w:t>
            </w:r>
            <w:r w:rsidRPr="008D6631">
              <w:rPr>
                <w:rFonts w:ascii="Times New Roman" w:eastAsia="Times New Roman" w:hAnsi="Times New Roman" w:cs="Times New Roman"/>
                <w:color w:val="000000"/>
                <w:sz w:val="24"/>
              </w:rPr>
              <w:t>(понедельник, среда)</w:t>
            </w:r>
            <w:r w:rsidRPr="008D6631">
              <w:rPr>
                <w:rFonts w:ascii="Times New Roman" w:eastAsia="Times New Roman" w:hAnsi="Times New Roman" w:cs="Times New Roman"/>
                <w:b/>
                <w:color w:val="000000"/>
                <w:sz w:val="24"/>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10.10-10.25 </w:t>
            </w:r>
            <w:r w:rsidRPr="008D6631">
              <w:rPr>
                <w:rFonts w:ascii="Times New Roman" w:eastAsia="Times New Roman" w:hAnsi="Times New Roman" w:cs="Times New Roman"/>
                <w:color w:val="000000"/>
                <w:sz w:val="24"/>
              </w:rPr>
              <w:t>(на воздухе)</w:t>
            </w:r>
            <w:r w:rsidRPr="008D6631">
              <w:rPr>
                <w:rFonts w:ascii="Times New Roman" w:eastAsia="Times New Roman" w:hAnsi="Times New Roman" w:cs="Times New Roman"/>
                <w:b/>
                <w:color w:val="000000"/>
                <w:sz w:val="24"/>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(вторник, четверг, пятница) </w:t>
            </w:r>
          </w:p>
        </w:tc>
      </w:tr>
      <w:tr w:rsidR="008D6631" w:rsidRPr="008D6631" w:rsidTr="00CF10EB">
        <w:trPr>
          <w:trHeight w:val="715"/>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ind w:right="1431"/>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9.35-10.05 </w:t>
            </w:r>
            <w:r w:rsidRPr="008D6631">
              <w:rPr>
                <w:rFonts w:ascii="Times New Roman" w:eastAsia="Times New Roman" w:hAnsi="Times New Roman" w:cs="Times New Roman"/>
                <w:color w:val="000000"/>
                <w:sz w:val="24"/>
              </w:rPr>
              <w:t xml:space="preserve">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lastRenderedPageBreak/>
              <w:t xml:space="preserve">Подготовка к прогулке, прогулка (игры, наблюдения, труд)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10.05-12.00 </w:t>
            </w:r>
          </w:p>
        </w:tc>
      </w:tr>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Второй завтрак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10.30-10.35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обеду (гигиенические процедуры)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12.00-12.10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Обед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12.10-12.40 </w:t>
            </w:r>
          </w:p>
        </w:tc>
      </w:tr>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ко сну (гигиенические процедуры)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12.40-13.00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Дневной сон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13.00-15.30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Подъем, корригирующая гимнастика, водные процедуры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15.30-15.45 </w:t>
            </w:r>
          </w:p>
        </w:tc>
      </w:tr>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самостоятельная деятельность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15.45-16.00 </w:t>
            </w: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Полдник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16.00-16.15 </w:t>
            </w:r>
          </w:p>
        </w:tc>
      </w:tr>
      <w:tr w:rsidR="008D6631" w:rsidRPr="008D6631" w:rsidTr="00CF10EB">
        <w:trPr>
          <w:trHeight w:val="442"/>
        </w:trPr>
        <w:tc>
          <w:tcPr>
            <w:tcW w:w="10581"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tabs>
                <w:tab w:val="center" w:pos="8475"/>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самостоятельная деятельность  </w:t>
            </w:r>
            <w:r w:rsidRPr="008D6631">
              <w:rPr>
                <w:rFonts w:ascii="Times New Roman" w:eastAsia="Times New Roman" w:hAnsi="Times New Roman" w:cs="Times New Roman"/>
                <w:b/>
                <w:color w:val="000000"/>
                <w:sz w:val="24"/>
              </w:rPr>
              <w:tab/>
            </w:r>
            <w:r w:rsidRPr="008D6631">
              <w:rPr>
                <w:rFonts w:ascii="Calibri" w:eastAsia="Calibri" w:hAnsi="Calibri" w:cs="Calibri"/>
                <w:noProof/>
                <w:color w:val="000000"/>
              </w:rPr>
              <mc:AlternateContent>
                <mc:Choice Requires="wpg">
                  <w:drawing>
                    <wp:inline distT="0" distB="0" distL="0" distR="0" wp14:anchorId="65458BC0" wp14:editId="380F31D9">
                      <wp:extent cx="48768" cy="231953"/>
                      <wp:effectExtent l="0" t="0" r="0" b="0"/>
                      <wp:docPr id="432042" name="Group 432042"/>
                      <wp:cNvGraphicFramePr/>
                      <a:graphic xmlns:a="http://schemas.openxmlformats.org/drawingml/2006/main">
                        <a:graphicData uri="http://schemas.microsoft.com/office/word/2010/wordprocessingGroup">
                          <wpg:wgp>
                            <wpg:cNvGrpSpPr/>
                            <wpg:grpSpPr>
                              <a:xfrm>
                                <a:off x="0" y="0"/>
                                <a:ext cx="48768" cy="231953"/>
                                <a:chOff x="0" y="0"/>
                                <a:chExt cx="48768" cy="231953"/>
                              </a:xfrm>
                            </wpg:grpSpPr>
                            <wps:wsp>
                              <wps:cNvPr id="468859" name="Shape 468859"/>
                              <wps:cNvSpPr/>
                              <wps:spPr>
                                <a:xfrm>
                                  <a:off x="0" y="0"/>
                                  <a:ext cx="9144" cy="231953"/>
                                </a:xfrm>
                                <a:custGeom>
                                  <a:avLst/>
                                  <a:gdLst/>
                                  <a:ahLst/>
                                  <a:cxnLst/>
                                  <a:rect l="0" t="0" r="0" b="0"/>
                                  <a:pathLst>
                                    <a:path w="9144" h="231953">
                                      <a:moveTo>
                                        <a:pt x="0" y="0"/>
                                      </a:moveTo>
                                      <a:lnTo>
                                        <a:pt x="9144" y="0"/>
                                      </a:lnTo>
                                      <a:lnTo>
                                        <a:pt x="9144" y="231953"/>
                                      </a:lnTo>
                                      <a:lnTo>
                                        <a:pt x="0" y="231953"/>
                                      </a:lnTo>
                                      <a:lnTo>
                                        <a:pt x="0" y="0"/>
                                      </a:lnTo>
                                    </a:path>
                                  </a:pathLst>
                                </a:custGeom>
                                <a:solidFill>
                                  <a:srgbClr val="F0F0F0"/>
                                </a:solidFill>
                                <a:ln w="0" cap="flat">
                                  <a:noFill/>
                                  <a:miter lim="127000"/>
                                </a:ln>
                                <a:effectLst/>
                              </wps:spPr>
                              <wps:bodyPr/>
                            </wps:wsp>
                            <wps:wsp>
                              <wps:cNvPr id="468860" name="Shape 468860"/>
                              <wps:cNvSpPr/>
                              <wps:spPr>
                                <a:xfrm>
                                  <a:off x="39624" y="0"/>
                                  <a:ext cx="9144" cy="231953"/>
                                </a:xfrm>
                                <a:custGeom>
                                  <a:avLst/>
                                  <a:gdLst/>
                                  <a:ahLst/>
                                  <a:cxnLst/>
                                  <a:rect l="0" t="0" r="0" b="0"/>
                                  <a:pathLst>
                                    <a:path w="9144" h="231953">
                                      <a:moveTo>
                                        <a:pt x="0" y="0"/>
                                      </a:moveTo>
                                      <a:lnTo>
                                        <a:pt x="9144" y="0"/>
                                      </a:lnTo>
                                      <a:lnTo>
                                        <a:pt x="9144" y="231953"/>
                                      </a:lnTo>
                                      <a:lnTo>
                                        <a:pt x="0" y="231953"/>
                                      </a:lnTo>
                                      <a:lnTo>
                                        <a:pt x="0" y="0"/>
                                      </a:lnTo>
                                    </a:path>
                                  </a:pathLst>
                                </a:custGeom>
                                <a:solidFill>
                                  <a:srgbClr val="A0A0A0"/>
                                </a:solidFill>
                                <a:ln w="0" cap="flat">
                                  <a:noFill/>
                                  <a:miter lim="127000"/>
                                </a:ln>
                                <a:effectLst/>
                              </wps:spPr>
                              <wps:bodyPr/>
                            </wps:wsp>
                          </wpg:wgp>
                        </a:graphicData>
                      </a:graphic>
                    </wp:inline>
                  </w:drawing>
                </mc:Choice>
                <mc:Fallback>
                  <w:pict>
                    <v:group w14:anchorId="16DBB152" id="Group 432042" o:spid="_x0000_s1026" style="width:3.85pt;height:18.25pt;mso-position-horizontal-relative:char;mso-position-vertical-relative:line" coordsize="48768,23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">
                      <v:shape id="Shape 468859" o:spid="_x0000_s1027" style="position:absolute;width:9144;height:231953;visibility:visible;mso-wrap-style:square;v-text-anchor:top" coordsize="9144,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" path="m,l9144,r,231953l,231953,,e" fillcolor="#f0f0f0" stroked="f" strokeweight="0">
                        <v:stroke miterlimit="83231f" joinstyle="miter"/>
                        <v:path arrowok="t" textboxrect="0,0,9144,231953"/>
                      </v:shape>
                      <v:shape id="Shape 468860" o:spid="_x0000_s1028" style="position:absolute;left:39624;width:9144;height:231953;visibility:visible;mso-wrap-style:square;v-text-anchor:top" coordsize="9144,23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" path="m,l9144,r,231953l,231953,,e" fillcolor="#a0a0a0" stroked="f" strokeweight="0">
                        <v:stroke miterlimit="83231f" joinstyle="miter"/>
                        <v:path arrowok="t" textboxrect="0,0,9144,231953"/>
                      </v:shape>
                      <w10:anchorlock/>
                    </v:group>
                  </w:pict>
                </mc:Fallback>
              </mc:AlternateContent>
            </w:r>
            <w:r w:rsidRPr="008D6631">
              <w:rPr>
                <w:rFonts w:ascii="Times New Roman" w:eastAsia="Times New Roman" w:hAnsi="Times New Roman" w:cs="Times New Roman"/>
                <w:b/>
                <w:color w:val="000000"/>
                <w:sz w:val="24"/>
              </w:rPr>
              <w:t xml:space="preserve"> 16.15-16.30 </w:t>
            </w:r>
          </w:p>
        </w:tc>
      </w:tr>
      <w:tr w:rsidR="008D6631" w:rsidRPr="008D6631" w:rsidTr="00CF10EB">
        <w:trPr>
          <w:trHeight w:val="437"/>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442"/>
        </w:trPr>
        <w:tc>
          <w:tcPr>
            <w:tcW w:w="7949"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Уход детей домой </w:t>
            </w:r>
          </w:p>
        </w:tc>
        <w:tc>
          <w:tcPr>
            <w:tcW w:w="2631"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16.30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3"/>
        <w:ind w:right="4600"/>
        <w:jc w:val="right"/>
        <w:rPr>
          <w:rFonts w:ascii="Times New Roman" w:eastAsia="Times New Roman" w:hAnsi="Times New Roman" w:cs="Times New Roman"/>
          <w:color w:val="000000"/>
          <w:sz w:val="24"/>
          <w:lang w:eastAsia="ru-RU"/>
        </w:rPr>
      </w:pPr>
    </w:p>
    <w:p w:rsidR="008D6631" w:rsidRPr="008D6631" w:rsidRDefault="008D6631" w:rsidP="008D6631">
      <w:pPr>
        <w:spacing w:after="3"/>
        <w:ind w:right="4600"/>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Режим дня </w:t>
      </w:r>
    </w:p>
    <w:p w:rsidR="008D6631" w:rsidRPr="008D6631" w:rsidRDefault="008D6631" w:rsidP="008D6631">
      <w:pPr>
        <w:spacing w:after="3"/>
        <w:ind w:right="4344"/>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Средняя группа </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3"/>
        <w:ind w:right="4155"/>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(холодный период) </w:t>
      </w:r>
    </w:p>
    <w:tbl>
      <w:tblPr>
        <w:tblStyle w:val="TableGrid"/>
        <w:tblW w:w="10122" w:type="dxa"/>
        <w:tblInd w:w="46" w:type="dxa"/>
        <w:tblCellMar>
          <w:top w:w="38" w:type="dxa"/>
          <w:left w:w="79" w:type="dxa"/>
          <w:right w:w="50" w:type="dxa"/>
        </w:tblCellMar>
        <w:tblLook w:val="04A0" w:firstRow="1" w:lastRow="0" w:firstColumn="1" w:lastColumn="0" w:noHBand="0" w:noVBand="1"/>
      </w:tblPr>
      <w:tblGrid>
        <w:gridCol w:w="6480"/>
        <w:gridCol w:w="3642"/>
      </w:tblGrid>
      <w:tr w:rsidR="008D6631" w:rsidRPr="008D6631" w:rsidTr="00CF10EB">
        <w:trPr>
          <w:trHeight w:val="442"/>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ind w:right="36"/>
              <w:jc w:val="center"/>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4"/>
              </w:rPr>
              <w:t xml:space="preserve">Содержание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ind w:right="33"/>
              <w:jc w:val="center"/>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4"/>
              </w:rPr>
              <w:t xml:space="preserve">Время </w:t>
            </w:r>
          </w:p>
        </w:tc>
      </w:tr>
      <w:tr w:rsidR="008D6631" w:rsidRPr="008D6631" w:rsidTr="00CF10EB">
        <w:trPr>
          <w:trHeight w:val="716"/>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Прием, осмотр детей, самостоятельная деятельность (игры)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8.30-8.45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r>
      <w:tr w:rsidR="008D6631" w:rsidRPr="008D6631" w:rsidTr="00CF10EB">
        <w:trPr>
          <w:trHeight w:val="437"/>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Утренняя гимнастика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8.45-8.40 </w:t>
            </w:r>
          </w:p>
        </w:tc>
      </w:tr>
      <w:tr w:rsidR="008D6631" w:rsidRPr="008D6631" w:rsidTr="00CF10EB">
        <w:trPr>
          <w:trHeight w:val="442"/>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завтраку, завтрак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8.40-9.10 </w:t>
            </w:r>
          </w:p>
        </w:tc>
      </w:tr>
      <w:tr w:rsidR="008D6631" w:rsidRPr="008D6631" w:rsidTr="00CF10EB">
        <w:trPr>
          <w:trHeight w:val="994"/>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подготовка к образовательной деятельности)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ind w:right="436"/>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9.10-9.20</w:t>
            </w:r>
            <w:r w:rsidRPr="008D6631">
              <w:rPr>
                <w:rFonts w:ascii="Times New Roman" w:eastAsia="Times New Roman" w:hAnsi="Times New Roman" w:cs="Times New Roman"/>
                <w:color w:val="000000"/>
                <w:sz w:val="24"/>
              </w:rPr>
              <w:t xml:space="preserve">(понедельник, среда) </w:t>
            </w:r>
            <w:r w:rsidRPr="008D6631">
              <w:rPr>
                <w:rFonts w:ascii="Times New Roman" w:eastAsia="Times New Roman" w:hAnsi="Times New Roman" w:cs="Times New Roman"/>
                <w:b/>
                <w:color w:val="000000"/>
                <w:sz w:val="24"/>
              </w:rPr>
              <w:t xml:space="preserve">9.10 - 9.30 </w:t>
            </w:r>
            <w:r w:rsidRPr="008D6631">
              <w:rPr>
                <w:rFonts w:ascii="Times New Roman" w:eastAsia="Times New Roman" w:hAnsi="Times New Roman" w:cs="Times New Roman"/>
                <w:color w:val="000000"/>
                <w:sz w:val="24"/>
              </w:rPr>
              <w:t>(вторник, четверг, пятница)</w:t>
            </w:r>
            <w:r w:rsidRPr="008D6631">
              <w:rPr>
                <w:rFonts w:ascii="Times New Roman" w:eastAsia="Times New Roman" w:hAnsi="Times New Roman" w:cs="Times New Roman"/>
                <w:b/>
                <w:color w:val="000000"/>
                <w:sz w:val="24"/>
              </w:rPr>
              <w:t xml:space="preserve"> </w:t>
            </w:r>
          </w:p>
        </w:tc>
      </w:tr>
      <w:tr w:rsidR="008D6631" w:rsidRPr="008D6631" w:rsidTr="00CF10EB">
        <w:trPr>
          <w:trHeight w:val="1820"/>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Занятие (общая длительность, включая перерывы)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9.20-9.40</w:t>
            </w:r>
            <w:r w:rsidRPr="008D6631">
              <w:rPr>
                <w:rFonts w:ascii="Times New Roman" w:eastAsia="Times New Roman" w:hAnsi="Times New Roman" w:cs="Times New Roman"/>
                <w:color w:val="000000"/>
                <w:sz w:val="24"/>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9.50-10.10 </w:t>
            </w:r>
            <w:r w:rsidRPr="008D6631">
              <w:rPr>
                <w:rFonts w:ascii="Times New Roman" w:eastAsia="Times New Roman" w:hAnsi="Times New Roman" w:cs="Times New Roman"/>
                <w:color w:val="000000"/>
                <w:sz w:val="24"/>
              </w:rPr>
              <w:t>(понедельник, среда)</w:t>
            </w:r>
            <w:r w:rsidRPr="008D6631">
              <w:rPr>
                <w:rFonts w:ascii="Times New Roman" w:eastAsia="Times New Roman" w:hAnsi="Times New Roman" w:cs="Times New Roman"/>
                <w:b/>
                <w:color w:val="000000"/>
                <w:sz w:val="24"/>
              </w:rPr>
              <w:t xml:space="preserve">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9.30-9.50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(вторник, четверг, пятница) </w:t>
            </w:r>
          </w:p>
          <w:p w:rsidR="008D6631" w:rsidRPr="008D6631" w:rsidRDefault="008D6631" w:rsidP="008D6631">
            <w:pPr>
              <w:ind w:right="1235"/>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10.30-10.50</w:t>
            </w:r>
            <w:r w:rsidRPr="008D6631">
              <w:rPr>
                <w:rFonts w:ascii="Times New Roman" w:eastAsia="Times New Roman" w:hAnsi="Times New Roman" w:cs="Times New Roman"/>
                <w:color w:val="000000"/>
                <w:sz w:val="24"/>
              </w:rPr>
              <w:t xml:space="preserve">  (пятница) </w:t>
            </w:r>
          </w:p>
        </w:tc>
      </w:tr>
      <w:tr w:rsidR="008D6631" w:rsidRPr="008D6631" w:rsidTr="00CF10EB">
        <w:trPr>
          <w:trHeight w:val="1268"/>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10.10-10.20 </w:t>
            </w:r>
          </w:p>
          <w:p w:rsidR="008D6631" w:rsidRPr="008D6631" w:rsidRDefault="008D6631" w:rsidP="008D6631">
            <w:pPr>
              <w:spacing w:after="8"/>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(понедельник, среда)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9.50-10.20 </w:t>
            </w:r>
            <w:r w:rsidRPr="008D6631">
              <w:rPr>
                <w:rFonts w:ascii="Times New Roman" w:eastAsia="Times New Roman" w:hAnsi="Times New Roman" w:cs="Times New Roman"/>
                <w:color w:val="000000"/>
                <w:sz w:val="24"/>
              </w:rPr>
              <w:t xml:space="preserve">(вторник, четверг, пятница) </w:t>
            </w:r>
          </w:p>
        </w:tc>
      </w:tr>
      <w:tr w:rsidR="008D6631" w:rsidRPr="008D6631" w:rsidTr="00CF10EB">
        <w:trPr>
          <w:trHeight w:val="442"/>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Второй завтрак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10.20-10.25 </w:t>
            </w:r>
          </w:p>
        </w:tc>
      </w:tr>
      <w:tr w:rsidR="008D6631" w:rsidRPr="008D6631" w:rsidTr="00CF10EB">
        <w:trPr>
          <w:trHeight w:val="715"/>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lastRenderedPageBreak/>
              <w:t xml:space="preserve">Подготовка к прогулке, прогулка (игры, наблюдения, труд)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10.25-12.00 </w:t>
            </w:r>
          </w:p>
        </w:tc>
      </w:tr>
      <w:tr w:rsidR="008D6631" w:rsidRPr="008D6631" w:rsidTr="00CF10EB">
        <w:trPr>
          <w:trHeight w:val="437"/>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обеду (гигиенические процедуры)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12.00-12.20 </w:t>
            </w:r>
          </w:p>
        </w:tc>
      </w:tr>
      <w:tr w:rsidR="008D6631" w:rsidRPr="008D6631" w:rsidTr="00CF10EB">
        <w:trPr>
          <w:trHeight w:val="442"/>
        </w:trPr>
        <w:tc>
          <w:tcPr>
            <w:tcW w:w="10122" w:type="dxa"/>
            <w:gridSpan w:val="2"/>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tabs>
                <w:tab w:val="center" w:pos="7006"/>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Обед </w:t>
            </w:r>
            <w:r w:rsidRPr="008D6631">
              <w:rPr>
                <w:rFonts w:ascii="Times New Roman" w:eastAsia="Times New Roman" w:hAnsi="Times New Roman" w:cs="Times New Roman"/>
                <w:b/>
                <w:color w:val="000000"/>
                <w:sz w:val="24"/>
              </w:rPr>
              <w:tab/>
            </w:r>
            <w:r w:rsidRPr="008D6631">
              <w:rPr>
                <w:rFonts w:ascii="Calibri" w:eastAsia="Calibri" w:hAnsi="Calibri" w:cs="Calibri"/>
                <w:noProof/>
                <w:color w:val="000000"/>
              </w:rPr>
              <mc:AlternateContent>
                <mc:Choice Requires="wpg">
                  <w:drawing>
                    <wp:inline distT="0" distB="0" distL="0" distR="0" wp14:anchorId="39F8174B" wp14:editId="7DA25A54">
                      <wp:extent cx="48768" cy="231648"/>
                      <wp:effectExtent l="0" t="0" r="0" b="0"/>
                      <wp:docPr id="422203" name="Group 422203"/>
                      <wp:cNvGraphicFramePr/>
                      <a:graphic xmlns:a="http://schemas.openxmlformats.org/drawingml/2006/main">
                        <a:graphicData uri="http://schemas.microsoft.com/office/word/2010/wordprocessingGroup">
                          <wpg:wgp>
                            <wpg:cNvGrpSpPr/>
                            <wpg:grpSpPr>
                              <a:xfrm>
                                <a:off x="0" y="0"/>
                                <a:ext cx="48768" cy="231648"/>
                                <a:chOff x="0" y="0"/>
                                <a:chExt cx="48768" cy="231648"/>
                              </a:xfrm>
                            </wpg:grpSpPr>
                            <wps:wsp>
                              <wps:cNvPr id="468863" name="Shape 468863"/>
                              <wps:cNvSpPr/>
                              <wps:spPr>
                                <a:xfrm>
                                  <a:off x="0" y="0"/>
                                  <a:ext cx="9144" cy="231648"/>
                                </a:xfrm>
                                <a:custGeom>
                                  <a:avLst/>
                                  <a:gdLst/>
                                  <a:ahLst/>
                                  <a:cxnLst/>
                                  <a:rect l="0" t="0" r="0" b="0"/>
                                  <a:pathLst>
                                    <a:path w="9144" h="231648">
                                      <a:moveTo>
                                        <a:pt x="0" y="0"/>
                                      </a:moveTo>
                                      <a:lnTo>
                                        <a:pt x="9144" y="0"/>
                                      </a:lnTo>
                                      <a:lnTo>
                                        <a:pt x="9144" y="231648"/>
                                      </a:lnTo>
                                      <a:lnTo>
                                        <a:pt x="0" y="231648"/>
                                      </a:lnTo>
                                      <a:lnTo>
                                        <a:pt x="0" y="0"/>
                                      </a:lnTo>
                                    </a:path>
                                  </a:pathLst>
                                </a:custGeom>
                                <a:solidFill>
                                  <a:srgbClr val="F0F0F0"/>
                                </a:solidFill>
                                <a:ln w="0" cap="flat">
                                  <a:noFill/>
                                  <a:miter lim="127000"/>
                                </a:ln>
                                <a:effectLst/>
                              </wps:spPr>
                              <wps:bodyPr/>
                            </wps:wsp>
                            <wps:wsp>
                              <wps:cNvPr id="468864" name="Shape 468864"/>
                              <wps:cNvSpPr/>
                              <wps:spPr>
                                <a:xfrm>
                                  <a:off x="39624" y="0"/>
                                  <a:ext cx="9144" cy="231648"/>
                                </a:xfrm>
                                <a:custGeom>
                                  <a:avLst/>
                                  <a:gdLst/>
                                  <a:ahLst/>
                                  <a:cxnLst/>
                                  <a:rect l="0" t="0" r="0" b="0"/>
                                  <a:pathLst>
                                    <a:path w="9144" h="231648">
                                      <a:moveTo>
                                        <a:pt x="0" y="0"/>
                                      </a:moveTo>
                                      <a:lnTo>
                                        <a:pt x="9144" y="0"/>
                                      </a:lnTo>
                                      <a:lnTo>
                                        <a:pt x="9144" y="231648"/>
                                      </a:lnTo>
                                      <a:lnTo>
                                        <a:pt x="0" y="231648"/>
                                      </a:lnTo>
                                      <a:lnTo>
                                        <a:pt x="0" y="0"/>
                                      </a:lnTo>
                                    </a:path>
                                  </a:pathLst>
                                </a:custGeom>
                                <a:solidFill>
                                  <a:srgbClr val="A0A0A0"/>
                                </a:solidFill>
                                <a:ln w="0" cap="flat">
                                  <a:noFill/>
                                  <a:miter lim="127000"/>
                                </a:ln>
                                <a:effectLst/>
                              </wps:spPr>
                              <wps:bodyPr/>
                            </wps:wsp>
                          </wpg:wgp>
                        </a:graphicData>
                      </a:graphic>
                    </wp:inline>
                  </w:drawing>
                </mc:Choice>
                <mc:Fallback>
                  <w:pict>
                    <v:group w14:anchorId="1325072C" id="Group 422203" o:spid="_x0000_s1026" style="width:3.85pt;height:18.25pt;mso-position-horizontal-relative:char;mso-position-vertical-relative:line" coordsize="48768,231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">
                      <v:shape id="Shape 468863" o:spid="_x0000_s1027" style="position:absolute;width:9144;height:231648;visibility:visible;mso-wrap-style:square;v-text-anchor:top" coordsize="914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" path="m,l9144,r,231648l,231648,,e" fillcolor="#f0f0f0" stroked="f" strokeweight="0">
                        <v:stroke miterlimit="83231f" joinstyle="miter"/>
                        <v:path arrowok="t" textboxrect="0,0,9144,231648"/>
                      </v:shape>
                      <v:shape id="Shape 468864" o:spid="_x0000_s1028" style="position:absolute;left:39624;width:9144;height:231648;visibility:visible;mso-wrap-style:square;v-text-anchor:top" coordsize="9144,2316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" path="m,l9144,r,231648l,231648,,e" fillcolor="#a0a0a0" stroked="f" strokeweight="0">
                        <v:stroke miterlimit="83231f" joinstyle="miter"/>
                        <v:path arrowok="t" textboxrect="0,0,9144,231648"/>
                      </v:shape>
                      <w10:anchorlock/>
                    </v:group>
                  </w:pict>
                </mc:Fallback>
              </mc:AlternateContent>
            </w:r>
            <w:r w:rsidRPr="008D6631">
              <w:rPr>
                <w:rFonts w:ascii="Times New Roman" w:eastAsia="Times New Roman" w:hAnsi="Times New Roman" w:cs="Times New Roman"/>
                <w:b/>
                <w:color w:val="000000"/>
                <w:sz w:val="24"/>
              </w:rPr>
              <w:t xml:space="preserve"> 12.20-12.40 </w:t>
            </w:r>
          </w:p>
        </w:tc>
      </w:tr>
      <w:tr w:rsidR="008D6631" w:rsidRPr="008D6631" w:rsidTr="00CF10EB">
        <w:trPr>
          <w:trHeight w:val="442"/>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ко сну  (гигиенические процедуры)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12.40-12.50 </w:t>
            </w:r>
          </w:p>
        </w:tc>
      </w:tr>
      <w:tr w:rsidR="008D6631" w:rsidRPr="008D6631" w:rsidTr="00CF10EB">
        <w:trPr>
          <w:trHeight w:val="437"/>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Дневной сон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12.50-15.00 </w:t>
            </w:r>
          </w:p>
        </w:tc>
      </w:tr>
      <w:tr w:rsidR="008D6631" w:rsidRPr="008D6631" w:rsidTr="00CF10EB">
        <w:trPr>
          <w:trHeight w:val="442"/>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Подъем, корригирующая гимнастика, водные процедуры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15.00-15.15 </w:t>
            </w:r>
          </w:p>
        </w:tc>
      </w:tr>
      <w:tr w:rsidR="008D6631" w:rsidRPr="008D6631" w:rsidTr="00CF10EB">
        <w:trPr>
          <w:trHeight w:val="1267"/>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самостоятельная деятельность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after="19"/>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15.15-16.00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w:t>
            </w:r>
            <w:r w:rsidRPr="008D6631">
              <w:rPr>
                <w:rFonts w:ascii="Times New Roman" w:eastAsia="Times New Roman" w:hAnsi="Times New Roman" w:cs="Times New Roman"/>
                <w:color w:val="000000"/>
                <w:sz w:val="24"/>
              </w:rPr>
              <w:t xml:space="preserve">понедельник, среда, четверг) </w:t>
            </w:r>
          </w:p>
          <w:p w:rsidR="008D6631" w:rsidRPr="008D6631" w:rsidRDefault="008D6631" w:rsidP="008D6631">
            <w:pPr>
              <w:spacing w:after="19"/>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15.15-15.30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(Вторник, пятница) </w:t>
            </w:r>
          </w:p>
        </w:tc>
      </w:tr>
      <w:tr w:rsidR="008D6631" w:rsidRPr="008D6631" w:rsidTr="00CF10EB">
        <w:trPr>
          <w:trHeight w:val="442"/>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Занятие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15.30-15.50 </w:t>
            </w:r>
            <w:r w:rsidRPr="008D6631">
              <w:rPr>
                <w:rFonts w:ascii="Times New Roman" w:eastAsia="Times New Roman" w:hAnsi="Times New Roman" w:cs="Times New Roman"/>
                <w:color w:val="000000"/>
                <w:sz w:val="24"/>
              </w:rPr>
              <w:t>(вторник, пятница)</w:t>
            </w:r>
            <w:r w:rsidRPr="008D6631">
              <w:rPr>
                <w:rFonts w:ascii="Times New Roman" w:eastAsia="Times New Roman" w:hAnsi="Times New Roman" w:cs="Times New Roman"/>
                <w:b/>
                <w:color w:val="000000"/>
                <w:sz w:val="24"/>
              </w:rPr>
              <w:t xml:space="preserve"> </w:t>
            </w:r>
          </w:p>
        </w:tc>
      </w:tr>
      <w:tr w:rsidR="008D6631" w:rsidRPr="008D6631" w:rsidTr="00CF10EB">
        <w:trPr>
          <w:trHeight w:val="442"/>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Полдник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16.00-16.10 </w:t>
            </w:r>
          </w:p>
        </w:tc>
      </w:tr>
      <w:tr w:rsidR="008D6631" w:rsidRPr="008D6631" w:rsidTr="00CF10EB">
        <w:trPr>
          <w:trHeight w:val="437"/>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самостоятельная деятельность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16.10-16.30 </w:t>
            </w:r>
          </w:p>
        </w:tc>
      </w:tr>
      <w:tr w:rsidR="008D6631" w:rsidRPr="008D6631" w:rsidTr="00CF10EB">
        <w:trPr>
          <w:trHeight w:val="442"/>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437"/>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Уход детей домой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16.30 </w:t>
            </w:r>
          </w:p>
        </w:tc>
      </w:tr>
    </w:tbl>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8"/>
          <w:lang w:eastAsia="ru-RU"/>
        </w:rPr>
        <w:t xml:space="preserve"> </w:t>
      </w:r>
    </w:p>
    <w:p w:rsidR="008D6631" w:rsidRPr="008D6631" w:rsidRDefault="008D6631" w:rsidP="008D6631">
      <w:pPr>
        <w:spacing w:after="3"/>
        <w:ind w:right="4600"/>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Режим дня </w:t>
      </w:r>
    </w:p>
    <w:p w:rsidR="008D6631" w:rsidRPr="008D6631" w:rsidRDefault="008D6631" w:rsidP="008D6631">
      <w:pPr>
        <w:spacing w:after="3"/>
        <w:ind w:right="4344"/>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Средняя группа </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3"/>
        <w:ind w:right="4304"/>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(теплый период) </w:t>
      </w:r>
    </w:p>
    <w:tbl>
      <w:tblPr>
        <w:tblStyle w:val="TableGrid"/>
        <w:tblW w:w="10122" w:type="dxa"/>
        <w:tblInd w:w="46" w:type="dxa"/>
        <w:tblCellMar>
          <w:top w:w="38" w:type="dxa"/>
          <w:left w:w="79" w:type="dxa"/>
          <w:right w:w="50" w:type="dxa"/>
        </w:tblCellMar>
        <w:tblLook w:val="04A0" w:firstRow="1" w:lastRow="0" w:firstColumn="1" w:lastColumn="0" w:noHBand="0" w:noVBand="1"/>
      </w:tblPr>
      <w:tblGrid>
        <w:gridCol w:w="6480"/>
        <w:gridCol w:w="3642"/>
      </w:tblGrid>
      <w:tr w:rsidR="008D6631" w:rsidRPr="008D6631" w:rsidTr="00CF10EB">
        <w:trPr>
          <w:trHeight w:val="456"/>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ind w:right="36"/>
              <w:jc w:val="center"/>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4"/>
              </w:rPr>
              <w:t xml:space="preserve">Содержание </w:t>
            </w:r>
          </w:p>
        </w:tc>
        <w:tc>
          <w:tcPr>
            <w:tcW w:w="3642" w:type="dxa"/>
            <w:tcBorders>
              <w:top w:val="single" w:sz="6" w:space="0" w:color="A0A0A0"/>
              <w:left w:val="single" w:sz="6" w:space="0" w:color="A0A0A0"/>
              <w:bottom w:val="single" w:sz="6" w:space="0" w:color="A0A0A0"/>
              <w:right w:val="single" w:sz="6" w:space="0" w:color="A0A0A0"/>
            </w:tcBorders>
            <w:vAlign w:val="center"/>
          </w:tcPr>
          <w:p w:rsidR="008D6631" w:rsidRPr="008D6631" w:rsidRDefault="008D6631" w:rsidP="008D6631">
            <w:pPr>
              <w:ind w:right="33"/>
              <w:jc w:val="center"/>
              <w:rPr>
                <w:rFonts w:ascii="Times New Roman" w:eastAsia="Times New Roman" w:hAnsi="Times New Roman" w:cs="Times New Roman"/>
                <w:color w:val="000000"/>
              </w:rPr>
            </w:pPr>
            <w:r w:rsidRPr="008D6631">
              <w:rPr>
                <w:rFonts w:ascii="Times New Roman" w:eastAsia="Times New Roman" w:hAnsi="Times New Roman" w:cs="Times New Roman"/>
                <w:b/>
                <w:i/>
                <w:color w:val="000000"/>
                <w:sz w:val="24"/>
              </w:rPr>
              <w:t xml:space="preserve">Время </w:t>
            </w:r>
          </w:p>
        </w:tc>
      </w:tr>
      <w:tr w:rsidR="008D6631" w:rsidRPr="008D6631" w:rsidTr="00CF10EB">
        <w:trPr>
          <w:trHeight w:val="754"/>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spacing w:after="40"/>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Прием, осмотр детей, самостоятельная деятельность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8.30-8.45 </w:t>
            </w:r>
          </w:p>
        </w:tc>
      </w:tr>
      <w:tr w:rsidR="008D6631" w:rsidRPr="008D6631" w:rsidTr="00CF10EB">
        <w:trPr>
          <w:trHeight w:val="456"/>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Утренняя гимнастика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8.45-8.40 </w:t>
            </w:r>
          </w:p>
        </w:tc>
      </w:tr>
      <w:tr w:rsidR="008D6631" w:rsidRPr="008D6631" w:rsidTr="00CF10EB">
        <w:trPr>
          <w:trHeight w:val="461"/>
        </w:trPr>
        <w:tc>
          <w:tcPr>
            <w:tcW w:w="10122" w:type="dxa"/>
            <w:gridSpan w:val="2"/>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tabs>
                <w:tab w:val="center" w:pos="6885"/>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завтраку, завтрак </w:t>
            </w:r>
            <w:r w:rsidRPr="008D6631">
              <w:rPr>
                <w:rFonts w:ascii="Times New Roman" w:eastAsia="Times New Roman" w:hAnsi="Times New Roman" w:cs="Times New Roman"/>
                <w:b/>
                <w:color w:val="000000"/>
                <w:sz w:val="24"/>
              </w:rPr>
              <w:tab/>
            </w:r>
            <w:r w:rsidRPr="008D6631">
              <w:rPr>
                <w:rFonts w:ascii="Calibri" w:eastAsia="Calibri" w:hAnsi="Calibri" w:cs="Calibri"/>
                <w:noProof/>
                <w:color w:val="000000"/>
              </w:rPr>
              <mc:AlternateContent>
                <mc:Choice Requires="wpg">
                  <w:drawing>
                    <wp:inline distT="0" distB="0" distL="0" distR="0" wp14:anchorId="587050A9" wp14:editId="67D33EE1">
                      <wp:extent cx="48768" cy="244145"/>
                      <wp:effectExtent l="0" t="0" r="0" b="0"/>
                      <wp:docPr id="434137" name="Group 434137"/>
                      <wp:cNvGraphicFramePr/>
                      <a:graphic xmlns:a="http://schemas.openxmlformats.org/drawingml/2006/main">
                        <a:graphicData uri="http://schemas.microsoft.com/office/word/2010/wordprocessingGroup">
                          <wpg:wgp>
                            <wpg:cNvGrpSpPr/>
                            <wpg:grpSpPr>
                              <a:xfrm>
                                <a:off x="0" y="0"/>
                                <a:ext cx="48768" cy="244145"/>
                                <a:chOff x="0" y="0"/>
                                <a:chExt cx="48768" cy="244145"/>
                              </a:xfrm>
                            </wpg:grpSpPr>
                            <wps:wsp>
                              <wps:cNvPr id="468867" name="Shape 468867"/>
                              <wps:cNvSpPr/>
                              <wps:spPr>
                                <a:xfrm>
                                  <a:off x="0" y="0"/>
                                  <a:ext cx="9144" cy="244145"/>
                                </a:xfrm>
                                <a:custGeom>
                                  <a:avLst/>
                                  <a:gdLst/>
                                  <a:ahLst/>
                                  <a:cxnLst/>
                                  <a:rect l="0" t="0" r="0" b="0"/>
                                  <a:pathLst>
                                    <a:path w="9144" h="244145">
                                      <a:moveTo>
                                        <a:pt x="0" y="0"/>
                                      </a:moveTo>
                                      <a:lnTo>
                                        <a:pt x="9144" y="0"/>
                                      </a:lnTo>
                                      <a:lnTo>
                                        <a:pt x="9144" y="244145"/>
                                      </a:lnTo>
                                      <a:lnTo>
                                        <a:pt x="0" y="244145"/>
                                      </a:lnTo>
                                      <a:lnTo>
                                        <a:pt x="0" y="0"/>
                                      </a:lnTo>
                                    </a:path>
                                  </a:pathLst>
                                </a:custGeom>
                                <a:solidFill>
                                  <a:srgbClr val="F0F0F0"/>
                                </a:solidFill>
                                <a:ln w="0" cap="flat">
                                  <a:noFill/>
                                  <a:miter lim="127000"/>
                                </a:ln>
                                <a:effectLst/>
                              </wps:spPr>
                              <wps:bodyPr/>
                            </wps:wsp>
                            <wps:wsp>
                              <wps:cNvPr id="468868" name="Shape 468868"/>
                              <wps:cNvSpPr/>
                              <wps:spPr>
                                <a:xfrm>
                                  <a:off x="39624" y="0"/>
                                  <a:ext cx="9144" cy="244145"/>
                                </a:xfrm>
                                <a:custGeom>
                                  <a:avLst/>
                                  <a:gdLst/>
                                  <a:ahLst/>
                                  <a:cxnLst/>
                                  <a:rect l="0" t="0" r="0" b="0"/>
                                  <a:pathLst>
                                    <a:path w="9144" h="244145">
                                      <a:moveTo>
                                        <a:pt x="0" y="0"/>
                                      </a:moveTo>
                                      <a:lnTo>
                                        <a:pt x="9144" y="0"/>
                                      </a:lnTo>
                                      <a:lnTo>
                                        <a:pt x="9144" y="244145"/>
                                      </a:lnTo>
                                      <a:lnTo>
                                        <a:pt x="0" y="244145"/>
                                      </a:lnTo>
                                      <a:lnTo>
                                        <a:pt x="0" y="0"/>
                                      </a:lnTo>
                                    </a:path>
                                  </a:pathLst>
                                </a:custGeom>
                                <a:solidFill>
                                  <a:srgbClr val="A0A0A0"/>
                                </a:solidFill>
                                <a:ln w="0" cap="flat">
                                  <a:noFill/>
                                  <a:miter lim="127000"/>
                                </a:ln>
                                <a:effectLst/>
                              </wps:spPr>
                              <wps:bodyPr/>
                            </wps:wsp>
                          </wpg:wgp>
                        </a:graphicData>
                      </a:graphic>
                    </wp:inline>
                  </w:drawing>
                </mc:Choice>
                <mc:Fallback>
                  <w:pict>
                    <v:group w14:anchorId="16604059" id="Group 434137" o:spid="_x0000_s1026" style="width:3.85pt;height:19.2pt;mso-position-horizontal-relative:char;mso-position-vertical-relative:line" coordsize="48768,24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">
                      <v:shape id="Shape 468867" o:spid="_x0000_s1027" style="position:absolute;width:9144;height:244145;visibility:visible;mso-wrap-style:square;v-text-anchor:top" coordsize="9144,2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" path="m,l9144,r,244145l,244145,,e" fillcolor="#f0f0f0" stroked="f" strokeweight="0">
                        <v:stroke miterlimit="83231f" joinstyle="miter"/>
                        <v:path arrowok="t" textboxrect="0,0,9144,244145"/>
                      </v:shape>
                      <v:shape id="Shape 468868" o:spid="_x0000_s1028" style="position:absolute;left:39624;width:9144;height:244145;visibility:visible;mso-wrap-style:square;v-text-anchor:top" coordsize="9144,24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" path="m,l9144,r,244145l,244145,,e" fillcolor="#a0a0a0" stroked="f" strokeweight="0">
                        <v:stroke miterlimit="83231f" joinstyle="miter"/>
                        <v:path arrowok="t" textboxrect="0,0,9144,244145"/>
                      </v:shape>
                      <w10:anchorlock/>
                    </v:group>
                  </w:pict>
                </mc:Fallback>
              </mc:AlternateContent>
            </w:r>
            <w:r w:rsidRPr="008D6631">
              <w:rPr>
                <w:rFonts w:ascii="Times New Roman" w:eastAsia="Times New Roman" w:hAnsi="Times New Roman" w:cs="Times New Roman"/>
                <w:b/>
                <w:color w:val="000000"/>
                <w:sz w:val="24"/>
              </w:rPr>
              <w:t xml:space="preserve"> 8.40-9.10 </w:t>
            </w:r>
          </w:p>
        </w:tc>
      </w:tr>
      <w:tr w:rsidR="008D6631" w:rsidRPr="008D6631" w:rsidTr="00CF10EB">
        <w:trPr>
          <w:trHeight w:val="1046"/>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Самостоятельная деятельность (игры, подготовка к образовательной деятельности) </w:t>
            </w:r>
          </w:p>
        </w:tc>
        <w:tc>
          <w:tcPr>
            <w:tcW w:w="3642" w:type="dxa"/>
            <w:tcBorders>
              <w:top w:val="single" w:sz="6" w:space="0" w:color="A0A0A0"/>
              <w:left w:val="single" w:sz="6" w:space="0" w:color="A0A0A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9.10-9.20 </w:t>
            </w:r>
            <w:r w:rsidRPr="008D6631">
              <w:rPr>
                <w:rFonts w:ascii="Times New Roman" w:eastAsia="Times New Roman" w:hAnsi="Times New Roman" w:cs="Times New Roman"/>
                <w:color w:val="000000"/>
                <w:sz w:val="24"/>
              </w:rPr>
              <w:t xml:space="preserve">(понедельник, среда) </w:t>
            </w:r>
            <w:r w:rsidRPr="008D6631">
              <w:rPr>
                <w:rFonts w:ascii="Times New Roman" w:eastAsia="Times New Roman" w:hAnsi="Times New Roman" w:cs="Times New Roman"/>
                <w:b/>
                <w:color w:val="000000"/>
                <w:sz w:val="24"/>
              </w:rPr>
              <w:t xml:space="preserve">9.10 - 9.30 </w:t>
            </w:r>
            <w:r w:rsidRPr="008D6631">
              <w:rPr>
                <w:rFonts w:ascii="Times New Roman" w:eastAsia="Times New Roman" w:hAnsi="Times New Roman" w:cs="Times New Roman"/>
                <w:color w:val="000000"/>
                <w:sz w:val="24"/>
              </w:rPr>
              <w:t>(вторник, четверг, пятница)</w:t>
            </w:r>
            <w:r w:rsidRPr="008D6631">
              <w:rPr>
                <w:rFonts w:ascii="Times New Roman" w:eastAsia="Times New Roman" w:hAnsi="Times New Roman" w:cs="Times New Roman"/>
                <w:b/>
                <w:color w:val="000000"/>
                <w:sz w:val="24"/>
              </w:rPr>
              <w:t xml:space="preserve"> </w:t>
            </w:r>
          </w:p>
        </w:tc>
      </w:tr>
      <w:tr w:rsidR="008D6631" w:rsidRPr="008D6631" w:rsidTr="00CF10EB">
        <w:trPr>
          <w:trHeight w:val="1340"/>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Занятие (общая длительность, включая перерывы)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line="288" w:lineRule="auto"/>
              <w:ind w:right="953"/>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9.45-10.05</w:t>
            </w:r>
            <w:r w:rsidRPr="008D6631">
              <w:rPr>
                <w:rFonts w:ascii="Times New Roman" w:eastAsia="Times New Roman" w:hAnsi="Times New Roman" w:cs="Times New Roman"/>
                <w:color w:val="000000"/>
                <w:sz w:val="24"/>
              </w:rPr>
              <w:t xml:space="preserve"> (понедельник, среда)</w:t>
            </w:r>
            <w:r w:rsidRPr="008D6631">
              <w:rPr>
                <w:rFonts w:ascii="Times New Roman" w:eastAsia="Times New Roman" w:hAnsi="Times New Roman" w:cs="Times New Roman"/>
                <w:b/>
                <w:color w:val="000000"/>
                <w:sz w:val="24"/>
              </w:rPr>
              <w:t xml:space="preserve"> </w:t>
            </w:r>
          </w:p>
          <w:p w:rsidR="008D6631" w:rsidRPr="008D6631" w:rsidRDefault="008D6631" w:rsidP="008D6631">
            <w:pPr>
              <w:spacing w:after="34"/>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10.00-10.20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(вторник, четверг, пятница) </w:t>
            </w:r>
          </w:p>
        </w:tc>
      </w:tr>
      <w:tr w:rsidR="008D6631" w:rsidRPr="008D6631" w:rsidTr="00CF10EB">
        <w:trPr>
          <w:trHeight w:val="1345"/>
        </w:trPr>
        <w:tc>
          <w:tcPr>
            <w:tcW w:w="6480" w:type="dxa"/>
            <w:tcBorders>
              <w:top w:val="single" w:sz="6" w:space="0" w:color="A0A0A0"/>
              <w:left w:val="single" w:sz="6" w:space="0" w:color="F0F0F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lastRenderedPageBreak/>
              <w:t xml:space="preserve">Самостоятельная деятельность (игры)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spacing w:after="39"/>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10.10-10.20 </w:t>
            </w:r>
          </w:p>
          <w:p w:rsidR="008D6631" w:rsidRPr="008D6631" w:rsidRDefault="008D6631" w:rsidP="008D6631">
            <w:pPr>
              <w:spacing w:after="23"/>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(понедельник, среда)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9.50-10.20 </w:t>
            </w:r>
            <w:r w:rsidRPr="008D6631">
              <w:rPr>
                <w:rFonts w:ascii="Times New Roman" w:eastAsia="Times New Roman" w:hAnsi="Times New Roman" w:cs="Times New Roman"/>
                <w:color w:val="000000"/>
                <w:sz w:val="24"/>
              </w:rPr>
              <w:t xml:space="preserve">(вторник, четверг, пятница) </w:t>
            </w:r>
          </w:p>
        </w:tc>
      </w:tr>
      <w:tr w:rsidR="008D6631" w:rsidRPr="008D6631" w:rsidTr="00CF10EB">
        <w:trPr>
          <w:trHeight w:val="456"/>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Второй завтрак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10.20-10.25 </w:t>
            </w:r>
          </w:p>
        </w:tc>
      </w:tr>
      <w:tr w:rsidR="008D6631" w:rsidRPr="008D6631" w:rsidTr="00CF10EB">
        <w:trPr>
          <w:trHeight w:val="754"/>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прогулке, прогулка (игры, наблюдения, труд)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10.25-12.00 </w:t>
            </w:r>
          </w:p>
        </w:tc>
      </w:tr>
      <w:tr w:rsidR="008D6631" w:rsidRPr="008D6631" w:rsidTr="00CF10EB">
        <w:trPr>
          <w:trHeight w:val="461"/>
        </w:trPr>
        <w:tc>
          <w:tcPr>
            <w:tcW w:w="10122" w:type="dxa"/>
            <w:gridSpan w:val="2"/>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tabs>
                <w:tab w:val="center" w:pos="7006"/>
              </w:tabs>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 обеду (гигиенические процедуры) </w:t>
            </w:r>
            <w:r w:rsidRPr="008D6631">
              <w:rPr>
                <w:rFonts w:ascii="Times New Roman" w:eastAsia="Times New Roman" w:hAnsi="Times New Roman" w:cs="Times New Roman"/>
                <w:b/>
                <w:color w:val="000000"/>
                <w:sz w:val="24"/>
              </w:rPr>
              <w:tab/>
            </w:r>
            <w:r w:rsidRPr="008D6631">
              <w:rPr>
                <w:rFonts w:ascii="Calibri" w:eastAsia="Calibri" w:hAnsi="Calibri" w:cs="Calibri"/>
                <w:noProof/>
                <w:color w:val="000000"/>
              </w:rPr>
              <mc:AlternateContent>
                <mc:Choice Requires="wpg">
                  <w:drawing>
                    <wp:inline distT="0" distB="0" distL="0" distR="0" wp14:anchorId="2E2035A0" wp14:editId="24B60694">
                      <wp:extent cx="48768" cy="243840"/>
                      <wp:effectExtent l="0" t="0" r="0" b="0"/>
                      <wp:docPr id="435136" name="Group 435136"/>
                      <wp:cNvGraphicFramePr/>
                      <a:graphic xmlns:a="http://schemas.openxmlformats.org/drawingml/2006/main">
                        <a:graphicData uri="http://schemas.microsoft.com/office/word/2010/wordprocessingGroup">
                          <wpg:wgp>
                            <wpg:cNvGrpSpPr/>
                            <wpg:grpSpPr>
                              <a:xfrm>
                                <a:off x="0" y="0"/>
                                <a:ext cx="48768" cy="243840"/>
                                <a:chOff x="0" y="0"/>
                                <a:chExt cx="48768" cy="243840"/>
                              </a:xfrm>
                            </wpg:grpSpPr>
                            <wps:wsp>
                              <wps:cNvPr id="468871" name="Shape 468871"/>
                              <wps:cNvSpPr/>
                              <wps:spPr>
                                <a:xfrm>
                                  <a:off x="0" y="0"/>
                                  <a:ext cx="9144" cy="243840"/>
                                </a:xfrm>
                                <a:custGeom>
                                  <a:avLst/>
                                  <a:gdLst/>
                                  <a:ahLst/>
                                  <a:cxnLst/>
                                  <a:rect l="0" t="0" r="0" b="0"/>
                                  <a:pathLst>
                                    <a:path w="9144" h="243840">
                                      <a:moveTo>
                                        <a:pt x="0" y="0"/>
                                      </a:moveTo>
                                      <a:lnTo>
                                        <a:pt x="9144" y="0"/>
                                      </a:lnTo>
                                      <a:lnTo>
                                        <a:pt x="9144" y="243840"/>
                                      </a:lnTo>
                                      <a:lnTo>
                                        <a:pt x="0" y="243840"/>
                                      </a:lnTo>
                                      <a:lnTo>
                                        <a:pt x="0" y="0"/>
                                      </a:lnTo>
                                    </a:path>
                                  </a:pathLst>
                                </a:custGeom>
                                <a:solidFill>
                                  <a:srgbClr val="F0F0F0"/>
                                </a:solidFill>
                                <a:ln w="0" cap="flat">
                                  <a:noFill/>
                                  <a:miter lim="127000"/>
                                </a:ln>
                                <a:effectLst/>
                              </wps:spPr>
                              <wps:bodyPr/>
                            </wps:wsp>
                            <wps:wsp>
                              <wps:cNvPr id="468872" name="Shape 468872"/>
                              <wps:cNvSpPr/>
                              <wps:spPr>
                                <a:xfrm>
                                  <a:off x="39624" y="0"/>
                                  <a:ext cx="9144" cy="243840"/>
                                </a:xfrm>
                                <a:custGeom>
                                  <a:avLst/>
                                  <a:gdLst/>
                                  <a:ahLst/>
                                  <a:cxnLst/>
                                  <a:rect l="0" t="0" r="0" b="0"/>
                                  <a:pathLst>
                                    <a:path w="9144" h="243840">
                                      <a:moveTo>
                                        <a:pt x="0" y="0"/>
                                      </a:moveTo>
                                      <a:lnTo>
                                        <a:pt x="9144" y="0"/>
                                      </a:lnTo>
                                      <a:lnTo>
                                        <a:pt x="9144" y="243840"/>
                                      </a:lnTo>
                                      <a:lnTo>
                                        <a:pt x="0" y="243840"/>
                                      </a:lnTo>
                                      <a:lnTo>
                                        <a:pt x="0" y="0"/>
                                      </a:lnTo>
                                    </a:path>
                                  </a:pathLst>
                                </a:custGeom>
                                <a:solidFill>
                                  <a:srgbClr val="A0A0A0"/>
                                </a:solidFill>
                                <a:ln w="0" cap="flat">
                                  <a:noFill/>
                                  <a:miter lim="127000"/>
                                </a:ln>
                                <a:effectLst/>
                              </wps:spPr>
                              <wps:bodyPr/>
                            </wps:wsp>
                          </wpg:wgp>
                        </a:graphicData>
                      </a:graphic>
                    </wp:inline>
                  </w:drawing>
                </mc:Choice>
                <mc:Fallback>
                  <w:pict>
                    <v:group w14:anchorId="0545D8F7" id="Group 435136" o:spid="_x0000_s1026" style="width:3.85pt;height:19.2pt;mso-position-horizontal-relative:char;mso-position-vertical-relative:line" coordsize="48768,243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">
                      <v:shape id="Shape 468871" o:spid="_x0000_s1027" style="position:absolute;width:9144;height:243840;visibility:visible;mso-wrap-style:square;v-text-anchor:top" coordsize="9144,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" path="m,l9144,r,243840l,243840,,e" fillcolor="#f0f0f0" stroked="f" strokeweight="0">
                        <v:stroke miterlimit="83231f" joinstyle="miter"/>
                        <v:path arrowok="t" textboxrect="0,0,9144,243840"/>
                      </v:shape>
                      <v:shape id="Shape 468872" o:spid="_x0000_s1028" style="position:absolute;left:39624;width:9144;height:243840;visibility:visible;mso-wrap-style:square;v-text-anchor:top" coordsize="9144,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" path="m,l9144,r,243840l,243840,,e" fillcolor="#a0a0a0" stroked="f" strokeweight="0">
                        <v:stroke miterlimit="83231f" joinstyle="miter"/>
                        <v:path arrowok="t" textboxrect="0,0,9144,243840"/>
                      </v:shape>
                      <w10:anchorlock/>
                    </v:group>
                  </w:pict>
                </mc:Fallback>
              </mc:AlternateContent>
            </w:r>
            <w:r w:rsidRPr="008D6631">
              <w:rPr>
                <w:rFonts w:ascii="Times New Roman" w:eastAsia="Times New Roman" w:hAnsi="Times New Roman" w:cs="Times New Roman"/>
                <w:b/>
                <w:color w:val="000000"/>
                <w:sz w:val="24"/>
              </w:rPr>
              <w:t xml:space="preserve"> 12.00-12.20 </w:t>
            </w:r>
          </w:p>
        </w:tc>
      </w:tr>
      <w:tr w:rsidR="008D6631" w:rsidRPr="008D6631" w:rsidTr="00CF10EB">
        <w:trPr>
          <w:trHeight w:val="456"/>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Обед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12.20-12.40 </w:t>
            </w:r>
          </w:p>
        </w:tc>
      </w:tr>
      <w:tr w:rsidR="008D6631" w:rsidRPr="008D6631" w:rsidTr="00CF10EB">
        <w:trPr>
          <w:trHeight w:val="461"/>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Подготовка ко сну  (гигиенические процедуры)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12.40-12.50 </w:t>
            </w:r>
          </w:p>
        </w:tc>
      </w:tr>
      <w:tr w:rsidR="008D6631" w:rsidRPr="008D6631" w:rsidTr="00CF10EB">
        <w:trPr>
          <w:trHeight w:val="456"/>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Дневной сон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12.50-15.30 </w:t>
            </w:r>
          </w:p>
        </w:tc>
      </w:tr>
      <w:tr w:rsidR="008D6631" w:rsidRPr="008D6631" w:rsidTr="00CF10EB">
        <w:trPr>
          <w:trHeight w:val="461"/>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Подъем, корригирующая гимнастика, водные процедуры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15.30-15.45 </w:t>
            </w:r>
          </w:p>
        </w:tc>
      </w:tr>
      <w:tr w:rsidR="008D6631" w:rsidRPr="008D6631" w:rsidTr="00CF10EB">
        <w:trPr>
          <w:trHeight w:val="749"/>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самостоятельная деятельность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15.45-16.00 </w:t>
            </w:r>
          </w:p>
        </w:tc>
      </w:tr>
      <w:tr w:rsidR="008D6631" w:rsidRPr="008D6631" w:rsidTr="00CF10EB">
        <w:trPr>
          <w:trHeight w:val="461"/>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Полдник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16.00-16.10 </w:t>
            </w:r>
          </w:p>
        </w:tc>
      </w:tr>
      <w:tr w:rsidR="008D6631" w:rsidRPr="008D6631" w:rsidTr="00CF10EB">
        <w:trPr>
          <w:trHeight w:val="456"/>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Игры, самостоятельная деятельность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16.10-16.30 </w:t>
            </w:r>
          </w:p>
        </w:tc>
      </w:tr>
      <w:tr w:rsidR="008D6631" w:rsidRPr="008D6631" w:rsidTr="00CF10EB">
        <w:trPr>
          <w:trHeight w:val="461"/>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456"/>
        </w:trPr>
        <w:tc>
          <w:tcPr>
            <w:tcW w:w="6480" w:type="dxa"/>
            <w:tcBorders>
              <w:top w:val="single" w:sz="6" w:space="0" w:color="A0A0A0"/>
              <w:left w:val="single" w:sz="6" w:space="0" w:color="F0F0F0"/>
              <w:bottom w:val="single" w:sz="6" w:space="0" w:color="A0A0A0"/>
              <w:right w:val="single" w:sz="6" w:space="0" w:color="A0A0A0"/>
            </w:tcBorders>
            <w:vAlign w:val="center"/>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Уход детей домой </w:t>
            </w:r>
          </w:p>
        </w:tc>
        <w:tc>
          <w:tcPr>
            <w:tcW w:w="3642" w:type="dxa"/>
            <w:tcBorders>
              <w:top w:val="single" w:sz="6" w:space="0" w:color="A0A0A0"/>
              <w:left w:val="single" w:sz="6" w:space="0" w:color="A0A0A0"/>
              <w:bottom w:val="single" w:sz="6" w:space="0" w:color="A0A0A0"/>
              <w:right w:val="single" w:sz="6" w:space="0" w:color="A0A0A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16.30 </w:t>
            </w:r>
          </w:p>
        </w:tc>
      </w:tr>
    </w:tbl>
    <w:p w:rsidR="008D6631" w:rsidRPr="008D6631" w:rsidRDefault="008D6631" w:rsidP="008D6631">
      <w:pPr>
        <w:spacing w:after="276"/>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5" w:line="270" w:lineRule="auto"/>
        <w:ind w:right="3892"/>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Режим дня</w:t>
      </w:r>
      <w:r w:rsidRPr="008D6631">
        <w:rPr>
          <w:rFonts w:ascii="Times New Roman" w:eastAsia="Times New Roman" w:hAnsi="Times New Roman" w:cs="Times New Roman"/>
          <w:color w:val="000000"/>
          <w:sz w:val="24"/>
          <w:lang w:eastAsia="ru-RU"/>
        </w:rPr>
        <w:t xml:space="preserve"> Старшая группа</w:t>
      </w:r>
      <w:r w:rsidRPr="008D6631">
        <w:rPr>
          <w:rFonts w:ascii="Times New Roman" w:eastAsia="Times New Roman" w:hAnsi="Times New Roman" w:cs="Times New Roman"/>
          <w:b/>
          <w:color w:val="000000"/>
          <w:sz w:val="24"/>
          <w:lang w:eastAsia="ru-RU"/>
        </w:rPr>
        <w:t xml:space="preserve"> </w:t>
      </w:r>
      <w:r w:rsidRPr="008D6631">
        <w:rPr>
          <w:rFonts w:ascii="Times New Roman" w:eastAsia="Times New Roman" w:hAnsi="Times New Roman" w:cs="Times New Roman"/>
          <w:color w:val="000000"/>
          <w:sz w:val="24"/>
          <w:lang w:eastAsia="ru-RU"/>
        </w:rPr>
        <w:t xml:space="preserve"> (Холодный период года)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8"/>
          <w:lang w:eastAsia="ru-RU"/>
        </w:rPr>
        <w:t xml:space="preserve"> </w:t>
      </w:r>
    </w:p>
    <w:tbl>
      <w:tblPr>
        <w:tblStyle w:val="TableGrid"/>
        <w:tblW w:w="10636" w:type="dxa"/>
        <w:tblInd w:w="-567" w:type="dxa"/>
        <w:tblCellMar>
          <w:top w:w="7" w:type="dxa"/>
          <w:left w:w="110" w:type="dxa"/>
          <w:right w:w="115" w:type="dxa"/>
        </w:tblCellMar>
        <w:tblLook w:val="04A0" w:firstRow="1" w:lastRow="0" w:firstColumn="1" w:lastColumn="0" w:noHBand="0" w:noVBand="1"/>
      </w:tblPr>
      <w:tblGrid>
        <w:gridCol w:w="7942"/>
        <w:gridCol w:w="2694"/>
      </w:tblGrid>
      <w:tr w:rsidR="008D6631" w:rsidRPr="008D6631" w:rsidTr="00CF10EB">
        <w:trPr>
          <w:trHeight w:val="331"/>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Содержание</w:t>
            </w:r>
            <w:r w:rsidRPr="008D6631">
              <w:rPr>
                <w:rFonts w:ascii="Times New Roman" w:eastAsia="Times New Roman" w:hAnsi="Times New Roman" w:cs="Times New Roman"/>
                <w:b/>
                <w:i/>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Время</w:t>
            </w:r>
            <w:r w:rsidRPr="008D6631">
              <w:rPr>
                <w:rFonts w:ascii="Times New Roman" w:eastAsia="Times New Roman" w:hAnsi="Times New Roman" w:cs="Times New Roman"/>
                <w:b/>
                <w:i/>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Прием детей, осмотр, самостоятельная деятельность (игры)</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8.30-8.45</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Утренняя гимнастика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8.45 - 8.50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Подготовка к завтраку, завтрак</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8.50 - 9.10</w:t>
            </w:r>
            <w:r w:rsidRPr="008D6631">
              <w:rPr>
                <w:rFonts w:ascii="Times New Roman" w:eastAsia="Times New Roman" w:hAnsi="Times New Roman" w:cs="Times New Roman"/>
                <w:b/>
                <w:color w:val="000000"/>
                <w:sz w:val="24"/>
              </w:rPr>
              <w:t xml:space="preserve"> </w:t>
            </w:r>
          </w:p>
        </w:tc>
      </w:tr>
      <w:tr w:rsidR="008D6631" w:rsidRPr="008D6631" w:rsidTr="00CF10EB">
        <w:trPr>
          <w:trHeight w:val="327"/>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деятельность (игры, подготовка к образовательной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9.10 - 9.20</w:t>
            </w:r>
            <w:r w:rsidRPr="008D6631">
              <w:rPr>
                <w:rFonts w:ascii="Times New Roman" w:eastAsia="Times New Roman" w:hAnsi="Times New Roman" w:cs="Times New Roman"/>
                <w:b/>
                <w:color w:val="000000"/>
                <w:sz w:val="24"/>
              </w:rPr>
              <w:t xml:space="preserve"> </w:t>
            </w:r>
          </w:p>
        </w:tc>
      </w:tr>
      <w:tr w:rsidR="008D6631" w:rsidRPr="008D6631" w:rsidTr="00CF10EB">
        <w:trPr>
          <w:trHeight w:val="327"/>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деятельности, личная гигиена)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191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Занятие (общая длительность, включая перерывы)</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1"/>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9.20 – 9.45</w:t>
            </w:r>
            <w:r w:rsidRPr="008D6631">
              <w:rPr>
                <w:rFonts w:ascii="Times New Roman" w:eastAsia="Times New Roman" w:hAnsi="Times New Roman" w:cs="Times New Roman"/>
                <w:b/>
                <w:color w:val="000000"/>
                <w:sz w:val="24"/>
              </w:rPr>
              <w:t xml:space="preserve"> </w:t>
            </w:r>
          </w:p>
          <w:p w:rsidR="008D6631" w:rsidRPr="008D6631" w:rsidRDefault="008D6631" w:rsidP="008D6631">
            <w:pPr>
              <w:spacing w:after="21"/>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9.55 – 10.20</w:t>
            </w:r>
            <w:r w:rsidRPr="008D6631">
              <w:rPr>
                <w:rFonts w:ascii="Times New Roman" w:eastAsia="Times New Roman" w:hAnsi="Times New Roman" w:cs="Times New Roman"/>
                <w:b/>
                <w:color w:val="000000"/>
                <w:sz w:val="24"/>
              </w:rPr>
              <w:t xml:space="preserve"> </w:t>
            </w:r>
          </w:p>
          <w:p w:rsidR="008D6631" w:rsidRPr="008D6631" w:rsidRDefault="008D6631" w:rsidP="008D6631">
            <w:pPr>
              <w:spacing w:after="63"/>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10.30 – 10.55</w:t>
            </w:r>
            <w:r w:rsidRPr="008D6631">
              <w:rPr>
                <w:rFonts w:ascii="Times New Roman" w:eastAsia="Times New Roman" w:hAnsi="Times New Roman" w:cs="Times New Roman"/>
                <w:b/>
                <w:color w:val="000000"/>
                <w:sz w:val="24"/>
              </w:rPr>
              <w:t xml:space="preserve"> </w:t>
            </w:r>
          </w:p>
          <w:p w:rsidR="008D6631" w:rsidRPr="008D6631" w:rsidRDefault="008D6631" w:rsidP="008D6631">
            <w:pPr>
              <w:spacing w:after="21"/>
              <w:ind w:right="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(понедельник, среда) </w:t>
            </w:r>
          </w:p>
          <w:p w:rsidR="008D6631" w:rsidRPr="008D6631" w:rsidRDefault="008D6631" w:rsidP="008D6631">
            <w:pPr>
              <w:ind w:right="3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10.25 – 10.50</w:t>
            </w:r>
            <w:r w:rsidRPr="008D6631">
              <w:rPr>
                <w:rFonts w:ascii="Times New Roman" w:eastAsia="Times New Roman" w:hAnsi="Times New Roman" w:cs="Times New Roman"/>
                <w:b/>
                <w:color w:val="000000"/>
                <w:sz w:val="24"/>
              </w:rPr>
              <w:t xml:space="preserve"> </w:t>
            </w:r>
            <w:r w:rsidRPr="008D6631">
              <w:rPr>
                <w:rFonts w:ascii="Times New Roman" w:eastAsia="Times New Roman" w:hAnsi="Times New Roman" w:cs="Times New Roman"/>
                <w:color w:val="000000"/>
                <w:sz w:val="24"/>
              </w:rPr>
              <w:t xml:space="preserve">(четверг)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Второй завтрак</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10.20 – 10.30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Подготовка к прогулке, прогулка (игры, наблюдения, труд)</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11.00 – 12.10</w:t>
            </w:r>
            <w:r w:rsidRPr="008D6631">
              <w:rPr>
                <w:rFonts w:ascii="Times New Roman" w:eastAsia="Times New Roman" w:hAnsi="Times New Roman" w:cs="Times New Roman"/>
                <w:b/>
                <w:color w:val="000000"/>
                <w:sz w:val="24"/>
              </w:rPr>
              <w:t xml:space="preserve"> </w:t>
            </w:r>
          </w:p>
        </w:tc>
      </w:tr>
      <w:tr w:rsidR="008D6631" w:rsidRPr="008D6631" w:rsidTr="00CF10EB">
        <w:trPr>
          <w:trHeight w:val="644"/>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lastRenderedPageBreak/>
              <w:t>Самостоятельная деятельность (игры, личная гигиена, подготовка к обеду)</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12.15 – 12.25</w:t>
            </w:r>
            <w:r w:rsidRPr="008D6631">
              <w:rPr>
                <w:rFonts w:ascii="Times New Roman" w:eastAsia="Times New Roman" w:hAnsi="Times New Roman" w:cs="Times New Roman"/>
                <w:b/>
                <w:color w:val="000000"/>
                <w:sz w:val="24"/>
              </w:rPr>
              <w:t xml:space="preserve"> </w:t>
            </w:r>
          </w:p>
        </w:tc>
      </w:tr>
      <w:tr w:rsidR="008D6631" w:rsidRPr="008D6631" w:rsidTr="00CF10EB">
        <w:trPr>
          <w:trHeight w:val="331"/>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Обед</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12.25 – 12.45</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Подготовка ко сну, самостоятельная деятельность (личная гигиена)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12.45 – 12.50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Дневной сон</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12.50 – 15.00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Подъем, корригирующая гимнастика, водные процедуры</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15.00 – 15.10</w:t>
            </w:r>
            <w:r w:rsidRPr="008D6631">
              <w:rPr>
                <w:rFonts w:ascii="Times New Roman" w:eastAsia="Times New Roman" w:hAnsi="Times New Roman" w:cs="Times New Roman"/>
                <w:b/>
                <w:color w:val="000000"/>
                <w:sz w:val="24"/>
              </w:rPr>
              <w:t xml:space="preserve"> </w:t>
            </w:r>
          </w:p>
        </w:tc>
      </w:tr>
      <w:tr w:rsidR="008D6631" w:rsidRPr="008D6631" w:rsidTr="00CF10EB">
        <w:trPr>
          <w:trHeight w:val="327"/>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Подготовка к занятию</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15.10 – 15.20</w:t>
            </w:r>
            <w:r w:rsidRPr="008D6631">
              <w:rPr>
                <w:rFonts w:ascii="Times New Roman" w:eastAsia="Times New Roman" w:hAnsi="Times New Roman" w:cs="Times New Roman"/>
                <w:b/>
                <w:color w:val="000000"/>
                <w:sz w:val="24"/>
              </w:rPr>
              <w:t xml:space="preserve"> </w:t>
            </w:r>
          </w:p>
        </w:tc>
      </w:tr>
      <w:tr w:rsidR="008D6631" w:rsidRPr="008D6631" w:rsidTr="00CF10EB">
        <w:trPr>
          <w:trHeight w:val="331"/>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Занятие</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15.30 – 15.55</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деятельность (игры, личная гигиена)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15.55 – 16.00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Полдник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16.00 – 16.10</w:t>
            </w:r>
            <w:r w:rsidRPr="008D6631">
              <w:rPr>
                <w:rFonts w:ascii="Times New Roman" w:eastAsia="Times New Roman" w:hAnsi="Times New Roman" w:cs="Times New Roman"/>
                <w:b/>
                <w:color w:val="000000"/>
                <w:sz w:val="24"/>
              </w:rPr>
              <w:t xml:space="preserve"> </w:t>
            </w:r>
          </w:p>
        </w:tc>
      </w:tr>
      <w:tr w:rsidR="008D6631" w:rsidRPr="008D6631" w:rsidTr="00CF10EB">
        <w:trPr>
          <w:trHeight w:val="643"/>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Самостоятельная деятельность (игры, личная гигиена)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16.10 – 16.20</w:t>
            </w:r>
            <w:r w:rsidRPr="008D6631">
              <w:rPr>
                <w:rFonts w:ascii="Times New Roman" w:eastAsia="Times New Roman" w:hAnsi="Times New Roman" w:cs="Times New Roman"/>
                <w:b/>
                <w:color w:val="000000"/>
                <w:sz w:val="24"/>
              </w:rPr>
              <w:t xml:space="preserve"> </w:t>
            </w:r>
          </w:p>
        </w:tc>
      </w:tr>
      <w:tr w:rsidR="008D6631" w:rsidRPr="008D6631" w:rsidTr="00CF10EB">
        <w:trPr>
          <w:trHeight w:val="331"/>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Уход домой</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16.30</w:t>
            </w:r>
            <w:r w:rsidRPr="008D6631">
              <w:rPr>
                <w:rFonts w:ascii="Times New Roman" w:eastAsia="Times New Roman" w:hAnsi="Times New Roman" w:cs="Times New Roman"/>
                <w:b/>
                <w:color w:val="000000"/>
                <w:sz w:val="24"/>
              </w:rPr>
              <w:t xml:space="preserve"> </w:t>
            </w:r>
          </w:p>
        </w:tc>
      </w:tr>
    </w:tbl>
    <w:p w:rsidR="008D6631" w:rsidRPr="008D6631" w:rsidRDefault="008D6631" w:rsidP="008D6631">
      <w:pPr>
        <w:spacing w:after="276"/>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38" w:line="270" w:lineRule="auto"/>
        <w:ind w:right="4048"/>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Режим дня</w:t>
      </w:r>
      <w:r w:rsidRPr="008D6631">
        <w:rPr>
          <w:rFonts w:ascii="Times New Roman" w:eastAsia="Times New Roman" w:hAnsi="Times New Roman" w:cs="Times New Roman"/>
          <w:color w:val="000000"/>
          <w:sz w:val="24"/>
          <w:lang w:eastAsia="ru-RU"/>
        </w:rPr>
        <w:t xml:space="preserve"> Старшая группа</w:t>
      </w:r>
      <w:r w:rsidRPr="008D6631">
        <w:rPr>
          <w:rFonts w:ascii="Times New Roman" w:eastAsia="Times New Roman" w:hAnsi="Times New Roman" w:cs="Times New Roman"/>
          <w:b/>
          <w:color w:val="000000"/>
          <w:sz w:val="24"/>
          <w:lang w:eastAsia="ru-RU"/>
        </w:rPr>
        <w:t xml:space="preserve"> </w:t>
      </w:r>
      <w:r w:rsidRPr="008D6631">
        <w:rPr>
          <w:rFonts w:ascii="Times New Roman" w:eastAsia="Times New Roman" w:hAnsi="Times New Roman" w:cs="Times New Roman"/>
          <w:color w:val="000000"/>
          <w:sz w:val="24"/>
          <w:lang w:eastAsia="ru-RU"/>
        </w:rPr>
        <w:t xml:space="preserve"> </w:t>
      </w:r>
    </w:p>
    <w:p w:rsidR="008D6631" w:rsidRPr="008D6631" w:rsidRDefault="008D6631" w:rsidP="008D6631">
      <w:pPr>
        <w:spacing w:after="3"/>
        <w:ind w:right="4271"/>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(Летний период )</w:t>
      </w:r>
      <w:r w:rsidRPr="008D6631">
        <w:rPr>
          <w:rFonts w:ascii="Times New Roman" w:eastAsia="Times New Roman" w:hAnsi="Times New Roman" w:cs="Times New Roman"/>
          <w:b/>
          <w:color w:val="000000"/>
          <w:sz w:val="24"/>
          <w:lang w:eastAsia="ru-RU"/>
        </w:rPr>
        <w:t xml:space="preserve"> </w:t>
      </w:r>
    </w:p>
    <w:tbl>
      <w:tblPr>
        <w:tblStyle w:val="TableGrid"/>
        <w:tblW w:w="10636" w:type="dxa"/>
        <w:tblInd w:w="-567" w:type="dxa"/>
        <w:tblCellMar>
          <w:top w:w="7" w:type="dxa"/>
          <w:left w:w="110" w:type="dxa"/>
          <w:right w:w="115" w:type="dxa"/>
        </w:tblCellMar>
        <w:tblLook w:val="04A0" w:firstRow="1" w:lastRow="0" w:firstColumn="1" w:lastColumn="0" w:noHBand="0" w:noVBand="1"/>
      </w:tblPr>
      <w:tblGrid>
        <w:gridCol w:w="7942"/>
        <w:gridCol w:w="2694"/>
      </w:tblGrid>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Содержание</w:t>
            </w:r>
            <w:r w:rsidRPr="008D6631">
              <w:rPr>
                <w:rFonts w:ascii="Times New Roman" w:eastAsia="Times New Roman" w:hAnsi="Times New Roman" w:cs="Times New Roman"/>
                <w:b/>
                <w:i/>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Время</w:t>
            </w:r>
            <w:r w:rsidRPr="008D6631">
              <w:rPr>
                <w:rFonts w:ascii="Times New Roman" w:eastAsia="Times New Roman" w:hAnsi="Times New Roman" w:cs="Times New Roman"/>
                <w:b/>
                <w:i/>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Прием детей, осмотр, самостоятельная деятельность (игры)</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8.30-8.450</w:t>
            </w:r>
            <w:r w:rsidRPr="008D6631">
              <w:rPr>
                <w:rFonts w:ascii="Times New Roman" w:eastAsia="Times New Roman" w:hAnsi="Times New Roman" w:cs="Times New Roman"/>
                <w:b/>
                <w:color w:val="000000"/>
                <w:sz w:val="24"/>
              </w:rPr>
              <w:t xml:space="preserve"> </w:t>
            </w:r>
          </w:p>
        </w:tc>
      </w:tr>
      <w:tr w:rsidR="008D6631" w:rsidRPr="008D6631" w:rsidTr="00CF10EB">
        <w:trPr>
          <w:trHeight w:val="331"/>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Утренняя гимнастика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8.45 - 8.50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Подготовка к завтраку (личная гигиена)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8.50 – 8.55</w:t>
            </w:r>
            <w:r w:rsidRPr="008D6631">
              <w:rPr>
                <w:rFonts w:ascii="Times New Roman" w:eastAsia="Times New Roman" w:hAnsi="Times New Roman" w:cs="Times New Roman"/>
                <w:b/>
                <w:color w:val="000000"/>
                <w:sz w:val="24"/>
              </w:rPr>
              <w:t xml:space="preserve"> </w:t>
            </w:r>
          </w:p>
        </w:tc>
      </w:tr>
      <w:tr w:rsidR="008D6631" w:rsidRPr="008D6631" w:rsidTr="00CF10EB">
        <w:trPr>
          <w:trHeight w:val="327"/>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Завтрак</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8.55 – 9.10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Самостоятельная деятельность (игры, личная гигиена)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9.10 – 9.40</w:t>
            </w:r>
            <w:r w:rsidRPr="008D6631">
              <w:rPr>
                <w:rFonts w:ascii="Times New Roman" w:eastAsia="Times New Roman" w:hAnsi="Times New Roman" w:cs="Times New Roman"/>
                <w:b/>
                <w:color w:val="000000"/>
                <w:sz w:val="24"/>
              </w:rPr>
              <w:t xml:space="preserve"> </w:t>
            </w:r>
          </w:p>
        </w:tc>
      </w:tr>
      <w:tr w:rsidR="008D6631" w:rsidRPr="008D6631" w:rsidTr="00CF10EB">
        <w:trPr>
          <w:trHeight w:val="1599"/>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Занятие (общая длительность)</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61"/>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9.40 – 9.05</w:t>
            </w:r>
            <w:r w:rsidRPr="008D6631">
              <w:rPr>
                <w:rFonts w:ascii="Times New Roman" w:eastAsia="Times New Roman" w:hAnsi="Times New Roman" w:cs="Times New Roman"/>
                <w:b/>
                <w:color w:val="000000"/>
                <w:sz w:val="24"/>
              </w:rPr>
              <w:t xml:space="preserve"> </w:t>
            </w:r>
          </w:p>
          <w:p w:rsidR="008D6631" w:rsidRPr="008D6631" w:rsidRDefault="008D6631" w:rsidP="008D6631">
            <w:pPr>
              <w:spacing w:after="2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 (вторник, четверг) </w:t>
            </w:r>
          </w:p>
          <w:p w:rsidR="008D6631" w:rsidRPr="008D6631" w:rsidRDefault="008D6631" w:rsidP="008D6631">
            <w:pPr>
              <w:spacing w:after="17"/>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10.00 – 10.25</w:t>
            </w:r>
            <w:r w:rsidRPr="008D6631">
              <w:rPr>
                <w:rFonts w:ascii="Times New Roman" w:eastAsia="Times New Roman" w:hAnsi="Times New Roman" w:cs="Times New Roman"/>
                <w:b/>
                <w:color w:val="000000"/>
                <w:sz w:val="24"/>
              </w:rPr>
              <w:t xml:space="preserve"> </w:t>
            </w:r>
          </w:p>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(понедельник, среда, пятница)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Второй завтрак</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10.20 – 10.30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Подготовка к прогулке, прогулка (игры, наблюдения, труд)</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11.00 – 12.10</w:t>
            </w:r>
            <w:r w:rsidRPr="008D6631">
              <w:rPr>
                <w:rFonts w:ascii="Times New Roman" w:eastAsia="Times New Roman" w:hAnsi="Times New Roman" w:cs="Times New Roman"/>
                <w:b/>
                <w:color w:val="000000"/>
                <w:sz w:val="24"/>
              </w:rPr>
              <w:t xml:space="preserve"> </w:t>
            </w:r>
          </w:p>
        </w:tc>
      </w:tr>
      <w:tr w:rsidR="008D6631" w:rsidRPr="008D6631" w:rsidTr="00CF10EB">
        <w:trPr>
          <w:trHeight w:val="649"/>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Самостоятельная деятельность (игры, личная гигиена, подготовка к обеду)</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12.15 – 12.25</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Обед</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12.25 – 12.45</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Подготовка ко сну, самостоятельная деятельность (личная гигиена)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12.45 – 12.50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Дневной сон</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12.50 – 15.30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Подъем, корригирующая гимнастика, водные процедуры</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15.30 – 15.45</w:t>
            </w:r>
            <w:r w:rsidRPr="008D6631">
              <w:rPr>
                <w:rFonts w:ascii="Times New Roman" w:eastAsia="Times New Roman" w:hAnsi="Times New Roman" w:cs="Times New Roman"/>
                <w:b/>
                <w:color w:val="000000"/>
                <w:sz w:val="24"/>
              </w:rPr>
              <w:t xml:space="preserve"> </w:t>
            </w:r>
          </w:p>
        </w:tc>
      </w:tr>
      <w:tr w:rsidR="008D6631" w:rsidRPr="008D6631" w:rsidTr="00CF10EB">
        <w:trPr>
          <w:trHeight w:val="332"/>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деятельность (игры, личная гигиена)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15.45 – 16.00</w:t>
            </w:r>
            <w:r w:rsidRPr="008D6631">
              <w:rPr>
                <w:rFonts w:ascii="Times New Roman" w:eastAsia="Times New Roman" w:hAnsi="Times New Roman" w:cs="Times New Roman"/>
                <w:b/>
                <w:color w:val="000000"/>
                <w:sz w:val="24"/>
              </w:rPr>
              <w:t xml:space="preserve"> </w:t>
            </w:r>
          </w:p>
        </w:tc>
      </w:tr>
      <w:tr w:rsidR="008D6631" w:rsidRPr="008D6631" w:rsidTr="00CF10EB">
        <w:trPr>
          <w:trHeight w:val="327"/>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Полдник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16.00 – 16.10</w:t>
            </w:r>
            <w:r w:rsidRPr="008D6631">
              <w:rPr>
                <w:rFonts w:ascii="Times New Roman" w:eastAsia="Times New Roman" w:hAnsi="Times New Roman" w:cs="Times New Roman"/>
                <w:b/>
                <w:color w:val="000000"/>
                <w:sz w:val="24"/>
              </w:rPr>
              <w:t xml:space="preserve"> </w:t>
            </w:r>
          </w:p>
        </w:tc>
      </w:tr>
      <w:tr w:rsidR="008D6631" w:rsidRPr="008D6631" w:rsidTr="00CF10EB">
        <w:trPr>
          <w:trHeight w:val="643"/>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Самостоятельная деятельность (игры, подготовка к прогулке, личная гигиена)</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16.10 – 16.20</w:t>
            </w:r>
            <w:r w:rsidRPr="008D6631">
              <w:rPr>
                <w:rFonts w:ascii="Times New Roman" w:eastAsia="Times New Roman" w:hAnsi="Times New Roman" w:cs="Times New Roman"/>
                <w:b/>
                <w:color w:val="000000"/>
                <w:sz w:val="24"/>
              </w:rPr>
              <w:t xml:space="preserve"> </w:t>
            </w:r>
          </w:p>
        </w:tc>
      </w:tr>
      <w:tr w:rsidR="008D6631" w:rsidRPr="008D6631" w:rsidTr="00CF10EB">
        <w:trPr>
          <w:trHeight w:val="326"/>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p>
        </w:tc>
      </w:tr>
      <w:tr w:rsidR="008D6631" w:rsidRPr="008D6631" w:rsidTr="00CF10EB">
        <w:trPr>
          <w:trHeight w:val="331"/>
        </w:trPr>
        <w:tc>
          <w:tcPr>
            <w:tcW w:w="794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Уход домой</w:t>
            </w:r>
            <w:r w:rsidRPr="008D6631">
              <w:rPr>
                <w:rFonts w:ascii="Times New Roman" w:eastAsia="Times New Roman" w:hAnsi="Times New Roman" w:cs="Times New Roman"/>
                <w:b/>
                <w:color w:val="000000"/>
                <w:sz w:val="24"/>
              </w:rPr>
              <w:t xml:space="preserve"> </w:t>
            </w:r>
          </w:p>
        </w:tc>
        <w:tc>
          <w:tcPr>
            <w:tcW w:w="2694"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16.30</w:t>
            </w:r>
            <w:r w:rsidRPr="008D6631">
              <w:rPr>
                <w:rFonts w:ascii="Times New Roman" w:eastAsia="Times New Roman" w:hAnsi="Times New Roman" w:cs="Times New Roman"/>
                <w:b/>
                <w:color w:val="000000"/>
                <w:sz w:val="24"/>
              </w:rPr>
              <w:t xml:space="preserve"> </w:t>
            </w:r>
          </w:p>
        </w:tc>
      </w:tr>
    </w:tbl>
    <w:p w:rsidR="008D6631" w:rsidRPr="008D6631" w:rsidRDefault="008D6631" w:rsidP="008D6631">
      <w:pPr>
        <w:spacing w:after="277"/>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lastRenderedPageBreak/>
        <w:t xml:space="preserve"> </w:t>
      </w:r>
    </w:p>
    <w:p w:rsidR="008D6631" w:rsidRPr="008D6631" w:rsidRDefault="008D6631" w:rsidP="008D6631">
      <w:pPr>
        <w:spacing w:after="19"/>
        <w:ind w:right="4292"/>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РЕЖИМ    ДНЯ </w:t>
      </w:r>
    </w:p>
    <w:p w:rsidR="008D6631" w:rsidRPr="008D6631" w:rsidRDefault="008D6631" w:rsidP="008D6631">
      <w:pPr>
        <w:spacing w:after="3"/>
        <w:ind w:right="3484"/>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в подготовительной  группе  </w:t>
      </w:r>
    </w:p>
    <w:p w:rsidR="008D6631" w:rsidRPr="008D6631" w:rsidRDefault="008D6631" w:rsidP="008D6631">
      <w:pPr>
        <w:spacing w:after="3"/>
        <w:ind w:right="4155"/>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(холодный период)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10180" w:type="dxa"/>
        <w:tblInd w:w="-110" w:type="dxa"/>
        <w:tblCellMar>
          <w:top w:w="7" w:type="dxa"/>
          <w:left w:w="110" w:type="dxa"/>
          <w:right w:w="56" w:type="dxa"/>
        </w:tblCellMar>
        <w:tblLook w:val="04A0" w:firstRow="1" w:lastRow="0" w:firstColumn="1" w:lastColumn="0" w:noHBand="0" w:noVBand="1"/>
      </w:tblPr>
      <w:tblGrid>
        <w:gridCol w:w="6919"/>
        <w:gridCol w:w="3261"/>
      </w:tblGrid>
      <w:tr w:rsidR="008D6631" w:rsidRPr="008D6631" w:rsidTr="00CF10EB">
        <w:trPr>
          <w:trHeight w:val="284"/>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8"/>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Компоненты распорядка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Время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Приём детей, осмотр, самостоятельная деятельность (игры)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8.30 – 8.40 </w:t>
            </w: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Утренняя гимнастика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8.40 – 8.50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Подготовка к завтраку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8.50 – 9.00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Завтрак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9.00 – 9.10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861"/>
                <w:tab w:val="center" w:pos="4271"/>
                <w:tab w:val="center" w:pos="5584"/>
                <w:tab w:val="right" w:pos="6753"/>
              </w:tabs>
              <w:spacing w:after="27"/>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w:t>
            </w:r>
            <w:r w:rsidRPr="008D6631">
              <w:rPr>
                <w:rFonts w:ascii="Times New Roman" w:eastAsia="Times New Roman" w:hAnsi="Times New Roman" w:cs="Times New Roman"/>
                <w:color w:val="000000"/>
                <w:sz w:val="24"/>
              </w:rPr>
              <w:tab/>
              <w:t xml:space="preserve">деятельность </w:t>
            </w:r>
            <w:r w:rsidRPr="008D6631">
              <w:rPr>
                <w:rFonts w:ascii="Times New Roman" w:eastAsia="Times New Roman" w:hAnsi="Times New Roman" w:cs="Times New Roman"/>
                <w:color w:val="000000"/>
                <w:sz w:val="24"/>
              </w:rPr>
              <w:tab/>
              <w:t xml:space="preserve">(игры, </w:t>
            </w:r>
            <w:r w:rsidRPr="008D6631">
              <w:rPr>
                <w:rFonts w:ascii="Times New Roman" w:eastAsia="Times New Roman" w:hAnsi="Times New Roman" w:cs="Times New Roman"/>
                <w:color w:val="000000"/>
                <w:sz w:val="24"/>
              </w:rPr>
              <w:tab/>
              <w:t xml:space="preserve">подготовка </w:t>
            </w:r>
            <w:r w:rsidRPr="008D6631">
              <w:rPr>
                <w:rFonts w:ascii="Times New Roman" w:eastAsia="Times New Roman" w:hAnsi="Times New Roman" w:cs="Times New Roman"/>
                <w:color w:val="000000"/>
                <w:sz w:val="24"/>
              </w:rPr>
              <w:tab/>
              <w:t xml:space="preserve">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образовательной деятельности,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9.10 – 9.20 </w:t>
            </w:r>
          </w:p>
        </w:tc>
      </w:tr>
      <w:tr w:rsidR="008D6631" w:rsidRPr="008D6631" w:rsidTr="00CF10EB">
        <w:trPr>
          <w:trHeight w:val="1666"/>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Занятие (общая деятельность, включая перерывы)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9.20 – 9.50 </w:t>
            </w:r>
          </w:p>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10.00 – 10.30 </w:t>
            </w:r>
          </w:p>
          <w:p w:rsidR="008D6631" w:rsidRPr="008D6631" w:rsidRDefault="008D6631" w:rsidP="008D6631">
            <w:pPr>
              <w:spacing w:line="276" w:lineRule="auto"/>
              <w:ind w:right="374"/>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10.40 – 11.10 (вторник, четверг) </w:t>
            </w:r>
          </w:p>
          <w:p w:rsidR="008D6631" w:rsidRPr="008D6631" w:rsidRDefault="008D6631" w:rsidP="008D6631">
            <w:pPr>
              <w:spacing w:after="19"/>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10.50 – 11.20 </w:t>
            </w:r>
          </w:p>
          <w:p w:rsidR="008D6631" w:rsidRPr="008D6631" w:rsidRDefault="008D6631" w:rsidP="008D6631">
            <w:pPr>
              <w:ind w:right="63"/>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(понедельник) </w:t>
            </w: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Второй завтрак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10.30 – 10.35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Подготовка к прогулке, прогулка  (игры, наблюдения, труд)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11.10 – 12.20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784"/>
                <w:tab w:val="center" w:pos="4122"/>
                <w:tab w:val="center" w:pos="5142"/>
                <w:tab w:val="right" w:pos="6753"/>
              </w:tabs>
              <w:spacing w:after="26"/>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w:t>
            </w:r>
            <w:r w:rsidRPr="008D6631">
              <w:rPr>
                <w:rFonts w:ascii="Times New Roman" w:eastAsia="Times New Roman" w:hAnsi="Times New Roman" w:cs="Times New Roman"/>
                <w:color w:val="000000"/>
                <w:sz w:val="24"/>
              </w:rPr>
              <w:tab/>
              <w:t xml:space="preserve">деятельность </w:t>
            </w:r>
            <w:r w:rsidRPr="008D6631">
              <w:rPr>
                <w:rFonts w:ascii="Times New Roman" w:eastAsia="Times New Roman" w:hAnsi="Times New Roman" w:cs="Times New Roman"/>
                <w:color w:val="000000"/>
                <w:sz w:val="24"/>
              </w:rPr>
              <w:tab/>
              <w:t xml:space="preserve">(игры, </w:t>
            </w:r>
            <w:r w:rsidRPr="008D6631">
              <w:rPr>
                <w:rFonts w:ascii="Times New Roman" w:eastAsia="Times New Roman" w:hAnsi="Times New Roman" w:cs="Times New Roman"/>
                <w:color w:val="000000"/>
                <w:sz w:val="24"/>
              </w:rPr>
              <w:tab/>
              <w:t xml:space="preserve">личная </w:t>
            </w:r>
            <w:r w:rsidRPr="008D6631">
              <w:rPr>
                <w:rFonts w:ascii="Times New Roman" w:eastAsia="Times New Roman" w:hAnsi="Times New Roman" w:cs="Times New Roman"/>
                <w:color w:val="000000"/>
                <w:sz w:val="24"/>
              </w:rPr>
              <w:tab/>
              <w:t xml:space="preserve">гигиена,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подготовка к обеду)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12.20 – 12.30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Обед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12.30 – 12.50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Подготовка ко сну, самостоятельная деятельность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12.50 – 12.55 </w:t>
            </w: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Дневной сон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12.55 – 15.00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Подъём, корригирующая гимнастика, водные процедуры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15.00 – 15.30 </w:t>
            </w: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Занятие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15.30 – 16.00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3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деятельность (личная гигиена,  подготовка к полднику)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16.00 – 16.10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Полдник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16.10 – 16.20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деятельность (игры, подготовка к прогулке,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16.20 – 16.30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0"/>
              <w:jc w:val="center"/>
              <w:rPr>
                <w:rFonts w:ascii="Times New Roman" w:eastAsia="Times New Roman" w:hAnsi="Times New Roman" w:cs="Times New Roman"/>
                <w:color w:val="000000"/>
              </w:rPr>
            </w:pP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Уход домой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16.30 </w:t>
            </w:r>
          </w:p>
        </w:tc>
      </w:tr>
    </w:tbl>
    <w:p w:rsidR="008D6631" w:rsidRPr="008D6631" w:rsidRDefault="008D6631" w:rsidP="008D6631">
      <w:pPr>
        <w:spacing w:after="23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8"/>
          <w:lang w:eastAsia="ru-RU"/>
        </w:rPr>
        <w:t xml:space="preserve"> </w:t>
      </w:r>
    </w:p>
    <w:p w:rsidR="008D6631" w:rsidRPr="008D6631" w:rsidRDefault="008D6631" w:rsidP="008D6631">
      <w:pPr>
        <w:spacing w:after="5" w:line="270" w:lineRule="auto"/>
        <w:ind w:right="3465"/>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РЕЖИМ    ДНЯ в подготовительной  группе </w:t>
      </w:r>
    </w:p>
    <w:p w:rsidR="008D6631" w:rsidRPr="008D6631" w:rsidRDefault="008D6631" w:rsidP="008D6631">
      <w:pPr>
        <w:spacing w:after="3"/>
        <w:ind w:right="4323"/>
        <w:jc w:val="right"/>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(летний период) </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4"/>
          <w:lang w:eastAsia="ru-RU"/>
        </w:rPr>
        <w:t xml:space="preserve"> </w:t>
      </w:r>
    </w:p>
    <w:tbl>
      <w:tblPr>
        <w:tblStyle w:val="TableGrid"/>
        <w:tblW w:w="10180" w:type="dxa"/>
        <w:tblInd w:w="-110" w:type="dxa"/>
        <w:tblCellMar>
          <w:top w:w="7" w:type="dxa"/>
          <w:left w:w="110" w:type="dxa"/>
          <w:right w:w="50" w:type="dxa"/>
        </w:tblCellMar>
        <w:tblLook w:val="04A0" w:firstRow="1" w:lastRow="0" w:firstColumn="1" w:lastColumn="0" w:noHBand="0" w:noVBand="1"/>
      </w:tblPr>
      <w:tblGrid>
        <w:gridCol w:w="6919"/>
        <w:gridCol w:w="3261"/>
      </w:tblGrid>
      <w:tr w:rsidR="008D6631" w:rsidRPr="008D6631" w:rsidTr="00CF10EB">
        <w:trPr>
          <w:trHeight w:val="289"/>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Компоненты распорядка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4"/>
              </w:rPr>
              <w:t xml:space="preserve">Время </w:t>
            </w: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Приём детей, осмотр, самостоятельная деятельность (игры)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8.30 – 8.40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Утренняя гимнастика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8.40 – 8.50 </w:t>
            </w: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Подготовка к завтраку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8.50 – 9.00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Завтрак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9.00 – 9.10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деятельность (игры,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9.10 – 10.00 </w:t>
            </w:r>
          </w:p>
        </w:tc>
      </w:tr>
      <w:tr w:rsidR="008D6631" w:rsidRPr="008D6631" w:rsidTr="00CF10EB">
        <w:trPr>
          <w:trHeight w:val="1940"/>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lastRenderedPageBreak/>
              <w:t xml:space="preserve">Занятие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10.00 – 10.30 </w:t>
            </w:r>
          </w:p>
          <w:p w:rsidR="008D6631" w:rsidRPr="008D6631" w:rsidRDefault="008D6631" w:rsidP="008D6631">
            <w:pPr>
              <w:spacing w:line="279" w:lineRule="auto"/>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(понедельник, среда, пятница) </w:t>
            </w:r>
          </w:p>
          <w:p w:rsidR="008D6631" w:rsidRPr="008D6631" w:rsidRDefault="008D6631" w:rsidP="008D6631">
            <w:pPr>
              <w:spacing w:line="279" w:lineRule="auto"/>
              <w:ind w:right="367"/>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10.15 – 10.45 (вторник) </w:t>
            </w:r>
          </w:p>
          <w:p w:rsidR="008D6631" w:rsidRPr="008D6631" w:rsidRDefault="008D6631" w:rsidP="008D6631">
            <w:pPr>
              <w:ind w:right="398"/>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10.20 – 10.50 (четверг)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Второй завтрак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10.30 – 10.35 </w:t>
            </w: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Подготовка к прогулке, прогулка  (игры, наблюдения, труд)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10.30 – 12.20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784"/>
                <w:tab w:val="center" w:pos="4122"/>
                <w:tab w:val="center" w:pos="5142"/>
                <w:tab w:val="right" w:pos="6758"/>
              </w:tabs>
              <w:spacing w:after="31"/>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w:t>
            </w:r>
            <w:r w:rsidRPr="008D6631">
              <w:rPr>
                <w:rFonts w:ascii="Times New Roman" w:eastAsia="Times New Roman" w:hAnsi="Times New Roman" w:cs="Times New Roman"/>
                <w:color w:val="000000"/>
                <w:sz w:val="24"/>
              </w:rPr>
              <w:tab/>
              <w:t xml:space="preserve">деятельность </w:t>
            </w:r>
            <w:r w:rsidRPr="008D6631">
              <w:rPr>
                <w:rFonts w:ascii="Times New Roman" w:eastAsia="Times New Roman" w:hAnsi="Times New Roman" w:cs="Times New Roman"/>
                <w:color w:val="000000"/>
                <w:sz w:val="24"/>
              </w:rPr>
              <w:tab/>
              <w:t xml:space="preserve">(игры, </w:t>
            </w:r>
            <w:r w:rsidRPr="008D6631">
              <w:rPr>
                <w:rFonts w:ascii="Times New Roman" w:eastAsia="Times New Roman" w:hAnsi="Times New Roman" w:cs="Times New Roman"/>
                <w:color w:val="000000"/>
                <w:sz w:val="24"/>
              </w:rPr>
              <w:tab/>
              <w:t xml:space="preserve">личная </w:t>
            </w:r>
            <w:r w:rsidRPr="008D6631">
              <w:rPr>
                <w:rFonts w:ascii="Times New Roman" w:eastAsia="Times New Roman" w:hAnsi="Times New Roman" w:cs="Times New Roman"/>
                <w:color w:val="000000"/>
                <w:sz w:val="24"/>
              </w:rPr>
              <w:tab/>
              <w:t xml:space="preserve">гигиена,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подготовка к обеду)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12.20 – 12.30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Обед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12.30 – 12.50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Подготовка ко сну, самостоятельная деятельность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12.50 – 12.55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Дневной сон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12.55 – 15.30 </w:t>
            </w: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Подъём, корригирующая гимнастика, водные процедуры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15.30 – 15.50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4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деятельность (личная гигиена,  подготовка к полднику)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15.50 – 16.10 </w:t>
            </w:r>
          </w:p>
        </w:tc>
      </w:tr>
      <w:tr w:rsidR="008D6631" w:rsidRPr="008D6631" w:rsidTr="00CF10EB">
        <w:trPr>
          <w:trHeight w:val="289"/>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Полдник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16.10 – 16.20 </w:t>
            </w:r>
          </w:p>
        </w:tc>
      </w:tr>
      <w:tr w:rsidR="008D6631" w:rsidRPr="008D6631" w:rsidTr="00CF10EB">
        <w:trPr>
          <w:trHeight w:val="562"/>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Самостоятельная деятельность (игры, подготовка к прогулке, личная гигиена)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16.20 – 16.30 </w:t>
            </w:r>
          </w:p>
        </w:tc>
      </w:tr>
      <w:tr w:rsidR="008D6631" w:rsidRPr="008D6631" w:rsidTr="00CF10EB">
        <w:trPr>
          <w:trHeight w:val="288"/>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both"/>
              <w:rPr>
                <w:rFonts w:ascii="Times New Roman" w:eastAsia="Times New Roman" w:hAnsi="Times New Roman" w:cs="Times New Roman"/>
                <w:color w:val="000000"/>
              </w:rPr>
            </w:pPr>
          </w:p>
        </w:tc>
      </w:tr>
      <w:tr w:rsidR="008D6631" w:rsidRPr="008D6631" w:rsidTr="00CF10EB">
        <w:trPr>
          <w:trHeight w:val="283"/>
        </w:trPr>
        <w:tc>
          <w:tcPr>
            <w:tcW w:w="691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Уход домой </w:t>
            </w:r>
          </w:p>
        </w:tc>
        <w:tc>
          <w:tcPr>
            <w:tcW w:w="3261"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1"/>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4"/>
              </w:rPr>
              <w:t xml:space="preserve">16.30 </w:t>
            </w:r>
          </w:p>
        </w:tc>
      </w:tr>
    </w:tbl>
    <w:p w:rsidR="008D6631" w:rsidRPr="008D6631" w:rsidRDefault="008D6631" w:rsidP="008D6631">
      <w:pPr>
        <w:spacing w:after="231"/>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8"/>
          <w:lang w:eastAsia="ru-RU"/>
        </w:rPr>
        <w:t xml:space="preserve"> </w:t>
      </w:r>
    </w:p>
    <w:p w:rsidR="008D6631" w:rsidRPr="008D6631" w:rsidRDefault="008D6631" w:rsidP="008D6631">
      <w:pPr>
        <w:spacing w:after="155"/>
        <w:rPr>
          <w:rFonts w:ascii="Times New Roman" w:eastAsia="Times New Roman" w:hAnsi="Times New Roman" w:cs="Times New Roman"/>
          <w:color w:val="000000"/>
          <w:lang w:eastAsia="ru-RU"/>
        </w:rPr>
      </w:pPr>
    </w:p>
    <w:p w:rsidR="008D6631" w:rsidRPr="008D6631" w:rsidRDefault="008D6631" w:rsidP="008D6631">
      <w:pPr>
        <w:spacing w:after="155"/>
        <w:rPr>
          <w:rFonts w:ascii="Times New Roman" w:eastAsia="Times New Roman" w:hAnsi="Times New Roman" w:cs="Times New Roman"/>
          <w:color w:val="000000"/>
          <w:lang w:eastAsia="ru-RU"/>
        </w:rPr>
      </w:pPr>
    </w:p>
    <w:p w:rsidR="008D6631" w:rsidRPr="008D6631" w:rsidRDefault="008D6631" w:rsidP="008D6631">
      <w:pPr>
        <w:spacing w:after="155"/>
        <w:rPr>
          <w:rFonts w:ascii="Times New Roman" w:eastAsia="Times New Roman" w:hAnsi="Times New Roman" w:cs="Times New Roman"/>
          <w:color w:val="000000"/>
          <w:lang w:eastAsia="ru-RU"/>
        </w:rPr>
      </w:pP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3.3. Особенности традиционных событий, праздников, мероприятий </w:t>
      </w:r>
    </w:p>
    <w:p w:rsidR="008D6631" w:rsidRPr="008D6631" w:rsidRDefault="008D6631" w:rsidP="008D6631">
      <w:pPr>
        <w:spacing w:after="21"/>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Наличие традиционных событий, праздников, мероприятий в детском саду - является неотъемлемой частью в деятельности дошкольного учреждения, поскольку способствует повышению эффективности образовательной деятельности процесса, создает комфортные условия для формирования личности каждого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Традиции направлены, прежде всего, на сплочение коллектива детей, родителей и педагогов ДОО, они играют большую роль в формировании и укреплении дружеских отношений между всеми участниками образовательных отношений.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Поэтому создание традиций в детском саду и их передача следующему поколению воспитанников - необходимая и нужная работа.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Традиции, в которых дети принимают непосредственное участие вместе с родителями и с воспитателем, прочно откладываются в детской памяти и уже неразрывно связаны с детством, с воспоминанием о детском садике, как о родном общем доме, где каждый ребенок любим и уважаем. Церемония поднятия Государственного флага и церемония исполнения Государственного гимна внесена как еженедельная традиция. Данная традиция направлена на знакомство детей с государственными символами Российской Федерации и направлено на воспитание бережного отношения и уважения к символам государства, на формирование актуальных знаний детей об истории создания и конституционных требований к </w:t>
      </w:r>
      <w:r w:rsidRPr="008D6631">
        <w:rPr>
          <w:rFonts w:ascii="Times New Roman" w:eastAsia="Times New Roman" w:hAnsi="Times New Roman" w:cs="Times New Roman"/>
          <w:color w:val="000000"/>
          <w:lang w:eastAsia="ru-RU"/>
        </w:rPr>
        <w:lastRenderedPageBreak/>
        <w:t xml:space="preserve">использованию государственных символов, на раскрытие содержания ценностей и смыслов, заложенных в государственных символах. </w:t>
      </w:r>
    </w:p>
    <w:p w:rsidR="008D6631" w:rsidRPr="008D6631" w:rsidRDefault="008D6631" w:rsidP="008D6631">
      <w:pPr>
        <w:spacing w:after="6"/>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keepNext/>
        <w:keepLines/>
        <w:spacing w:after="5" w:line="271" w:lineRule="auto"/>
        <w:ind w:right="51"/>
        <w:jc w:val="center"/>
        <w:outlineLvl w:val="2"/>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Часть, формируемая участниками образовательных отношений </w:t>
      </w:r>
    </w:p>
    <w:tbl>
      <w:tblPr>
        <w:tblStyle w:val="TableGrid"/>
        <w:tblW w:w="10319" w:type="dxa"/>
        <w:tblInd w:w="-110" w:type="dxa"/>
        <w:tblCellMar>
          <w:top w:w="46" w:type="dxa"/>
          <w:left w:w="115" w:type="dxa"/>
          <w:right w:w="115" w:type="dxa"/>
        </w:tblCellMar>
        <w:tblLook w:val="04A0" w:firstRow="1" w:lastRow="0" w:firstColumn="1" w:lastColumn="0" w:noHBand="0" w:noVBand="1"/>
      </w:tblPr>
      <w:tblGrid>
        <w:gridCol w:w="4720"/>
        <w:gridCol w:w="5599"/>
      </w:tblGrid>
      <w:tr w:rsidR="008D6631" w:rsidRPr="008D6631" w:rsidTr="00CF10EB">
        <w:trPr>
          <w:trHeight w:val="47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Программа  </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40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Особенности Тематическая неделя </w:t>
            </w:r>
          </w:p>
        </w:tc>
      </w:tr>
      <w:tr w:rsidR="008D6631" w:rsidRPr="008D6631" w:rsidTr="00CF10EB">
        <w:trPr>
          <w:trHeight w:val="240"/>
        </w:trPr>
        <w:tc>
          <w:tcPr>
            <w:tcW w:w="4720"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Свой край родной люблю и знаю</w:t>
            </w:r>
          </w:p>
        </w:tc>
        <w:tc>
          <w:tcPr>
            <w:tcW w:w="5599"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
              <w:jc w:val="cente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Мое Оренбуржье </w:t>
            </w:r>
          </w:p>
        </w:tc>
      </w:tr>
    </w:tbl>
    <w:p w:rsidR="008D6631" w:rsidRPr="008D6631" w:rsidRDefault="008D6631" w:rsidP="008D6631">
      <w:pPr>
        <w:spacing w:after="6"/>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3.4 Особенности организации развивающей предметно-пространственной среды  </w:t>
      </w:r>
    </w:p>
    <w:p w:rsidR="008D6631" w:rsidRPr="008D6631" w:rsidRDefault="008D6631" w:rsidP="008D6631">
      <w:pPr>
        <w:spacing w:after="12"/>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Развивающая предметно-пространственная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Для обеспечения эмоционального благополучия детей обстановка в детском саду располагающая, почти домашняя, поэтому дети быстро осваиваются в ней, свободно выражают свои эмоции. Ребенок чувствует себя комфортно и свободно. Комфортность среды дополняется ее художественно-эстетическим оформлением, которое положительно влияет на ребенка, вызывает эмоции, яркие и неповторимые ощущения. Для развития самостоятельности воспитанников развивающая предметно-пространственная среда состоит из различных уголков, которые дети выбирают по собственному желанию. Подобная организация пространства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Среда меняется в соответствии с интересами и проектами детей не реже, чем один раз в несколько недель. Все предметы доступны детям. Оснащение уголков меняется в соответствии с планированием образовательного процесса. При создании развивающей предметно-пространственной образовательной среды учитывается гендерная специфика и обеспечивает среду, как общим, так и специфичным материалом для девочек и мальчиков. При подборе материалов и определении их количества педагоги учитывали: количество детей в группе, площадь групповых помещений.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Особенностью группы общеразвивающей направленности детей 2-3 лет</w:t>
      </w:r>
      <w:r w:rsidRPr="008D6631">
        <w:rPr>
          <w:rFonts w:ascii="Times New Roman" w:eastAsia="Times New Roman" w:hAnsi="Times New Roman" w:cs="Times New Roman"/>
          <w:color w:val="000000"/>
          <w:lang w:eastAsia="ru-RU"/>
        </w:rPr>
        <w:t xml:space="preserve">  является то, что используются игрушки, направленные на сенсорное развитие детей. Материал размещается на открытых полках, что способствует развитию активности и самостоятельности. Содержание развивающей предметнопространственной среды направлено на успешную адаптацию к детскому саду.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Особенностью группы общеразвивающей направленности детей 3-4 лет</w:t>
      </w:r>
      <w:r w:rsidRPr="008D6631">
        <w:rPr>
          <w:rFonts w:ascii="Times New Roman" w:eastAsia="Times New Roman" w:hAnsi="Times New Roman" w:cs="Times New Roman"/>
          <w:color w:val="000000"/>
          <w:lang w:eastAsia="ru-RU"/>
        </w:rPr>
        <w:t xml:space="preserve">  является упор на художественно-эстетическое и познавательное развитие детей, так как темы самообразования педагогов этой группы тесно связаны с художественной деятельностью и ознакомлением детей с окружающим миром и экологическим воспитанием. Также широко представлена зона художественного творчества с использованием нетрадиционных техник рисования.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Содержание развивающей предметно-пространственной среды направлено на успешную адаптацию к детскому саду.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Особенностью группы общеразвивающей направленности детей 4-5 лет</w:t>
      </w:r>
      <w:r w:rsidRPr="008D6631">
        <w:rPr>
          <w:rFonts w:ascii="Times New Roman" w:eastAsia="Times New Roman" w:hAnsi="Times New Roman" w:cs="Times New Roman"/>
          <w:color w:val="000000"/>
          <w:lang w:eastAsia="ru-RU"/>
        </w:rPr>
        <w:t xml:space="preserve">  является то, что используются игрушки, сделанные своими руками, направленные на сенсорное развитие детей и на развитие мелкой моторики рук. Также широко представлена зона сюжетно-ролевых игр, что способствует позитивной социализации детей. Содержание предметно-развивающей среды соответствует интересам мальчиков и девочек.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Особенность группы общеразвивающей направленности детей 5-6 лет</w:t>
      </w:r>
      <w:r w:rsidRPr="008D6631">
        <w:rPr>
          <w:rFonts w:ascii="Times New Roman" w:eastAsia="Times New Roman" w:hAnsi="Times New Roman" w:cs="Times New Roman"/>
          <w:color w:val="000000"/>
          <w:lang w:eastAsia="ru-RU"/>
        </w:rPr>
        <w:t xml:space="preserve"> – является то, что используются игрушки, сделанные своими руками, направленные на сенсорное и социально-коммуникативное развитие детей. Материал размещается на открытых полках, что способствует развитию активности и самостоятельности.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Особенность группы общеразвивающей направленности детей 6-7 лет  является упор на познавательное развитие, так как темы самообразования педагогов этой группы тесно связаны с математикой и ознакомлением с окружающим миром. Материал размещается в свернутом виде, что способствует развитию </w:t>
      </w:r>
      <w:r w:rsidRPr="008D6631">
        <w:rPr>
          <w:rFonts w:ascii="Times New Roman" w:eastAsia="Times New Roman" w:hAnsi="Times New Roman" w:cs="Times New Roman"/>
          <w:color w:val="000000"/>
          <w:lang w:eastAsia="ru-RU"/>
        </w:rPr>
        <w:lastRenderedPageBreak/>
        <w:t xml:space="preserve">самостоятельности. Содержание предметно-развивающей среды соответствует интересам мальчиков и девочек.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Данную группа посещает ребенок – инвалид, для которого осуществляется адаптация и модификация игрового материала, то есть изменение характера выполнения задания без изменения его сути и сложности </w:t>
      </w:r>
    </w:p>
    <w:p w:rsidR="008D6631" w:rsidRPr="008D6631" w:rsidRDefault="008D6631" w:rsidP="008D6631">
      <w:pPr>
        <w:keepNext/>
        <w:keepLines/>
        <w:spacing w:after="5" w:line="271" w:lineRule="auto"/>
        <w:ind w:right="59"/>
        <w:jc w:val="center"/>
        <w:outlineLvl w:val="3"/>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3.5 Описание психолого-педагогических и кадровых условий реализации Программы </w:t>
      </w:r>
    </w:p>
    <w:p w:rsidR="008D6631" w:rsidRPr="008D6631" w:rsidRDefault="008D6631" w:rsidP="008D6631">
      <w:pPr>
        <w:spacing w:after="17"/>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Успешная реализация Федеральной программы обеспечивается следующими психолого-педагогическими условиями:  </w:t>
      </w:r>
    </w:p>
    <w:p w:rsidR="008D6631" w:rsidRPr="008D6631" w:rsidRDefault="008D6631" w:rsidP="008D6631">
      <w:pPr>
        <w:numPr>
          <w:ilvl w:val="0"/>
          <w:numId w:val="1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8D6631" w:rsidRPr="008D6631" w:rsidRDefault="008D6631" w:rsidP="008D6631">
      <w:pPr>
        <w:numPr>
          <w:ilvl w:val="0"/>
          <w:numId w:val="1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8D6631" w:rsidRPr="008D6631" w:rsidRDefault="008D6631" w:rsidP="008D6631">
      <w:pPr>
        <w:numPr>
          <w:ilvl w:val="0"/>
          <w:numId w:val="1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8D6631" w:rsidRPr="008D6631" w:rsidRDefault="008D6631" w:rsidP="008D6631">
      <w:pPr>
        <w:numPr>
          <w:ilvl w:val="0"/>
          <w:numId w:val="1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8D6631" w:rsidRPr="008D6631" w:rsidRDefault="008D6631" w:rsidP="008D6631">
      <w:pPr>
        <w:numPr>
          <w:ilvl w:val="0"/>
          <w:numId w:val="1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  </w:t>
      </w:r>
    </w:p>
    <w:p w:rsidR="008D6631" w:rsidRPr="008D6631" w:rsidRDefault="008D6631" w:rsidP="008D6631">
      <w:pPr>
        <w:numPr>
          <w:ilvl w:val="0"/>
          <w:numId w:val="1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8D6631" w:rsidRPr="008D6631" w:rsidRDefault="008D6631" w:rsidP="008D6631">
      <w:pPr>
        <w:numPr>
          <w:ilvl w:val="0"/>
          <w:numId w:val="1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8D6631" w:rsidRPr="008D6631" w:rsidRDefault="008D6631" w:rsidP="008D6631">
      <w:pPr>
        <w:numPr>
          <w:ilvl w:val="0"/>
          <w:numId w:val="175"/>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9) совершенствование образовательной работы на основе результатов выявления запросов родительского и профессионального сообщества;  </w:t>
      </w:r>
    </w:p>
    <w:p w:rsidR="008D6631" w:rsidRPr="008D6631" w:rsidRDefault="008D6631" w:rsidP="008D6631">
      <w:pPr>
        <w:numPr>
          <w:ilvl w:val="0"/>
          <w:numId w:val="176"/>
        </w:numPr>
        <w:spacing w:after="9" w:line="269"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8D6631" w:rsidRPr="008D6631" w:rsidRDefault="008D6631" w:rsidP="008D6631">
      <w:pPr>
        <w:numPr>
          <w:ilvl w:val="0"/>
          <w:numId w:val="1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8D6631" w:rsidRPr="008D6631" w:rsidRDefault="008D6631" w:rsidP="008D6631">
      <w:pPr>
        <w:numPr>
          <w:ilvl w:val="0"/>
          <w:numId w:val="1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8D6631" w:rsidRPr="008D6631" w:rsidRDefault="008D6631" w:rsidP="008D6631">
      <w:pPr>
        <w:numPr>
          <w:ilvl w:val="0"/>
          <w:numId w:val="1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  </w:t>
      </w:r>
    </w:p>
    <w:p w:rsidR="008D6631" w:rsidRPr="008D6631" w:rsidRDefault="008D6631" w:rsidP="008D6631">
      <w:pPr>
        <w:numPr>
          <w:ilvl w:val="0"/>
          <w:numId w:val="1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8D6631" w:rsidRPr="008D6631" w:rsidRDefault="008D6631" w:rsidP="008D6631">
      <w:pPr>
        <w:numPr>
          <w:ilvl w:val="0"/>
          <w:numId w:val="1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8D6631" w:rsidRPr="008D6631" w:rsidRDefault="008D6631" w:rsidP="008D6631">
      <w:pPr>
        <w:numPr>
          <w:ilvl w:val="0"/>
          <w:numId w:val="1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предоставление информации о Федеральной программе семье, заинтересованным лицам, вовлеченным в образовательную деятельность, а также широкой общественности;  </w:t>
      </w:r>
    </w:p>
    <w:p w:rsidR="008D6631" w:rsidRPr="008D6631" w:rsidRDefault="008D6631" w:rsidP="008D6631">
      <w:pPr>
        <w:numPr>
          <w:ilvl w:val="0"/>
          <w:numId w:val="176"/>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обеспечение возможностей для обсуждения Федеральной программы, поиска, использования материалов, обеспечивающих ее реализацию, в том числе в информационной среде.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Реализация Программы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N 225 (Собрание законодательства Российской Федерации, 2022, N 9, ст. 1341).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Необходимым условием является непрерывное сопровождение Федеральной программы педагогическими и учебно-вспомогательными работниками в течение всего времени ее реализации в ДОО или в дошкольной группе. Образовательная организация вправе применять сетевые формы реализации Федеральной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 Реализация образовательной программы ДО обеспечивается руководящими, педагогическими, учебно-вспомогательными, административно- хозяйственными работниками образовательной организации, а также медицинскими и иными работниками, выполняющими вспомогательные функции.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Руководитель организации вправе заключать договора гражданско-правового характера и совершать иные действия в рамках своих полномочий. В МБДОУ в структуру кадров входят:  </w:t>
      </w:r>
    </w:p>
    <w:p w:rsidR="008D6631" w:rsidRPr="008D6631" w:rsidRDefault="008D6631" w:rsidP="008D6631">
      <w:pPr>
        <w:numPr>
          <w:ilvl w:val="0"/>
          <w:numId w:val="1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Заведующий - 1,   </w:t>
      </w:r>
    </w:p>
    <w:p w:rsidR="008D6631" w:rsidRPr="008D6631" w:rsidRDefault="008D6631" w:rsidP="008D6631">
      <w:pPr>
        <w:numPr>
          <w:ilvl w:val="0"/>
          <w:numId w:val="1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Воспитатели - 2, </w:t>
      </w:r>
    </w:p>
    <w:p w:rsidR="008D6631" w:rsidRPr="008D6631" w:rsidRDefault="008D6631" w:rsidP="008D6631">
      <w:pPr>
        <w:numPr>
          <w:ilvl w:val="0"/>
          <w:numId w:val="1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Музыкальный руководитель - 1, </w:t>
      </w:r>
    </w:p>
    <w:p w:rsidR="008D6631" w:rsidRPr="008D6631" w:rsidRDefault="008D6631" w:rsidP="008D6631">
      <w:pPr>
        <w:numPr>
          <w:ilvl w:val="0"/>
          <w:numId w:val="1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Младший  воспитатель – 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Машинист по стирке белья – 1,   </w:t>
      </w:r>
    </w:p>
    <w:p w:rsidR="008D6631" w:rsidRPr="008D6631" w:rsidRDefault="008D6631" w:rsidP="008D6631">
      <w:pPr>
        <w:numPr>
          <w:ilvl w:val="0"/>
          <w:numId w:val="177"/>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Рабочий по комплексному обслуживанию и ремонту зданий – 1, - Повар- 1,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В целях эффективной реализации Программы ДОО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В МБДОУ педагоги раз в три год проходят курсы повышения квалификации, составлен перспективный план по прохождению к</w:t>
      </w:r>
      <w:r w:rsidR="00911499">
        <w:rPr>
          <w:rFonts w:ascii="Times New Roman" w:eastAsia="Times New Roman" w:hAnsi="Times New Roman" w:cs="Times New Roman"/>
          <w:color w:val="000000"/>
          <w:lang w:eastAsia="ru-RU"/>
        </w:rPr>
        <w:t>урсов повышения квалификации.</w:t>
      </w:r>
    </w:p>
    <w:p w:rsidR="008D6631" w:rsidRPr="008D6631" w:rsidRDefault="008D6631" w:rsidP="008D6631">
      <w:pPr>
        <w:spacing w:after="0"/>
        <w:jc w:val="center"/>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keepNext/>
        <w:keepLines/>
        <w:spacing w:after="5" w:line="271" w:lineRule="auto"/>
        <w:jc w:val="center"/>
        <w:outlineLvl w:val="3"/>
        <w:rPr>
          <w:rFonts w:ascii="Times New Roman" w:eastAsia="Times New Roman" w:hAnsi="Times New Roman" w:cs="Times New Roman"/>
          <w:b/>
          <w:color w:val="000000"/>
          <w:lang w:eastAsia="ru-RU"/>
        </w:rPr>
      </w:pPr>
      <w:r w:rsidRPr="008D6631">
        <w:rPr>
          <w:rFonts w:ascii="Times New Roman" w:eastAsia="Times New Roman" w:hAnsi="Times New Roman" w:cs="Times New Roman"/>
          <w:b/>
          <w:color w:val="000000"/>
          <w:lang w:eastAsia="ru-RU"/>
        </w:rPr>
        <w:t xml:space="preserve">3.6 Перечень литературных, музыкальных, художественных, анимационных произведений для реализации Образовательной программы дошкольного образования (п.33 ФОП ДО) </w:t>
      </w:r>
    </w:p>
    <w:p w:rsidR="008D6631" w:rsidRPr="008D6631" w:rsidRDefault="008D6631" w:rsidP="008D6631">
      <w:pPr>
        <w:spacing w:after="20"/>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3.6.1 Перечень художественной литературы. </w:t>
      </w:r>
    </w:p>
    <w:p w:rsidR="008D6631" w:rsidRPr="008D6631" w:rsidRDefault="008D6631" w:rsidP="008D6631">
      <w:pPr>
        <w:spacing w:after="21"/>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0т 2 до 3 лет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Русский фольклор</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Песенки, потешки, заклички</w:t>
      </w:r>
      <w:r w:rsidRPr="008D6631">
        <w:rPr>
          <w:rFonts w:ascii="Times New Roman" w:eastAsia="Times New Roman" w:hAnsi="Times New Roman" w:cs="Times New Roman"/>
          <w:color w:val="000000"/>
          <w:lang w:eastAsia="ru-RU"/>
        </w:rPr>
        <w:t xml:space="preserve">. «Ай,Ванька-дружок», «Ай, ду-ду, ду-ду, ду-ду…», «Ай, не плачь, не плачь, не плачь…», «Ах ты, моя деточка…», «Бай, бай, бай, бай…», «Бежала лесочком…», «Заяц Егор…», «Идёт Бай по стене…», «Из-за леса, из-за гор»…», «Куй, куй чеботок…», «Наша Маша Маленькая…», «Наши уточки с утра…», «Ну-ка, милый пастушок…», «Ой, заинька, по сеничкам…», «Поехали, поехали…», «Пошел котик на торжок…» обр. М.Булатова, «Пошли коровушки…» обр. Карнауховой, «Привяжу я козлика» обр. М.Булатова, «Сел сверчок на шесток…» обр. Карнауховой, «Солнышко-ведрышко…», «У Аленки в гостях», «Уж я Танюшке пирог испеку», «Чики, чики, кички». Сказки. «Козлятки и волк», обр. К. Ушинского; «Маша и медведь», «Теремок», обр. М.Булатова; «Три медведя», обр. А. Н. Толстого;  </w:t>
      </w:r>
      <w:r w:rsidRPr="008D6631">
        <w:rPr>
          <w:rFonts w:ascii="Times New Roman" w:eastAsia="Times New Roman" w:hAnsi="Times New Roman" w:cs="Times New Roman"/>
          <w:b/>
          <w:color w:val="000000"/>
          <w:lang w:eastAsia="ru-RU"/>
        </w:rPr>
        <w:t>Фольклор народов мира</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Песенки, потешки</w:t>
      </w:r>
      <w:r w:rsidRPr="008D6631">
        <w:rPr>
          <w:rFonts w:ascii="Times New Roman" w:eastAsia="Times New Roman" w:hAnsi="Times New Roman" w:cs="Times New Roman"/>
          <w:color w:val="000000"/>
          <w:lang w:eastAsia="ru-RU"/>
        </w:rPr>
        <w:t xml:space="preserve">. «Котауси и Мауси»(англ.песенка. Перевод К.Чуковского), «Ласковые песенки» (азербайджанская песенка), Сказки. «Три веселых братца», пер. с нем. Л. Яхнина; «Бу-бу, я рогатый», лит., обр. Ю. Григорьева; «Котауси и Мауси», англ., обр. К. Чуковского; «Ой ты заюшкапострел...», «Ты, собачка, не лай...», пер. с молд. И. Токмаковой; «Раговоры», чуваш., пер. Л. Яхнина; «Снегирек», пер. с нем. В. Викторова; «Сапожник», польск., обр. Б. Заходера.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Произведения поэтов и писателей России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А. Барто. «Мишка», «Грузовик», «Слон», «Лошадка» (из цикла «Игрушки»), «Кто как кричит»; В. Берестов. «Больная кукла», «Котенок»; Г. Лагздынь. «Петушок»; С. Маршак. «Сказка о глупом мышонке»; Э. Мош- ковская. «Приказ» (в сокр.); Н. Пикулева. «Лисий хвостик», «Надувала кошка шар...»; Н. Саконская. «Где мой пальчик?»; А. Пушкин. «Ветер по морю гуляет... » (из «Сказки о царе Салтане»); 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Лермонтов. «Спи, младенец... » (из стихотворения «Казачья колыбельная»); А. Барто, П. Барто. «Девочка- ревушка»; А. Введенский. «Мышка»; А. Плещеев. «Сельская песня»; Г. Са- пгир. «Кошка»; К. Чуковский. «Федотка», «Путаница».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Проза</w:t>
      </w:r>
      <w:r w:rsidRPr="008D6631">
        <w:rPr>
          <w:rFonts w:ascii="Times New Roman" w:eastAsia="Times New Roman" w:hAnsi="Times New Roman" w:cs="Times New Roman"/>
          <w:color w:val="000000"/>
          <w:lang w:eastAsia="ru-RU"/>
        </w:rPr>
        <w:t xml:space="preserve">. Л. Толстой. «Спала кошка на крыше...», «Был у Пети и Миши конь...»; Л. Толстой. «Три медведя»; В. Сутеев. «Кто сказал „мяу“?»; В. Би- анки. «Лис и мышонок»; Г. Балл. «Желтячок»; Н. Павлова. «Земляничка».  </w:t>
      </w:r>
      <w:r w:rsidRPr="008D6631">
        <w:rPr>
          <w:rFonts w:ascii="Times New Roman" w:eastAsia="Times New Roman" w:hAnsi="Times New Roman" w:cs="Times New Roman"/>
          <w:b/>
          <w:color w:val="000000"/>
          <w:lang w:eastAsia="ru-RU"/>
        </w:rPr>
        <w:t>Произведения поэтов и писателей разных стран</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С. Капутикян. «Все спят», «Маша обедает» пер. с арм. Т. Спендиаровой; П. Воронько. «Обновки», пер. с укр. С. Маршака; пер. с польск. В. Приходько. Проза. «Горшочек каши» Бр.Гримм, пер. с нем.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В.Введенского, Крошка- Малышка пер. с шотланд. Пер. Н.Шерешенского, Д. Биссет. «Га-га-га!», пер. с англ. Н. Шерешевской; Ч. Янчарский. «В магазине игрушек», «Друзья» (из книги «Приключения Мишки Ушастика»).  </w:t>
      </w:r>
    </w:p>
    <w:p w:rsidR="008D6631" w:rsidRPr="008D6631" w:rsidRDefault="008D6631" w:rsidP="008D6631">
      <w:pPr>
        <w:spacing w:after="5" w:line="271" w:lineRule="auto"/>
        <w:ind w:right="800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3 до 4 лет</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 xml:space="preserve">Русский фольклор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Песенки, потешки, заклички.</w:t>
      </w:r>
      <w:r w:rsidRPr="008D6631">
        <w:rPr>
          <w:rFonts w:ascii="Times New Roman" w:eastAsia="Times New Roman" w:hAnsi="Times New Roman" w:cs="Times New Roman"/>
          <w:color w:val="000000"/>
          <w:lang w:eastAsia="ru-RU"/>
        </w:rPr>
        <w:t xml:space="preserve"> «Пальчик-мальчик…», «Заинька, попляши…», «Ночь пришла…», «Сорока, сорока…», «Еду-еду к бабе, к деду…», «Тили-бом! Тили-бом!…», «Как у  нашего кота…», «Сидит белка на тележке…», «Ай, качи-качи-качи»…», «Жили у бабуси…», «Чики-чики-чикалочки…», «Кисонькамурысенька…», «Заря-заряница…», «Травкамуравка…», «На улице три курицы…», «Тень, тень, потетень…», «Курочка-рябушечка…», «Дождик, дождик, пуще…», «Божья коровка…», «Радуга-дуга…».  </w:t>
      </w:r>
      <w:r w:rsidRPr="008D6631">
        <w:rPr>
          <w:rFonts w:ascii="Times New Roman" w:eastAsia="Times New Roman" w:hAnsi="Times New Roman" w:cs="Times New Roman"/>
          <w:b/>
          <w:color w:val="000000"/>
          <w:lang w:eastAsia="ru-RU"/>
        </w:rPr>
        <w:t>Сказки.</w:t>
      </w:r>
      <w:r w:rsidRPr="008D6631">
        <w:rPr>
          <w:rFonts w:ascii="Times New Roman" w:eastAsia="Times New Roman" w:hAnsi="Times New Roman" w:cs="Times New Roman"/>
          <w:color w:val="000000"/>
          <w:lang w:eastAsia="ru-RU"/>
        </w:rPr>
        <w:t xml:space="preserve"> «Колобок», обр. К. Ушинского; «Теремок»; «Маша и медведь»; «Волк и козлята», обр. А. Н. Толстого; «Лиса, заяц и петух»; «Гуси-лебеди»; «Снегурочка и лиса»; «Бычок — черный бочок, белые копытца», обр. М. Булатова; «Лиса и заяц», обр. В. Даля; «У страха глаза велики», обр. М. Серовой; «Теремок», обр. Е. Чарушина.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Фольклор народов мира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Песенки.</w:t>
      </w:r>
      <w:r w:rsidRPr="008D6631">
        <w:rPr>
          <w:rFonts w:ascii="Times New Roman" w:eastAsia="Times New Roman" w:hAnsi="Times New Roman" w:cs="Times New Roman"/>
          <w:color w:val="000000"/>
          <w:lang w:eastAsia="ru-RU"/>
        </w:rPr>
        <w:t xml:space="preserve"> «Где ночует солнце?», «Две фасольки, три боба», «Дедушка Рох», «Дождь», «Знаешь мама, где я был?», «Люли. Люли, моя крошка», «Лошадка пони», «Ой, в зеленом бору», «Отличные пшеничные», «Палочки», «Ручки, спляшите разок», «Что за грохот», пер. с латыш. С. Маршака; «Танцуй, моя кукла»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«Ягненок»,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Сказки.</w:t>
      </w:r>
      <w:r w:rsidRPr="008D6631">
        <w:rPr>
          <w:rFonts w:ascii="Times New Roman" w:eastAsia="Times New Roman" w:hAnsi="Times New Roman" w:cs="Times New Roman"/>
          <w:color w:val="000000"/>
          <w:lang w:eastAsia="ru-RU"/>
        </w:rPr>
        <w:t xml:space="preserve"> «Воробей и лиса» (болгарская сказка), «Ленивая Бручолина» (итал. обр. Л.Вершининой),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«Рукавичка», «Коза-дереза», укр., обр. Е. Благининой; «Два жадных медвежонка», венг., обр. А. Краснова и В. Важдаева; «Упрямые козы», узб., обр. Ш. Сагдуллы; «У солнышка в гостях», пер. с словац. С.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Могилевской и Л. Зориной; «Лиса-нянька», пер. с финск. Е. Сойни; «Храбрец-молодец», пер. с болг. Л. Грибовой; «Пых», белорус., обр. Н. Мялика; «Лесной мишка и проказница мышка», латыш., обр. Ю. Ванага, пер. Л. Воронковой; «Петух и лиса», пер. с шотл. М. Клягиной-Кондратьевой; «Свинья и коршун», сказка народов Мозамбика, пер. с португ. Ю. Чубкова, «Падчерица» (сказка народов Африки), «Почему кот моется после еды» (лит. сказка), «Почему у зайца губа рассечена» (эст.), «Хитрая лиса» (коряк.сказка).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поэтов и писателей России</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З.Александров «Мой Мишка», «Плохая девочка»; К. Бальмонт. «Осень», «Золотая рыбка»,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«Комарики-макарики», «Росинка»; А.Барто «Лягушата», «Машенька», «Резиновая Зина»; В. Берестов «Бычок», «Веселое лето», «Заячий след», «Коза», «Курица с цыплятами», «Лисица-медсестрица», «Песенка весенних минут», «Петушки», «Снегопад»; А. Блок. «Зайчик», «Ветхая избушка»; А. Кольцов. «Дуют ветры…» (из стихотворения «Русская песня»); В.Введенский «Песенка о лошадке»; Т.Волгина «Где, чей дом»; О. Высоцкая «Веселый паровоз», «Елочка», «Летняя физкультура», «Салют»; С.Городецкий «Кто это?»; Н. Заболоцкий. «Как мыши с котом воевали»; Б.Заходер «Портниха», «Строители», «Шофер»; М. Ивенсен «Елочка»; Е.Ильина «Наша елка»; И.Кольцов «Русская песня»; И. Косяков. «Все она», «Чикчирик»; В.Левин «Маленькая песенка о большом дожде», «Несостоявшееся знакомство», «Обыкновенная история»; А.Майков «Колыбельная песня», «Ласточка примчалась»; И.Мазнин «Про сову»; В. Маяковский. «Что такое хорошо и что такое плохо?», «Что ни страница — то слон, то львица»; С. Михалков. «Песенка друзей», «От кареты до ракеты»; Л.Модзалевский «Мотылек»; Ю.Мориц «Очень задумчивый день», «Хохотальная путаница», «Это очень интересно»; Э. Мошковская «Жадина», «Апрель», «Дедушка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Дерево», «Капризы», «Не буду бояться!», «Цапли», «Я – машина!»; И.Никитин «Песня»; В.Орлов «Разноцветная планета», «Январь»; И.Пивоварова «Бегемотики», «Волшебная палочка», «Овечки на крылечке», «Разговор с сорокой»; Н.Пикулева «Приглашение к завтраку»; А. Плещеев. «Осень наступила…», «Весна» (в сокр.), «Внучка»; А. Пушкин. «Ветер, ветер! Ты могуч!..», «Свет наш, солнышко!..», «Месяц, месяц…» (из «Сказки о мертвой царевне и о семи богатырях»); Н.Саконская «Разговор о маме»; И. Токмакова «Медведь», «Поиграем», «Где спит рыбка», «Десять птичек - стайка»;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Ф.Тютчев «Весенняя гроза», «В небе тают облака»; А.Фет «Ласточки пропали»; С. Черный. «Приставалка», «На коньках», «Про Катюшу»; К. Чуковский. «Путаница», «Краденое солнце», «Мойдодыр», «Мухацокотуха», «Ежики смеются», «Елка», «Айболит», «Чудо-дерево», «Радость», «Черепаха»; М.Яснов «А луна - за нами», «Колыбельная для мизинчика», «Мы с дедушкой», «Мы с мылом», «У меня есть все»,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«Хорошо бы научиться», «Я мою руки»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Проза.</w:t>
      </w:r>
      <w:r w:rsidRPr="008D6631">
        <w:rPr>
          <w:rFonts w:ascii="Times New Roman" w:eastAsia="Times New Roman" w:hAnsi="Times New Roman" w:cs="Times New Roman"/>
          <w:color w:val="000000"/>
          <w:lang w:eastAsia="ru-RU"/>
        </w:rPr>
        <w:t xml:space="preserve"> Т.Александрова. «Медвежонок Бурик»; Г.Балл «Новичок на прогулке»; В. Бианки. «Купание медвежат», «Мишка-башка»; Л. Воронкова. «Маша-растеряша», «Снег идет» (из книги «Снег идет»), «Таня выбирает елку»; Ю. Дмитриев. «Маленькие сказки про Мушонка»; Б. Житков. «Что я видел»; М. Зощенко.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«Умная птичка»; С.Козлов «Дружба», «Такое дерево»; Д. Мамин-Сибиряк «Аленушкины сказки»; Н.Павлова «Чьи башмачки?»; Е.Пермяк «Хитрый коврик»; М.Пришвин «Дятел», «Листопад»; С.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Прокофьева. «Маша и Ойка», «Когда можно плакать», «Сказка о невоспитанном мышонке» (из книги «Машины сказки»); А. Толстой. «Еж», «Лиса», «Петушки»; Л.Толстой «Блка и волк», «Зайцы», «Ленивая дочь», «Тетерев и лиса», «Птица свила гнездо…»; «Таня знала буквы…»; «У Вари был чиж…», «Пришла весна…»; К. Ушинский. «Бишка», «Петушок с семьей», «Уточки», «Васька», «Лиса Патрикеевна», «Коровка», «Спор деревьев»; Г. Цыферов. «Когда не хватает игрушек», «Когда не хватает игрушек» (из книги «Про цыпленка, солнце и медвежонка»); Е.Чарушина «Волчишко», «Еж», «Как мальчик Женя научился говорить букву «р»», К. Чуковский. «Так и не так».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поэтов и писателей разных стран</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А. Босев. «Дождь», пер. с болг. И. Мазнина, «Трое» пер. с болг. В. Викторова; Е. Виеру. «Ежик и барабан», пер. с молд. Я. Акима; П. Воронько. «Хитрый ежик», пер. с укр. С. Маршака, «Березка», «Липка»; С. Капутикян. «Кто скорее допьет», «Маша не плачет», пер. с арм. Т. Спендиаровой; М.Карем «Мой кот», пер. с франц. М. Кудиновой; Л.Квитко «Дочка», «Ручеек», Д.Киплинг «Есть у меня шестерка слуг»; Л. Милева. «Быстроножка и Серая Одежка», пер. с болг. М. Маринова. Проза. О. Альфаро. «Козликгерой», пер. с исп. Т. Давитьянц; Л.Берг «Пит и трехколесный велосипед»; Е. Бехлерова. «Капустный лист», пер. с польск. Г. Лукина; Д. Биссет. «Лягушка в зеркале», пер. с англ. Н. Шерешевской; Л. Муур. «Крошка Енот и Тот, кто </w:t>
      </w:r>
      <w:r w:rsidRPr="008D6631">
        <w:rPr>
          <w:rFonts w:ascii="Times New Roman" w:eastAsia="Times New Roman" w:hAnsi="Times New Roman" w:cs="Times New Roman"/>
          <w:color w:val="000000"/>
          <w:lang w:eastAsia="ru-RU"/>
        </w:rPr>
        <w:lastRenderedPageBreak/>
        <w:t xml:space="preserve">сидит в пруду», пер. с англ. О. Образцовой; Б. Поттер. «Ухти-Тухти», пер. с англ. О. Образцовой; Й. Чапек. «Трудный день», «В лесу», «Кукла Яринка» (из книги «Приключения песика и кошечки»), пер. с чешск. Г. Лукина; Ч. Янчарский. «Игры», «Самокат» (из книги «Приключения Мишки Ушастика»), пер. с польск. В. Приходько.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для заучивания наизусть</w:t>
      </w:r>
      <w:r w:rsidRPr="008D6631">
        <w:rPr>
          <w:rFonts w:ascii="Times New Roman" w:eastAsia="Times New Roman" w:hAnsi="Times New Roman" w:cs="Times New Roman"/>
          <w:color w:val="000000"/>
          <w:lang w:eastAsia="ru-RU"/>
        </w:rPr>
        <w:t xml:space="preserve"> «Пальчик-мальчик…», «Как у нашего кота…», «Огуречик, огуречик…», «Мыши водят хоровод…», рус. нар. песенки; А. Барто. «Мишка», «Мячик», «Кораблик»; 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Берестов. «Петушки»; К. Чуковский. «Елка» (в сокр.); Е. Ильина. «Наша елка» (в сокр.); А. Плещеев. «Сельская песня»; Н. Саконская. «Где мой пальчик?».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4 до 5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Русский фольклор</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Песенки, потешки, заклички</w:t>
      </w:r>
      <w:r w:rsidRPr="008D6631">
        <w:rPr>
          <w:rFonts w:ascii="Times New Roman" w:eastAsia="Times New Roman" w:hAnsi="Times New Roman" w:cs="Times New Roman"/>
          <w:color w:val="000000"/>
          <w:lang w:eastAsia="ru-RU"/>
        </w:rPr>
        <w:t xml:space="preserve">. «Барашеньки…», «Ваня, где ты был?», «Во поле рябинушка», «Гуси, вы гуси…», «Дед хотел уху сварить», «Долгоногий журавель», «Наш козел…»; «Зайчишка-трусишка…»; «Дон! Дон! Дон!..», «Иголка, иголка», «Ножки, ножки, где вы были?..», «Сидит, сидит зайка…», «Кот на печку пошел…», «Сегодня день целый…», «Идет лисичка по мосту…», «Солнышко-ведрышко…», «Иди, весна, иди, красна…», «Лень - потягота», «Наш козел - стрекозел», «Раз, два, шли утята», «Стучит, бренчит по улице», «Ты трава ль моя, травинушка», «Ходит конь по бережку», «Чики -брики», «Я по лесу по зеленому бреду».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Сказки.</w:t>
      </w:r>
      <w:r w:rsidRPr="008D6631">
        <w:rPr>
          <w:rFonts w:ascii="Times New Roman" w:eastAsia="Times New Roman" w:hAnsi="Times New Roman" w:cs="Times New Roman"/>
          <w:color w:val="000000"/>
          <w:lang w:eastAsia="ru-RU"/>
        </w:rPr>
        <w:t xml:space="preserve"> «Война грибов с ягодами», обр. В. Даля; «Жихарка», обр. И. Карнауховой; «Журавль и цапля»,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«Зимовье зверей», обр. И. Соколова-Микитова; «Лиса и козел», обр. О. Капицы; «Лиса-лапотница»; «Сестрица Аленушка и братец Иванушка», обр. А. Н. Толстого; «Лисичка-сестричка и волк», обр. М. Булатова; «Привередница», «Про Иванушку-дурачка»; «Петушок и бобовое зернышко», обр. О. Капицы.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Фольклор народов мира Песенки и потешки. «Барабек» перевод К.Чуковского, «Гоп! Гоп! Конь живой», «Дождик перестань», «Кто сильнее всего на свете?», «Купите лук, зеленый лук», «Ласточка», «Лесной наряд», «Скрюченная песня», «Рыбки», «Стуки-стуки, глянь в окно», «Утята», франц., обр. Н.  Гернет и С. Гиппиус; «Чив-чив, воробей», пер. с коми-пермяц. В. Климова; «Пальцы», пер. с нем. Л. Яхина; «Мешок», татар., пер. Р. Ягофарова, пересказ Л. Кузьмина. Сказки. «Врун», «Ивовый росток» обр.Н.Фельдмана, «Как собака дуга искала» обр. С. Фетисова, «Колосок» обр. С.Могилевской, «Пирог» обр. М. Абрамовой, «Соломенный бычоксмоляной бочок» пер. А.Нечаева, «Страшный гость» обр. А.Гаффа, «Три поросенка», пер. с англ. С. Михалкова; «Заяц и еж», из сказок братьев Гримм, пер. с нем. А. Введенского, под ред. С. Маршака; «Красная Шапочка», из сказок Ш. Перро, пер. с франц. Т. Габбе; братья Гримм. «Бременские музыканты», нем., пер. В. Введенского, под ред. С. Маршака.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поэтов и писателей России</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Я.Аким «Первый снег»; З.Александрова «Ветер на речке», «Дождик», «Елочка», «Одуванчик», «Птичья елка», «Таня пропала»; Е.Баратынский «Весна»; А. Барто. «Уехали»; «Вязанье», «Маляр», «Снегирь», «Я знаю, что надо придумать»; И. Бунин. «Листопад» (отрывок); С. Дрожжин. «Улицей гуляет…» (из стихотворения «В крестьянской семье»); С. Есенин. «Поет зима — аукает…»; В.Инбер «Сороконожки»;Г.Кружков «Ррры!»; Ю.Кушак «Новость», «Сорок сорок»; А. Майков. «Осенние листья по ветру кружат…», «Весна», «Уходи, Зима седая!»; С. Михалков. «Дядя Степа», «А что у вас?», «Где очки?», «Рисунок»; Ю. Мориц. «Волшебное слово», «Гуляли у реки», «Ежик резиновый», «Огромный собачий секрет», «Пони», «Чертик», «Песенка про сказку»; «Дом гнома, гном — дома!»; Н. Некрасов. «Не ветер бушует над бором…» (из поэмы «Мороз, Красный нос»); Л.Николаенко «Кто рассыпал колокольчики»; В.Орлов «Почему медведь спит зимой», «С базара»; А. Пушкин. «Уж небо осенью дышало…» (из романа «Евгений Онегин»), «Румяной зарею»; Е.Серова «Кошачьи лапки», «Одуванчик», «Похвалили»; И. Суриков. «Зима»; А. Фет «Буря», «Весенний дождь», «Зреет рожь над жаркой нивой», «Мама! Глянь-ка из окошка…»; М.Яснов «Вышла чашка погулять», «Отдохните!», «Пахнет варежка лошадкой», «Пироги с морошкою», «Спасибо!», «Чашка заболела», «Что рисую маме». Проза. В. Бианки. «Подкидыш»; А. Введенский. «О девочке Маше, о собачке Петушке и о кошке Ниточке» (главы из книги); В. Вересаев. «Братишка»; С. Воронин. «Воинственный Жако»; М. Зощенко. «Показательный ребенок», «Глупая история»; Л. Пантелеев. «На море» (глава из книги «Рассказы о Белочке и Тамарочке»); Н. Сладков. «Неслух»; Л.Толстой «Булька», </w:t>
      </w:r>
      <w:r w:rsidRPr="008D6631">
        <w:rPr>
          <w:rFonts w:ascii="Times New Roman" w:eastAsia="Times New Roman" w:hAnsi="Times New Roman" w:cs="Times New Roman"/>
          <w:color w:val="000000"/>
          <w:lang w:eastAsia="ru-RU"/>
        </w:rPr>
        <w:lastRenderedPageBreak/>
        <w:t xml:space="preserve">«Лгун», «Котенок», «Отец и сыновья», «Собака и тень», «Хотела галка пить»; К. Ушинский «Четыре желания», «Ласточка», «Чужое яичко», «Бодливая корова».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Литературные сказки</w:t>
      </w:r>
      <w:r w:rsidRPr="008D6631">
        <w:rPr>
          <w:rFonts w:ascii="Times New Roman" w:eastAsia="Times New Roman" w:hAnsi="Times New Roman" w:cs="Times New Roman"/>
          <w:color w:val="000000"/>
          <w:lang w:eastAsia="ru-RU"/>
        </w:rPr>
        <w:t xml:space="preserve">. В. Бианки. «Первая охота»; М. Горький. «Воробьишко»; В.Даль «Ворона»; Д. Мамин-Сибиряк «Аленушкины сказки»; В. Осеева. «Волшебная иголочка»; Л.Петрушевская «Все непонятливые»; Р. Сеф. «Сказка о кругленьких и длинненьких человечках»; К. Чуковский. «Телефон», «Тараканище», «Федорино горе»;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поэтов и писателей разных стран</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В. Витка «Считалочка», пер. с белорус. И. Токмаковой; Ф. Грубин «Слезы», пер. с чеш. Е. Солоновича, «Горка», «Качели», «Ромашки»; Я.Райнис «Наперегонки»; Ю. Тувим «Овощи», «Чудеса», пер. с польск. В. Приходько; «Про пана Трулялинского», пересказ с польск. Б. Заходера; Литературные сказки. Г.Андерсен «Дикие лебеди»; Д. Биссет. «Про мальчика, который рычал на тигров», пер. с англ. Н. Шерешевской, «Про поросенка, который учился летать»; Э. Блайтон. «Знаменитый утенок Тим» (главы из книги), пер. с англ. Э. Паперной; С.Вангели «Приключения Гугуцэ»; Э.Турбьерн «Приключения в лесу Елки –на-горке»; Э. Хогарт. «Мафин и его веселые друзья» (главы из книги), пер. с англ. О. Образцовой и Н. Шанько.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для заучивания наизусть</w:t>
      </w:r>
      <w:r w:rsidRPr="008D6631">
        <w:rPr>
          <w:rFonts w:ascii="Times New Roman" w:eastAsia="Times New Roman" w:hAnsi="Times New Roman" w:cs="Times New Roman"/>
          <w:color w:val="000000"/>
          <w:lang w:eastAsia="ru-RU"/>
        </w:rPr>
        <w:t xml:space="preserve"> «Дед хотел уху сварить...», «Ножки, ножки, где вы были?», рус. нар. песенки; А. Пушкин. «Ветер, ветер! Ты могуч...» (из «Сказки о мертвой царевне и о семи богатырях»); З. Александрова. «Елочка»; А. Барто. «Я знаю, что надо придумать»; Л. Николаенко. «Кто рассыпал колокольчики...»; В. Орлов. «С базара», «Почему медведь зимой спит» (по выбору  воспитателя); Е. Серова. «Одуванчик», «Кошачьи лапки» (из цикла «Наши цветы»); «Купите лук...», шотл. нар. песенка, пер. И. Токмаковой.  </w:t>
      </w:r>
    </w:p>
    <w:p w:rsidR="008D6631" w:rsidRPr="008D6631" w:rsidRDefault="008D6631" w:rsidP="008D6631">
      <w:pPr>
        <w:spacing w:after="5" w:line="271" w:lineRule="auto"/>
        <w:ind w:right="800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5 до 6 лет</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Русский фольклор</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Песенки.</w:t>
      </w:r>
      <w:r w:rsidRPr="008D6631">
        <w:rPr>
          <w:rFonts w:ascii="Times New Roman" w:eastAsia="Times New Roman" w:hAnsi="Times New Roman" w:cs="Times New Roman"/>
          <w:color w:val="000000"/>
          <w:lang w:eastAsia="ru-RU"/>
        </w:rPr>
        <w:t xml:space="preserve"> «Как на тоненький ледок…»; «Николенька-гусачок…»; «Уж я колышки тешу…»; «Как у бабушки козел…»; «Ты мороз, мороз, мороз…»; «По дубочку постучишь — прилетает синий чиж…»; «Ранним-рано поутру…»; «Грачи-киричи…»; «Уж ты, пташечка, ты залетная…»; «Ласточка ласточка…»; «Дождик, дождик, веселей…»; «Божья коровка…», «По дубу постучишь», «Уж ты пташечка».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Сказки.</w:t>
      </w:r>
      <w:r w:rsidRPr="008D6631">
        <w:rPr>
          <w:rFonts w:ascii="Times New Roman" w:eastAsia="Times New Roman" w:hAnsi="Times New Roman" w:cs="Times New Roman"/>
          <w:color w:val="000000"/>
          <w:lang w:eastAsia="ru-RU"/>
        </w:rPr>
        <w:t xml:space="preserve"> «Докучные сказки», «Никита Кожемяка», «По-щучьему велению», «Рифмы», «Царевна-лягушка»,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«Лиса и кувшин», обр. О. Капицы; «Крылатый, мохнатый да масляный», обр. И. Карнауховой; «Хаврошечка», обр. А. Н. Толстого; «Заяц-хвастун», обр. О. Капицы; «Царевна-лягушка», обр. М. Булатова; «Рифмы», авторизированный пересказ Б. Шергина «Сивка-бурка», обр. М. Булатова; «Финист — ясный сокол», обр. А. Платонова; «Хвосты»; «Крылатый, мохнатый да масленный».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Фольклор народов мира</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Песенки и поотешки</w:t>
      </w:r>
      <w:r w:rsidRPr="008D6631">
        <w:rPr>
          <w:rFonts w:ascii="Times New Roman" w:eastAsia="Times New Roman" w:hAnsi="Times New Roman" w:cs="Times New Roman"/>
          <w:color w:val="000000"/>
          <w:lang w:eastAsia="ru-RU"/>
        </w:rPr>
        <w:t xml:space="preserve">. «Гречку мыли», литов., обр. Ю. Григорьева; «Журавли», «Который час?», «Старушка», «Дом, который построил Джек», пер. с англ. С. Маршака; «Счастливого пути!», голл., обр. 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Токмаковой; «Веснянка», укр., обр. Г. Литвака; «Друг за дружкой», тадж., обр. Н. Гребнева (в сокр.). Сказки. «Желтый аист», «О мышонке, который был кошкой, собакой и тигром» инд., «Чудессные истории про зайца по имени Лек», «Чудесный клад», «Кукушка», ненецк., обр. К. Шаврова; «Чудесные истории про зайца по имени Лек», сказки народов Западной Африки, пер. О. Кустовой и В. Андреева; «Златовласка», пер. с чеш. К. Паустовского; «Три золотых волоска Деда-Всеведа», пер. с чеш. Н. Аросьевой (из сборника сказок К. Я. Эрбена); «Три поросенка», в обработке С. Михалкова.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поэтов и писателей России</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Я.Аким «Жадина»; А. Барто «Веревочка», «Гуси-лебеди», «Есть такие мальчики», «Мы не заметили жука»; И.Белоусов «Весенняя гостья»; И. Бунин «Первый снег»; Ю.Владимиров «Чудаки»; С. Городецкий. «Котенок»; С. Есенин. «Береза», «Черемуха»; Б.Заходер «Приятная встреча»; М.Исаковский «Поезжай за моря океаны»; В. Левин. «Сундук», «Лошадь»; Ю.Мориц «Домик с трубой»; И. Никитин. «Встреча зимы»; В.Орлов «Ты скажи мне, реченька»; А. Плещеев «Мой садик»; А. Пушкин «У лукоморья дуб зеленый», «Зимний вечер» (в сокр.); Р.Сеф «Бесконечные стихи», «Совет»; и.Суриков «Детство»; А. К. Толстой. «Осень, обсыпается весь наш бедный сад…»; Ф. Тютчев. «Есть в осени первоначальной…»; 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Фет. «Кот поет, глаза прищурил…»; М. Цветаева. «У кроватки»; С. Черный. «Волк»; М. Яснов. «Мирная считалка». Проза. Б.Алмазов «Горбушка»; А.Гайдар «Чук и Гек»; В.Дмитриева «Малыш и Жучка»; В.Драгунский «Друг детства». «Сверху вниз, наискосок!»; Б.Житков «Белый домик», «Как я ловил человечков»; М.Москвина «Кроха»; Л.Пантелеев «Буква «ты»»; К.Паустовский «Котворюга»; Г.Снегирев «К морю», «Отважный пингвиненок», «Пингвиний пляж»; Л.Толстой «Косточка», «Лев и собачка», «Прыжок». Литературные сказки. Т. Александрова. «Домовенок Кузька» (главы); В. Бианки. «Сова»; Б. Заходер. «Серая звездочка»; А.Волков «Волшебник Изумрудного города»; А. Пушкин. «Сказка о царе Салтане, о сыне его славном и могучем богатыре Гвидоне Салтановиче и о прекрасной царевне Лебеди»; П.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Бажов. «Серебряное копытце»; Н. Телешов. «Крупеничка»; В. Катаев. «Цветик-семицветик», А.Митяев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«Сказка про трех пиратов», Г.Сапгир «Как лягушку продавали», «Небылицы в лицах»; Н.Телешов «Крупеничка».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поэтов и писателей разных стран</w:t>
      </w:r>
      <w:r w:rsidRPr="008D6631">
        <w:rPr>
          <w:rFonts w:ascii="Times New Roman" w:eastAsia="Times New Roman" w:hAnsi="Times New Roman" w:cs="Times New Roman"/>
          <w:color w:val="000000"/>
          <w:lang w:eastAsia="ru-RU"/>
        </w:rPr>
        <w:t xml:space="preserve"> Поэзия. Я. Бжехва. «На Горизонтских островах», пер. с польск. Б. Заходера; Г.Виеру «Мамин день»; М.карем «Мирная считалка»; В. Смит. «Про летающую корову», пер. с англ. Б.  Заходера; Ю.Тувим «Письмо ко всм детям по одному очень важному делу»; Д.Чиарди «О том, у кого три глаза». Литературные сказки. Г.Андерсен «Огниво», «Оле-Лукойе», «Пастушка и трубочист», «Свинопас», «Соловей», «Стойкий оловянный солдатик»; Киплинг. «Слоненок», пер. с англ. К. Чуковского, стихи в пер. С. Маршака; О.Прйслер «Маленькая Баба-яга»; Д.Родари « Волшебный барабан».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Произведения для заучивания наизусть</w:t>
      </w:r>
      <w:r w:rsidRPr="008D6631">
        <w:rPr>
          <w:rFonts w:ascii="Times New Roman" w:eastAsia="Times New Roman" w:hAnsi="Times New Roman" w:cs="Times New Roman"/>
          <w:color w:val="000000"/>
          <w:lang w:eastAsia="ru-RU"/>
        </w:rPr>
        <w:t xml:space="preserve"> «По дубочку постучишь...», рус. нар. песня; И. Белоусов. «Весенняя гостья»; Е. Благинина. «Посидим в тишине»; Г. Виеру. «Мамин день», пер. с молд. Я. Акима; М. Исаковский. «Поезжай за моря-океаны»; М. Карем. «Мирная считалка», пер. с франц. В. Берестова; А. Пушкин. «У лукоморья дуб зеленый...» (из поэмы «Руслан и Людмила»); И. Суриков. «Вот моя деревня».  </w:t>
      </w:r>
      <w:r w:rsidRPr="008D6631">
        <w:rPr>
          <w:rFonts w:ascii="Times New Roman" w:eastAsia="Times New Roman" w:hAnsi="Times New Roman" w:cs="Times New Roman"/>
          <w:b/>
          <w:color w:val="000000"/>
          <w:lang w:eastAsia="ru-RU"/>
        </w:rPr>
        <w:t>От 6 до 7 лет</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Русский фольклор</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Песенки и потешки</w:t>
      </w:r>
      <w:r w:rsidRPr="008D6631">
        <w:rPr>
          <w:rFonts w:ascii="Times New Roman" w:eastAsia="Times New Roman" w:hAnsi="Times New Roman" w:cs="Times New Roman"/>
          <w:color w:val="000000"/>
          <w:lang w:eastAsia="ru-RU"/>
        </w:rPr>
        <w:t xml:space="preserve">. «Богат Ермошка», «Братцы, братцы», «Вы послушайте, ребята», «Где кисель – тут и сел», «Глупый Иван», «Лиса рожью шла…»; «Чигарики-чок-чигарок…»; «Зима пришла…»; «Идет матушка-весна…»; «Когда солнышко взойдет, роса на землю падет…», «Лиса рожью шла», «Сбил, сколотил - вот колесо», «Ты пирог съел?», «Федул, что губы надул?». </w:t>
      </w:r>
      <w:r w:rsidRPr="008D6631">
        <w:rPr>
          <w:rFonts w:ascii="Times New Roman" w:eastAsia="Times New Roman" w:hAnsi="Times New Roman" w:cs="Times New Roman"/>
          <w:b/>
          <w:color w:val="000000"/>
          <w:lang w:eastAsia="ru-RU"/>
        </w:rPr>
        <w:t>Календарные обрядовые песни.</w:t>
      </w:r>
      <w:r w:rsidRPr="008D6631">
        <w:rPr>
          <w:rFonts w:ascii="Times New Roman" w:eastAsia="Times New Roman" w:hAnsi="Times New Roman" w:cs="Times New Roman"/>
          <w:color w:val="000000"/>
          <w:lang w:eastAsia="ru-RU"/>
        </w:rPr>
        <w:t xml:space="preserve"> «Коляда! Коляда! А бывает коляда…»; «Коляда, коляда, ты подай пирога…»; «Как пошла коляда…»; «Как на масляной неделе…»; «Тин-тин-ка…»; «Масленица, Масленица!». Сказки и былины. «Василиса прекрасная», «Волк и лиса», обр. И. Соколова-Микитова; «Добрыня и Змей», пересказ Н. Колпаковой; «Илья Муромец и Соловей-разбойник» (запись А. Гильфердинга, отрывок); «Не плюй в колодец — пригодится воды напиться», обр. К. Ушинского; «Садко» (запись П. Рыбникова, отрывок); «Семь Симеонов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семь работников», обр. И. Карнауховой; «Снегурочка» (по народным сюжетам); «Сынко-Филипко», пересказ Е. Поленовой.  </w:t>
      </w:r>
      <w:r w:rsidRPr="008D6631">
        <w:rPr>
          <w:rFonts w:ascii="Times New Roman" w:eastAsia="Times New Roman" w:hAnsi="Times New Roman" w:cs="Times New Roman"/>
          <w:b/>
          <w:color w:val="000000"/>
          <w:lang w:eastAsia="ru-RU"/>
        </w:rPr>
        <w:t>Фольклор народов мира</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Песенки.</w:t>
      </w:r>
      <w:r w:rsidRPr="008D6631">
        <w:rPr>
          <w:rFonts w:ascii="Times New Roman" w:eastAsia="Times New Roman" w:hAnsi="Times New Roman" w:cs="Times New Roman"/>
          <w:color w:val="000000"/>
          <w:lang w:eastAsia="ru-RU"/>
        </w:rPr>
        <w:t xml:space="preserve"> «Мы пошли по ельнику», пер. со швед. И. Токмаковой; «Что я видел», «Трое гуляк», пер. с франц. Н. Гернет и С. Гиппиус; «Ой, зачем ты, жаворонок…», укр., обр. Г. Литвака; «Улитка», молд., обр. И. Токмаковой.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Сказки.</w:t>
      </w:r>
      <w:r w:rsidRPr="008D6631">
        <w:rPr>
          <w:rFonts w:ascii="Times New Roman" w:eastAsia="Times New Roman" w:hAnsi="Times New Roman" w:cs="Times New Roman"/>
          <w:color w:val="000000"/>
          <w:lang w:eastAsia="ru-RU"/>
        </w:rPr>
        <w:t xml:space="preserve"> «Айога», нанайск., обр. Д. Нагишкина; «Каждый свое получил», эстон., обр. М. Булатова;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«Голубая птица», туркм., обр. А. Александровой и М. Туберовского; «Как собака нашла себе хозяина»; «Самый красивый наряд на свете», пер. с япон. В. Марковой. </w:t>
      </w:r>
      <w:r w:rsidRPr="008D6631">
        <w:rPr>
          <w:rFonts w:ascii="Times New Roman" w:eastAsia="Times New Roman" w:hAnsi="Times New Roman" w:cs="Times New Roman"/>
          <w:b/>
          <w:color w:val="000000"/>
          <w:lang w:eastAsia="ru-RU"/>
        </w:rPr>
        <w:t>Произведения поэтов и писателей России</w:t>
      </w: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Я.Аким «Апрель»; А.Барто «Думают ли звери?», «Совесть», «Я думал, взрослые не врут»; В.Берестов «Дракон»; А.блок «На лугу»; Ю. Владимиров. «Оркестр»; М. Волошин. «Осенью»; С. Городецкий. «Первый снег», «Весенняя песенка»; С. Есенин. «Пороша», «Береза»; В. Жуковский. «Жаворонок» (в сокр.); М. Лермонтов. «Горные вершины» (из Гете); Э.Мошковская «Добежали до вечера», «Какие бывают подарки», «Хитрые старушки»; Н.Некрасов «Перед дождем»; В. Орлов «Ты лети к нам, скворушка»; А. Пушкин. «Зима! Крестьянин, торжествуя…» (из романа «Евгений Онегин»), «Птичка», «Еще дуют холодные ветры, «Вот север, тучи нагоняя…», «Птичка», «Птичка Божия не знает», «Цыгане»; Н. Рубцов. «Про зайца»; Г. Сапгир. «Считалки, скороговорки»; П. Соловьева. «День и ночь», «Подснежник»; И.Токмакова «Мне грустно»; Ф. Тютчев. «Весенние воды»; А. Фет. «Уж верба вся пушистая» (отрывок) «Что за вечер»; С.Черный «Волшебник», «Перед сном».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Проза.</w:t>
      </w:r>
      <w:r w:rsidRPr="008D6631">
        <w:rPr>
          <w:rFonts w:ascii="Times New Roman" w:eastAsia="Times New Roman" w:hAnsi="Times New Roman" w:cs="Times New Roman"/>
          <w:color w:val="000000"/>
          <w:lang w:eastAsia="ru-RU"/>
        </w:rPr>
        <w:t xml:space="preserve"> С.Алексеев «Первый ночной таран»; Е. Воробьев. «Обрывок провода»; М. Зощенко. «Великие путешественники»; Ю. Коваль. «Русачок-травник», «Стожок», «Выстрел»; К. Коровин. «Белка» (в сокр.); А. Куприн. «Слон»; Д.Мамин-Сибиряк «Медведко», «Серая Шейка»; А.Раскин «Как папа был маленьким».   </w:t>
      </w:r>
      <w:r w:rsidRPr="008D6631">
        <w:rPr>
          <w:rFonts w:ascii="Times New Roman" w:eastAsia="Times New Roman" w:hAnsi="Times New Roman" w:cs="Times New Roman"/>
          <w:b/>
          <w:color w:val="000000"/>
          <w:lang w:eastAsia="ru-RU"/>
        </w:rPr>
        <w:t>Литературные сказки</w:t>
      </w:r>
      <w:r w:rsidRPr="008D6631">
        <w:rPr>
          <w:rFonts w:ascii="Times New Roman" w:eastAsia="Times New Roman" w:hAnsi="Times New Roman" w:cs="Times New Roman"/>
          <w:color w:val="000000"/>
          <w:lang w:eastAsia="ru-RU"/>
        </w:rPr>
        <w:t xml:space="preserve">. В. Даль. «Старик-годовик»; К. Драгунская. «Лекарство от послушности»; П. Ершов. «Конек Горбунок»; К. Паустовский. «Теплый хлеб»; А.Пушкин «Сказка о мертвой царевне и о семи богатырях»; А. Ремизов. «Хлебный голос», «Гуси-лебеди»; Г.Скребицкий «Всяк по-своему»; И. СоколовМикитов. «Соль земли»; А.Усачев «Умная собачка Соня, или правила хорошего тона для маленьких собачек»; К. Ушинский. «Слепая лошадь»; Произведения поэтов и писателей разных стран Поэзия. Б.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Брехт. «Зимний разговор через форточку», пер. с нем. К. Орешина; М.Валек «Мудрецы»; П.Воронько «Лучше нет родного края»; Э. Лир. «Лимерики» («Жил-был старичок из Гонконга…», «Жил-был старичок из Винчестера…», «Жила на горе старушонка…», «Один старикашка с косою…»), пер. с англ. Г. Кружкова; Л. Станчев. «Осенняя гамма», пер. с болг. И. Токмаковой; А. Фройденберг «Великан и мышь». Литературные сказки. Х.-К. Андерсен. «Дюймовочка», «Новвое платье короля», «Гадкий утенок», пер. с дат. А. Ганзен; Ш.Пьеро «Кот в сапогах»;Б.Поттер «Сказка про Дмемайму Нырнивлужу»; С. Топелиус. «Три ржаных колоска», пер. со швед. А. Любарской. </w:t>
      </w:r>
      <w:r w:rsidRPr="008D6631">
        <w:rPr>
          <w:rFonts w:ascii="Times New Roman" w:eastAsia="Times New Roman" w:hAnsi="Times New Roman" w:cs="Times New Roman"/>
          <w:b/>
          <w:color w:val="000000"/>
          <w:lang w:eastAsia="ru-RU"/>
        </w:rPr>
        <w:t>Произведения для заучивания наизусть</w:t>
      </w:r>
      <w:r w:rsidRPr="008D6631">
        <w:rPr>
          <w:rFonts w:ascii="Times New Roman" w:eastAsia="Times New Roman" w:hAnsi="Times New Roman" w:cs="Times New Roman"/>
          <w:color w:val="000000"/>
          <w:lang w:eastAsia="ru-RU"/>
        </w:rPr>
        <w:t xml:space="preserve"> Я. Аким. «Апрель»; П. Воронько. «Лучше нет родного края», пер. с укр. С. Маршака; Е. Благинина. «Шинель»; Н. Гернет и Д. Хармс. «Очень-очень вкусный пирог»; С. Есенин. «Береза»; С. Маршак. «Тает месяц молодой...»; Э. Мошковская. «Добежали до вечера»; В. Орлов. «Ты лети к нам, скворушка...»; А. Пушкин.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«Уж небо осенью дышало...» (из «Евгения Онегина»); Н. Рубцов. «Про зайца»; И. Суриков. «Зима»; П. Соловьева. «Подснежник»; Ф. Тютчев. «Зима недаром злится» (по выбору воспитателя).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Дополнительная литература</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Сказки</w:t>
      </w:r>
      <w:r w:rsidRPr="008D6631">
        <w:rPr>
          <w:rFonts w:ascii="Times New Roman" w:eastAsia="Times New Roman" w:hAnsi="Times New Roman" w:cs="Times New Roman"/>
          <w:color w:val="000000"/>
          <w:lang w:eastAsia="ru-RU"/>
        </w:rPr>
        <w:t xml:space="preserve">. «Белая уточка», рус., из сборника сказок А. Афанасьева; «Мальчик с пальчик», из сказок Ш. Перро, пер. с фран. Б. Дехтерева.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Поэзия.</w:t>
      </w:r>
      <w:r w:rsidRPr="008D6631">
        <w:rPr>
          <w:rFonts w:ascii="Times New Roman" w:eastAsia="Times New Roman" w:hAnsi="Times New Roman" w:cs="Times New Roman"/>
          <w:color w:val="000000"/>
          <w:lang w:eastAsia="ru-RU"/>
        </w:rPr>
        <w:t xml:space="preserve"> «Вот пришло и лето красное…», рус. нар. песенка; А. Блок. «На лугу»; Н. Некрасов. «Перед дождем» (в сокр.); А. Пушкин. «За весной, красой природы…» (из поэмы «Цыганы»); А. Фет. «Что за вечер…» (в сокр.); С. Черный. «Перед сном», «Волшебник»; Э. Мошковская. «Хитрые старушки», «Какие бывают подарки»; В. Берестов. «Дракон»; Л. Фадеева. «Зеркало в витрине»; И. Токмакова. «Мне грустно»; Д. Хармс. «Веселый старичок», «Иван Торопышкин»; М. Валек. «Мудрецы», пер. со словац. Р. Сефа. Проза. Д. Мамин-Сибиряк. «Медведко»; А. Раскин. «Как папа бросил мяч под автомобиль», «Как папа укрощал собачку»; М. Пришвин. «Курица на столбах»; Ю. Коваль. «Выстрел».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5467"/>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3.6.2 Перечень музыкальных произведений.  От 2 до 3 лет.  </w:t>
      </w:r>
    </w:p>
    <w:p w:rsidR="008D6631" w:rsidRPr="008D6631" w:rsidRDefault="008D6631" w:rsidP="008D6631">
      <w:pPr>
        <w:spacing w:after="22"/>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Слушание.</w:t>
      </w:r>
      <w:r w:rsidRPr="008D6631">
        <w:rPr>
          <w:rFonts w:ascii="Times New Roman" w:eastAsia="Times New Roman" w:hAnsi="Times New Roman" w:cs="Times New Roman"/>
          <w:color w:val="000000"/>
          <w:lang w:eastAsia="ru-RU"/>
        </w:rPr>
        <w:t xml:space="preserve"> "Наша погремушка", музыка И.Арсеева. «Осенняя песенка». Музыка Ан.Александрова. Слова Н.Френкель. «Лошадка». Музыка Е.Тиличеевой. Слова Н.Френкель. «Дождик». Музыка Г.Лобачёва. «Птичка маленькая». Музыка А.Филиппенко. «Петрушка». Музыка И.Арсеева." Вот как мы умеем", "Марш и бег", музыка Е.Тиличеевой, слова М.Булатова. "Кошечка" музыка В.Витлина. «Зима». Музыка В.Карасевой. "Пляска с платочком" музыка Е.Тиличеевой, слова И. Грантовской «Танечка, бай-бай». Русская народная песня. «Жук».Музыка В.Иванникова. Слова Ж. Агаджановой. «Прилетела птичка». Музыка Е.Тиличеевой. Слова Ю.Островского. "Полянка" русская народная мелодия, обр.аб Г.Фрида. «Игра с зайчиком». Музыка А.Филиппенко. Слова Е. Макшанцевой.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Пение. "</w:t>
      </w:r>
      <w:r w:rsidRPr="008D6631">
        <w:rPr>
          <w:rFonts w:ascii="Times New Roman" w:eastAsia="Times New Roman" w:hAnsi="Times New Roman" w:cs="Times New Roman"/>
          <w:color w:val="000000"/>
          <w:lang w:eastAsia="ru-RU"/>
        </w:rPr>
        <w:t xml:space="preserve">Баю"Музыка М.Раухвергера. «Ладушки». Русская народная песенка. «Петушок». Русская народная песня. "Белые гуси" музыка М.Красева,, слова Маклоковой. «Птичка». Музыка Т.Попатенко. Слова Н.Найдёновой. «Зайка». Русская народная мелодия. Слова Т.Бабаджан. «Кошка». Музыка А. Александрова. Слова Н.Френкель. «Собачка». Музыка М.Раухвергера. Слова Н.Комиссаровой. «Зима». музыка В.Красевой, слова Н.Френкель. «Дед Мороз». Музыка А.Филиппенко. Слова Т.Волгиной. «Наша ёлочка». Музыка М.Красева. Слова  М.Клоковой. «Кукла». Музыка М.Старокадомского. Слова О.Высотской. «Заинька». Музыка и слова М.Красева. «Ёлка». Музыка Т.Попатенко. Слова Н.Найдёновой.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«Новогодний хоровод». Музыка А.Филиппенко. Слова Т.Волгиной. «Пирожок». Музыка Е.Тиличеевой.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Слова Е.Шмаковой. «Спи, мой мишка». Музыка Е.Тиличеевой. Слова Ю.Островского. «Паровоз». Музыка А.Филиппенко. Слова Т.Волгиной. «Утро». Музыка Г.Гриневича. Слова С.Прокофьевой. «Кап-кап». Музыка и слова Ф.Филькенштейн. "Цыплята" музыка А.Филиппенко, слова Т.Волгиной«Баю-баю». Музыка М.Красева. Слова М.Чарной. «Корова». Музыка М. Раухвергера. Слова О.Высотской. "Колокольчик" музыка И.Арсеева, слова И.Черницкой.«Машина». Музыка Ю. Слонова. Слова Л.Башмаковой. «Конёк». Музыка И.Кишко. Слова Г.Демченко. «Курочка с цыплятами». Музыка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М.Красева. Слова М.Клоковой. «Птичка маленькая». Музыка А.Филиппенко. Слова Е. Макшанцевой.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Музыкально-ритмические движения</w:t>
      </w:r>
      <w:r w:rsidRPr="008D6631">
        <w:rPr>
          <w:rFonts w:ascii="Times New Roman" w:eastAsia="Times New Roman" w:hAnsi="Times New Roman" w:cs="Times New Roman"/>
          <w:color w:val="000000"/>
          <w:lang w:eastAsia="ru-RU"/>
        </w:rPr>
        <w:t xml:space="preserve">. "Дождик" музыка Е.Макшанцевой, «Маршируем дружно». Музыка М.Раухвергера. Слова О.Коробко. «Ходим – бегаем». Музыка Е.Тиличеевой. Слова Н.Френкель. "Воробушки", "Погремушка, попляши" музыка И Арсеева, слова И.Черницкой. «Воробушки клюют». Музыка М.Красева. «Маленькие ладушки». Музыка З.Левиной. Слова Т.Миранджи. «Вот как мы умеем». Музыка Е.Тиличеевой. Слова Н.Френкель. «Научились мы ходить». Музыка и слова Е.Макшанцевой. «Ловкие ручки». Музыка Е.Тиличеевой. Слова Ю.Островского. «Мы учимся бегать». Музыка Я.Степового. «Зайчики». Музыка Т.Ломовой. «Зайки по лесу бегут». Музыка А.Гречанинова. «Гуляем». Музыка и слова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Е.Макшанцевой. «Где флажки?». Музыка И.Кишко. «Стуколка». Украинская народная мелодия. «Марш».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В.Дешевова. "Вот как мы умеем" музыка Е.Тиличеевой. «Ай-да!». Музыка и слова Г.Ильиной.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«Большие и маленькие ноги». Музыка В.Агафонникова. Слова народные.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Рассказы с музыкальными иллюстрациями</w:t>
      </w:r>
      <w:r w:rsidRPr="008D6631">
        <w:rPr>
          <w:rFonts w:ascii="Times New Roman" w:eastAsia="Times New Roman" w:hAnsi="Times New Roman" w:cs="Times New Roman"/>
          <w:color w:val="000000"/>
          <w:lang w:eastAsia="ru-RU"/>
        </w:rPr>
        <w:t xml:space="preserve">. "Птички", муз. Г. Фрида; "Праздничная прогулка", муз. А. Александрова.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Игры с пением</w:t>
      </w:r>
      <w:r w:rsidRPr="008D6631">
        <w:rPr>
          <w:rFonts w:ascii="Times New Roman" w:eastAsia="Times New Roman" w:hAnsi="Times New Roman" w:cs="Times New Roman"/>
          <w:color w:val="000000"/>
          <w:lang w:eastAsia="ru-RU"/>
        </w:rPr>
        <w:t xml:space="preserve">. "Игра с мишкой" музыка Г.Финаровского. «Сапожки». Русская народная мелодия.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«Да,да,да!». Музыка Е.Тиличеевой. Слова Ю.Островского. «Прогулка и дождик». Музыка М.Раухвергера. «Весёлая пляска». Русская народная мелодия. «Кошка и котята». «Пальчики-ручки». Русская народная мелодия. «Пляска с листочками». Музыка А.Филиппенко. Слова Т.Волгиной. «Плясовая». Хорватская народная мелодия. «Вот так вот!». Белорусская народная песня. «Игра с мишкой возле ёлки». Музыка А.Филиппенко. Слова Т.Волгиной. «Игра с погремушкой». Музыка А.Филиппенко. Слова Т.Волгиной. «Игра с погремушками». Музыка А.Лазаренко. Слова В.Кукловской. «Зайцы и медведь». Музыка Т.Попатенко. "Кто у нас хороший?" русская народная песня. «Зайчики и лисичка». Музыка А.Филиппенко.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Слова В.Антоновой. «Мишка». Музыка М.Раухвергера. «Игра с мишкой». Музыка Г.Финарского. Слова В.Антоновой. «Фонарики». Музыка Р.Рустамова. Мелодия и слова А.Матлиной. Обр. Р.Рустамова. «Где же наши ручки?». Музыка Т.Ломовой. Слова И.Плакиды. «Танец снежинок». Музыка А.Филиппенко. Слова Е. Мкшанцевой. «Я на лошади скачу». Музыка А.Филиппенко. Слова Т.Волгиной. «Поссорилисьпомирились». Музыка Т.Вилькорейской. «Игра с флажком». Музыка М.Красева. Слова М.Ивенсен. «Танец с флажками». Музыка Т.Вилькорейской. Слова Т.Высотской. «Флажок». Музыка М.Красева. Слова М.Ивенсен. «Пляска с флажками». Музыка А.Филиппенко. Слова Е.Макшанцевой. «Гопачок». Украинская народная мелодия. «Прогулка на автомобиле». Музыка К.Мяскова. «Парная пляска». Немецкая народная мелодия. «Игра с бубном». Музыка М.Красева. Слова Н.Френкель. «Упражнение с погремушками». Музыка А.Козакевич. «Бегите ко мне». Музыка Е.Тиличеевой. «Пляска с погремушками». Музыка и слова В.Антоновой. «Приседай». Эстонская народная мелодия. Слова Ю.Энтина. «Очень хочется плясать».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А.Филиппенко. Слова Е.Макшанцевой. «Танец с куклами». Музыка А.Филиппенко. Слова Е.Макшанцевой. Музыкальные забавы. "Из-за леса, из-за гор", Т. Казакова; "Котик и козлик", муз. Ц. Кюи. Инсценирование песен. "Кошка и котенок", муз. М. Красева, сл. О. Высотской; "Неваляшки", муз. 3. Левиной; Компанейца.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3 до 4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Слушание.</w:t>
      </w:r>
      <w:r w:rsidRPr="008D6631">
        <w:rPr>
          <w:rFonts w:ascii="Times New Roman" w:eastAsia="Times New Roman" w:hAnsi="Times New Roman" w:cs="Times New Roman"/>
          <w:color w:val="000000"/>
          <w:lang w:eastAsia="ru-RU"/>
        </w:rPr>
        <w:t xml:space="preserve"> "Грустный дождик", "Вальс" музыка Д.кабалевского. «Прогулка». Музыка В. Волкова, «Колыбельная». Музыка Т. Назаровой, Русские плясовые мелодии, "Осенью" музыка С.Майкапара.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«Марш». Музыка Э. Парлова, "Ласковая песенка"музыка М. Раухвергера, слова Т.Мираджи. «Дождик». Музыка Н. Любарского, «Медведь». Музыка В. Ребикова, «Вальс Лисы». Вальс. Музыка Ж. Колодуба, «Полька». Музыка Г. Штальбаум, «Колыбельная». Музыка С. Разоренова, «Лошадка». Музыка М. Симановского, «Полька». Музыка 3. Бетман, «Шалун». Музыка О. Бера, «Капризуля». Музыка В. Волкова,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«Игра в лошадки" музыка П.Чайковского, «Резвушка». Музыка В. Волкова, «Воробей». Музыка А. Рубаха, «Мишка пришел в гости». Музыка М. Раухвергера, «Лесные картинки" музыка Ю.Слонова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Пение. "</w:t>
      </w:r>
      <w:r w:rsidRPr="008D6631">
        <w:rPr>
          <w:rFonts w:ascii="Times New Roman" w:eastAsia="Times New Roman" w:hAnsi="Times New Roman" w:cs="Times New Roman"/>
          <w:color w:val="000000"/>
          <w:lang w:eastAsia="ru-RU"/>
        </w:rPr>
        <w:t xml:space="preserve">Петушок" и "Ладушки", рус. нар. песни; "Зайчик", рус. нар. песня, обр. Н. Лобачева; «Собачка». Музыка М. Раухвергера. Слова М. Комиссаровой, «Осень». Музыка И. Кишко. Слова И. Плакиды, «Кошка». Музыка Ан. Александрова. Слова Н. Френкель, «Зайка». Русская народная песня, , «Елочка». Музыка М. Красева. Слова 3. Александровой, «Дед Мороз». Музыка А. Филиппенко. Слова Т. Волгиной, "Зима", муз. В. Карасевой, сл. Н. Френкель «Елка». Музыка. Т. Попатенко. Слова Н. Найденовой,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«Машенька-Маша». Музыка и слова С. Невельштейн, «Топ-топ, топоток...». Музыка В. Журбинского. Слова И. Михайловой, «Баюбаю». Музыка М. Красева. Слова М. Чарной, «Самолет». Музыка 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Тиличеевой. Слова Н. Найденовой, «Заинька». Музыка М. Красева. Слова Л. Некрасовой, «Колыбельная».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Е. Тиличеевой. Слова Н. Найденовой, «Маша и каша». Музыка Т. Назаровой. Слова Э. Мошковской, «Маме песенку пою». Музыка Т. Попатенко. Слова Е. Авдиенко, «Бобик». Музыка Т. Попатенко. Слова Н. Кукловской, «Я иду с цветами». Музыка Е. Тиличеевой. Слова Л. Дымовой, «Пирожки». Музыка А. Филиппенко. Слова Н. Кукловской, «Игра с лошадкой». Музыка И. Кишко. Слова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 Кукловской, «Серенькая кошечка». Музыка В. Витлина. Слова Найденовой, «Кап-кап». Музыка и слова Ф. Финкельштейн, «Машина». Музыка Т. Попатенко. Слова Н. Найденовой, «Цыплята». Музыка А. Филиппенко. Слова Т. Волгиной, «Поезд». Музыка Н. Метлова. Слова Т. Бабаджан, «Жук». Музыка В. Карасевой. Слова Н. Френкель, «Ко-ко-ко». Польская народная песня, «Корова». Музыка М. Раухвергера.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Слова О. Высотском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Упражнения на развитие слуха и голоса</w:t>
      </w:r>
      <w:r w:rsidRPr="008D6631">
        <w:rPr>
          <w:rFonts w:ascii="Times New Roman" w:eastAsia="Times New Roman" w:hAnsi="Times New Roman" w:cs="Times New Roman"/>
          <w:color w:val="000000"/>
          <w:lang w:eastAsia="ru-RU"/>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 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Музыкально-ритмические движения</w:t>
      </w:r>
      <w:r w:rsidRPr="008D6631">
        <w:rPr>
          <w:rFonts w:ascii="Times New Roman" w:eastAsia="Times New Roman" w:hAnsi="Times New Roman" w:cs="Times New Roman"/>
          <w:color w:val="000000"/>
          <w:lang w:eastAsia="ru-RU"/>
        </w:rPr>
        <w:t xml:space="preserve">. «Ножками затопали». Музыка М. Раухвергера. «Птички летают». Музыка А. Серова. «Зайчики». Музыка К. Черни; Е. Тиличеевой; М. Раухвергера «Фонарики». Русская народная мелодия «Ай-да!». Музыка и слова Г. Ильиной «Кто хочет побегать?». Литовская народная мелодия; музыка Л. Вишкарева «Погуляем». Музыка Т. Ломовой.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Упражнение для рук</w:t>
      </w:r>
      <w:r w:rsidRPr="008D6631">
        <w:rPr>
          <w:rFonts w:ascii="Times New Roman" w:eastAsia="Times New Roman" w:hAnsi="Times New Roman" w:cs="Times New Roman"/>
          <w:color w:val="000000"/>
          <w:lang w:eastAsia="ru-RU"/>
        </w:rPr>
        <w:t xml:space="preserve">. «Вальс». Музыка А. Хачатуряна; польская народная мелодия «Петушок». Русская народная прибаутка. Упражнение с лентами. Болгарская народная мелодия Упражнение «Пружинка». Русская народная мелодия «Марш». Музыка Э. Парлова «Мишка». Музыка В. Раухвергера «Марш и бег». Музыка Е. Тиличеевой 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Этюды-драматизации</w:t>
      </w:r>
      <w:r w:rsidRPr="008D6631">
        <w:rPr>
          <w:rFonts w:ascii="Times New Roman" w:eastAsia="Times New Roman" w:hAnsi="Times New Roman" w:cs="Times New Roman"/>
          <w:color w:val="000000"/>
          <w:lang w:eastAsia="ru-RU"/>
        </w:rPr>
        <w:t xml:space="preserve">. "Зайцы и лиса", муз. Е. Вихаревой; "Медвежата", муз. М. Красева, сл. Н. Френкель; "Птички летают", муз. Л. Банниковой; "Жуки", венгер. нар. мелодия, обраб. Л. Вишкарева.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Игры</w:t>
      </w:r>
      <w:r w:rsidRPr="008D6631">
        <w:rPr>
          <w:rFonts w:ascii="Times New Roman" w:eastAsia="Times New Roman" w:hAnsi="Times New Roman" w:cs="Times New Roman"/>
          <w:color w:val="000000"/>
          <w:lang w:eastAsia="ru-RU"/>
        </w:rPr>
        <w:t xml:space="preserve">.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Хороводы и пляски</w:t>
      </w:r>
      <w:r w:rsidRPr="008D6631">
        <w:rPr>
          <w:rFonts w:ascii="Times New Roman" w:eastAsia="Times New Roman" w:hAnsi="Times New Roman" w:cs="Times New Roman"/>
          <w:color w:val="000000"/>
          <w:lang w:eastAsia="ru-RU"/>
        </w:rPr>
        <w:t xml:space="preserve">.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Характерные танцы</w:t>
      </w:r>
      <w:r w:rsidRPr="008D6631">
        <w:rPr>
          <w:rFonts w:ascii="Times New Roman" w:eastAsia="Times New Roman" w:hAnsi="Times New Roman" w:cs="Times New Roman"/>
          <w:color w:val="000000"/>
          <w:lang w:eastAsia="ru-RU"/>
        </w:rPr>
        <w:t xml:space="preserve">. "Танец снежинок", муз. Бекмана; "Фонарики", муз. Р. Рустамова; "Танец зайчиков", рус. нар. мелодия; "Вышли куклы танцевать", муз. В. Витлина. 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Музыкально-дидактические игры</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Развитие звуковысотного слуха</w:t>
      </w:r>
      <w:r w:rsidRPr="008D6631">
        <w:rPr>
          <w:rFonts w:ascii="Times New Roman" w:eastAsia="Times New Roman" w:hAnsi="Times New Roman" w:cs="Times New Roman"/>
          <w:color w:val="000000"/>
          <w:lang w:eastAsia="ru-RU"/>
        </w:rPr>
        <w:t xml:space="preserve">. "Птицы и птенчики", "Веселые матрешки", "Три медведя". Развитие ритмического слуха. "Кто как идет?", "Веселые дудочки". Развитие тембрового и динамического слуха. "Громко - тихо", "Узнай свой инструмент"; "Колокольчики". Определение жанра и развитие памяти. "Что делает кукла?", "Узнай и спой песню по картинке".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Подыгрывание на детских ударных музыкальных инструментах</w:t>
      </w:r>
      <w:r w:rsidRPr="008D6631">
        <w:rPr>
          <w:rFonts w:ascii="Times New Roman" w:eastAsia="Times New Roman" w:hAnsi="Times New Roman" w:cs="Times New Roman"/>
          <w:color w:val="000000"/>
          <w:lang w:eastAsia="ru-RU"/>
        </w:rPr>
        <w:t>. Народные мелодии. Этюды-</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драматизации. «Веселые ладошки», знакомство с бубном, «Хлопки и фонарики», игра с бубном, знакомство с треугольником, игра «Узнай инструмент», игра «Наш оркестр», игра «Тихо - громко», игра «В имена», дидактическая игра «Паровоз», игра «Веселые ручки», музыканты и игрушки, игры с картинками, играем для игрушек, игра «Звучащий клубок», играем на палочках и бубенцах, песенка про мишку, ритмические цепочки, учим куклу танцевать, ритм в стихах, игры с пуговицами, музыкальное солнышко, ритмическая игра «Жучки».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4 лет до 5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Слушание.</w:t>
      </w:r>
      <w:r w:rsidRPr="008D6631">
        <w:rPr>
          <w:rFonts w:ascii="Times New Roman" w:eastAsia="Times New Roman" w:hAnsi="Times New Roman" w:cs="Times New Roman"/>
          <w:color w:val="000000"/>
          <w:lang w:eastAsia="ru-RU"/>
        </w:rPr>
        <w:t xml:space="preserve"> "Ах ты,.береза" русская народная песня."Осенняя песенка", муз. Д. ВасильеваБуглая, сл. А. Плещеева; "Музыкальный ящик" (из "Альбома пьес для детей" Г. Свиридова, «Полька». Музыка М. Глинки, «Грустное настроение».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w:t>
      </w:r>
      <w:r w:rsidRPr="008D6631">
        <w:rPr>
          <w:rFonts w:ascii="Times New Roman" w:eastAsia="Times New Roman" w:hAnsi="Times New Roman" w:cs="Times New Roman"/>
          <w:color w:val="000000"/>
          <w:lang w:eastAsia="ru-RU"/>
        </w:rPr>
        <w:t xml:space="preserve"> А. Штейнвиля, «Вальс». Музыка Ф. Шуберта, «Кот и мышь». Музыка Ф. Рыбицкого, «Бегемотик танцует», «Вальсшутка». Музыка Д. Шостаковича, «Немецкий танец». Музыка JI. Бетховена, «Два петуха». Музыка С. Разоренова, «Смелый наездник». Музыка Р. Шумана,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 «Маша спит». Музыка Г. Фрида, «Вальс». Музыка А. Грибоедова, «Ежик». Музыка 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Кабалевского, «Полечка». Музыка Д. Кабалевского, «Марш солдатиков». Музыка Е. Юцевич,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«Колыбельная». Музыка В. А. Моцарта. Русский текст С. Свириденко, «Шуточка». Музыка В. Селиванова,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«Папа и мама разговаривают». Музыка И. Арсеева, «Марширующие поросята». Музыка П. Берлин </w:t>
      </w:r>
      <w:r w:rsidRPr="008D6631">
        <w:rPr>
          <w:rFonts w:ascii="Times New Roman" w:eastAsia="Times New Roman" w:hAnsi="Times New Roman" w:cs="Times New Roman"/>
          <w:b/>
          <w:color w:val="000000"/>
          <w:lang w:eastAsia="ru-RU"/>
        </w:rPr>
        <w:t>Пение.</w:t>
      </w:r>
      <w:r w:rsidRPr="008D6631">
        <w:rPr>
          <w:rFonts w:ascii="Times New Roman" w:eastAsia="Times New Roman" w:hAnsi="Times New Roman" w:cs="Times New Roman"/>
          <w:color w:val="000000"/>
          <w:lang w:eastAsia="ru-RU"/>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«Чики-чикичикалочки». Русская народная песня, «Барабанщик». Музыка М. Красева. Слова М. Чарной и Н. Найденовой, «Кто проснулся рано?». Музыка Г. Гриневича. Слова С. Прокофьевой, «Котик». Музыка И. Кишко. Слова Г. Бойко, «Колыбельная зайчонка». Музыка В. Карасевой. Слова Н. Френкель, «Варись, варись, кашка». Музыка Е. Туманян. Слова А. Рождественской, «Первый снег». Музыка А. Филиппенко. Слова А. Горина, «Веселый Новый год». Музыка Е. Жарковского. Слова М. Лаписовой, «Дед Мороз».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В. Герчик. Слова Е. Немировского, «Елка-елочка». Музыка Т. Попатенко. Слова И. Черницкой,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«Песенка  про хомячка». Музыка и слова. Абелян, «Саночки». Музыка А. Филиппенко. Слова Т. Волгиной, «Паровоз». Музыка Г. Эрнесакса. Слова С. Эрнесакс, «Мы запели песенку». Музыка Р. Рустамова. Слова Л. Мироновой, «Воробей». Музыка В. Герчик. Слова А. Чельцова, «Ежик». «Самолет». Музыка М. Магиденко. Слова С. Баруздина, «Летчик». Музыка Е. Тиличеевой «Зайчик». Музыка М. Старокадомского. Слова М. Клоковой, «Хохлатка». Музыка А. Филиппенко. Слова неизвестного автора, «Веселый жук». Музыка и слова Р. Котляревского, «Баю-баю». Музыка М. Красева. Слова М. Чарной, «Веселый поезд».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w:t>
      </w:r>
      <w:r w:rsidRPr="008D6631">
        <w:rPr>
          <w:rFonts w:ascii="Times New Roman" w:eastAsia="Times New Roman" w:hAnsi="Times New Roman" w:cs="Times New Roman"/>
          <w:color w:val="000000"/>
          <w:lang w:eastAsia="ru-RU"/>
        </w:rPr>
        <w:t xml:space="preserve"> 3. Компанейца. Слова О. Высотской, «Заинька». Музыка Ю. Слонова. Слова И. Черницкой, «Конь». Музыка М. Красева. Слова М. Клоковой, «Елочка». Музыка и слова Н. Вересокиной, «К деткам елочка пришла». Музыка А. Филиппенко. Слова Я. Чарноцкой, «Снежинки». Польская народная песня, «Танец около елки». Музыка Ю. Слонова. Слова И. Михайловой, «Жучок». Музыка А. Филиппенко. Слова Т. Волгиной, «Мои цыплята». Музыка Г. Гусейнли. Слова Т. Муталлибова, "Наш автобус голубой». Музыка А. Филиппенко. Слова Т. Волг иной, «Мне уже четыре года». Музыка Ю. Слонова. Слова В. Малкова «Детский сад». Музыка А. Филиппенко. Слова Т. Волгиной, 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 «Спой и сыграй свое имя» Песенное творчество. "Как тебя зовут?"; "Что ты хочешь, кошечка?"; </w:t>
      </w:r>
      <w:r w:rsidRPr="008D6631">
        <w:rPr>
          <w:rFonts w:ascii="Times New Roman" w:eastAsia="Times New Roman" w:hAnsi="Times New Roman" w:cs="Times New Roman"/>
          <w:color w:val="000000"/>
          <w:lang w:eastAsia="ru-RU"/>
        </w:rPr>
        <w:lastRenderedPageBreak/>
        <w:t xml:space="preserve">"Наша песенка простая", муз. А. Александрова, сл. М. Ивенсен; "Курочкарябушечка", муз. Г. Лобачева, сл. Народные.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Музыкально-ритмические движения</w:t>
      </w:r>
      <w:r w:rsidRPr="008D6631">
        <w:rPr>
          <w:rFonts w:ascii="Times New Roman" w:eastAsia="Times New Roman" w:hAnsi="Times New Roman" w:cs="Times New Roman"/>
          <w:color w:val="000000"/>
          <w:lang w:eastAsia="ru-RU"/>
        </w:rPr>
        <w:t xml:space="preserve">. «Марш». Музыка Е. Тиличеевой, «Барабанщик». Музыка Д. Кабалевского, упражнение «Качание рук с лентами». Музыка А. Жилина, «Колыбельная». Музыка С. Левидова, «Прыжки». Музыка Д. Кабалевского, «Лошадки». Музыка Л. Банниковой, «Марш». Музыка Ф. Шуберта, Этюды-драматизации. "Барабанщик", муз. М. Красева; "Танец осенних листочков", муз. 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Филиппенко, сл. Е. Макшанцевой; "Барабанщики", муз. Д. Кабалевского и С. Левидова; "Считалка", "Катилось яблоко", муз. В. Агафонникова.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Хороводы и пляски</w:t>
      </w:r>
      <w:r w:rsidRPr="008D6631">
        <w:rPr>
          <w:rFonts w:ascii="Times New Roman" w:eastAsia="Times New Roman" w:hAnsi="Times New Roman" w:cs="Times New Roman"/>
          <w:color w:val="000000"/>
          <w:lang w:eastAsia="ru-RU"/>
        </w:rPr>
        <w:t xml:space="preserve">. "Топ и хлоп", муз. Т. Назарова-Метнер, сл. Е. Каргановой; "Танец с ложками" под рус. нар. мелодию; новогодние хороводы по выбору музыкального руководителя. Характерные танцы. "Снежинки", муз. О. Берта, обраб. Н. Метлова; "Танец зайчат" под "Польку" И. Штрауса; "Снежинки", муз. Т. Ломовой; "Бусинки" под "Галоп" И. Дунаевского. 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Игры с пением</w:t>
      </w:r>
      <w:r w:rsidRPr="008D6631">
        <w:rPr>
          <w:rFonts w:ascii="Times New Roman" w:eastAsia="Times New Roman" w:hAnsi="Times New Roman" w:cs="Times New Roman"/>
          <w:color w:val="000000"/>
          <w:lang w:eastAsia="ru-RU"/>
        </w:rPr>
        <w:t xml:space="preserve">. Повторение упражнений из репертуара младшей группы, «Побежали вдоль реки», «Раз, два, три, четыре, пять», «Капуста», «Мы капусту рубим», «Снежок», «Овечка», «Шарик», «Два ежа», «Замок», «Пекарь», «Есть такая палочка». 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Музыкально-дидактические игры</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Развитие звуковысотного слуха</w:t>
      </w:r>
      <w:r w:rsidRPr="008D6631">
        <w:rPr>
          <w:rFonts w:ascii="Times New Roman" w:eastAsia="Times New Roman" w:hAnsi="Times New Roman" w:cs="Times New Roman"/>
          <w:color w:val="000000"/>
          <w:lang w:eastAsia="ru-RU"/>
        </w:rPr>
        <w:t xml:space="preserve">. "Птицы и птенчики", "Качели".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Развитие ритмического слуха</w:t>
      </w:r>
      <w:r w:rsidRPr="008D6631">
        <w:rPr>
          <w:rFonts w:ascii="Times New Roman" w:eastAsia="Times New Roman" w:hAnsi="Times New Roman" w:cs="Times New Roman"/>
          <w:color w:val="000000"/>
          <w:lang w:eastAsia="ru-RU"/>
        </w:rPr>
        <w:t xml:space="preserve">. "Петушок, курочка и цыпленок", "Кто как идет?", "Веселые дудочки"; "Сыграй, как 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Развитие тембрового и динамического слуха</w:t>
      </w:r>
      <w:r w:rsidRPr="008D6631">
        <w:rPr>
          <w:rFonts w:ascii="Times New Roman" w:eastAsia="Times New Roman" w:hAnsi="Times New Roman" w:cs="Times New Roman"/>
          <w:color w:val="000000"/>
          <w:lang w:eastAsia="ru-RU"/>
        </w:rPr>
        <w:t xml:space="preserve">.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 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5 лет до 6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Слушание.</w:t>
      </w:r>
      <w:r w:rsidRPr="008D6631">
        <w:rPr>
          <w:rFonts w:ascii="Times New Roman" w:eastAsia="Times New Roman" w:hAnsi="Times New Roman" w:cs="Times New Roman"/>
          <w:color w:val="000000"/>
          <w:lang w:eastAsia="ru-RU"/>
        </w:rPr>
        <w:t xml:space="preserve"> «Марш деревянных солдатиков». Музыка П. Чайковского, «Голодная кошка и сытый кот». Музыка В. Салманова, «Полька». Музыка П. Чайковского, «На слонах в Индии». Музыка А. Гедике, «Сладкая греза». Музыка П. Чайковского, «Мышка». Музыка А. Жилинского, «Болезнь куклы». Музыка П. Чайковского, «Клоуны». Музыка Д. Кабалевского, «Новая кукла». Музыка П. Чайковского, «Страшилище». Музыка В. Витлина, «Утренняя молитва». Музыка П. Чайковского, «Детская полька». Музыка А. Жилинского, «Баба Яга». Музыка П. Чайковского, «Вальс». Музыка С. Майкапара, «Игра в лошадки».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П. Чайковского, «Две гусеницы разговаривают». Музыка Д. Жученко, «Вальс». Музыка П.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Чайковского, «Утки идут на речку». Музыка Д. Львова-Компанейца, «Неаполитанская песенка». Музыка П. Чайковского, «Лисичка поранила лапу». Музыка В. Гаврилина. «Зима» П.И. Чайковского, «Детская полька» М. Глинки, «Жаворонок» М. Глинки.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Пение</w:t>
      </w:r>
      <w:r w:rsidRPr="008D6631">
        <w:rPr>
          <w:rFonts w:ascii="Times New Roman" w:eastAsia="Times New Roman" w:hAnsi="Times New Roman" w:cs="Times New Roman"/>
          <w:color w:val="000000"/>
          <w:lang w:eastAsia="ru-RU"/>
        </w:rPr>
        <w:t xml:space="preserve">. «Жил-был у бабушки серенький козлик». Русская народная песня, «Урожай собирай». Музыка А. Филиппенко. Слова Т. Волгиной, «Бай-качи, качи». Русская народная прибаутка, «Падают листья». Музыка М. Красева. Слова М. Ивенсен, «К нам гости пришли». Музыка Ан. Александрова. Слова М. Ивенсен, «От носика до хвостика». Музыка М. Парцхаладзе. Слова П. Синявского, «Снежная песенка». Музыка Д. Львова-Компанейца. Слова С. Богомазова, «Наша елка». Музыка А. Островского. Слова 3. Петровой, «Дед Мороз». Музыка В. Витлина. Слова С. Погореловского, «Зимняя песенка». Музыка В. Витлина. Слова П. Кагановой, «Песенка друзей». Музыка В. Герчик. Слова Я. Акима, «Про козлика». Музыка Г. Струве. Слова В. Семернина, «Кончается зима». Музыка Т. Попатенко. Слова Н. Найденовой, «Мамин праздник». Музыка Ю. Гурьева. Слова С. Виноградова, «Динь-динь». Немецкая народная песня, «У матушки было четверо детей». Немецкая народная песня, «Скворушка». Музыка Ю. Слонова. Слова Л. Некрасовой, «Вовин барабан». Музыка В. Герчик. Слова А. Пришельца, «Я умею рисовать». Музыка и слова Л. Абелян,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«Вышли дети в сад зеленый». Польская народная песня, «Веселые путешественники». Музыка М. Старокадомского. Слова С. Михалкова, «Кукушка». Музыка Т. Попатенко. Слова И. Черницкой, «Елочка».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Е. Тиличеевой. Слова М. Ивенсен, «Сею-вею снежок». Русская народная песня, «Голубые санки». Музыка М. Иорданского. Слова М. Клоковой, «Песенка-чудесенка». Музыка А. Берлина. Слова Е. Каргановой, «Веселая дудочка». Музыка М. Красева. Слова Н. Френкель.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Музыкально-ритмические движения</w:t>
      </w:r>
      <w:r w:rsidRPr="008D6631">
        <w:rPr>
          <w:rFonts w:ascii="Times New Roman" w:eastAsia="Times New Roman" w:hAnsi="Times New Roman" w:cs="Times New Roman"/>
          <w:color w:val="000000"/>
          <w:lang w:eastAsia="ru-RU"/>
        </w:rPr>
        <w:t xml:space="preserve">. «Марш». Музыка Ф. Надененко, упражнение для рук. Польская народная мелодия, «Великаны и гномы». Музыка Д. Львова-Компанейца, упражнение «Попрыгунчики». Музыка Ф. Шуберта, хороводный шаг. Русская народная мелодия, «Марш». Музыка В. Золотарева, «Прыжки». Английская народная мелодия, упражнение «Поскоки». Музыка Т. Ломовой, упражнение «Буратино и Мальвина», упражнение «Гусеница». Музыка В. Агафонникова, упражнение «Ковырялочка». Русская народная мелодия, «Марш». Музыка М. Роббера, «Всадники». Музыка В. Витлина, упражнение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«Топотушки». Русская народная мелодия, упражнение «Аист», упражнение «Кружение», упражнение «Приставной шаг». Немецкая народная мелодия, «Попрыгаем и побегаем». Музыка С. Соснина, «Ветер и ветерок». Музыка Л. Бетховена, упражнение «Притопы». Финская народная мелодия, «Марш». Музыка И. Кишко, упражнение «Мячики». Музыка П. Чайковского, «Шаг и поскок». Музыка Т. Ломовой, упражнение «Веселые ножки». Латвийская народная мелодия, «Марш». Музыка Н. Богословского, «Кто лучше скачет?». Музыка Т. Ломовой, «Побегаем». Музыка К. Вебера, «Спокойный шаг». Музыка Т. Ломовой, упражнение «Полуприседание с выставлением ноги». Русская народная мелодия, «Пружинящий шаг и бег». Музыка Е.Тиличеевой, упражнение для рук. Шведская народная мелодия, «Разрешите пригласить». Русская народная мелодия, «После дождя». Венгерская народная мелодия, «Зеркало». Русская народная мелодия, «Три притопа». Музыка Ан. Александрова, «Смелый наездник». Музыка Р. Шумана, «Спортивный марш». Музыка В. Золотарева, упражнение с обручем. Латышская народная мелодия, упражнение «Ходьба и  поскоки». Английская народная мелодия, упражнение «Петушок». Латышская народная мелодия.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Танцы и пляски</w:t>
      </w:r>
      <w:r w:rsidRPr="008D6631">
        <w:rPr>
          <w:rFonts w:ascii="Times New Roman" w:eastAsia="Times New Roman" w:hAnsi="Times New Roman" w:cs="Times New Roman"/>
          <w:color w:val="000000"/>
          <w:lang w:eastAsia="ru-RU"/>
        </w:rPr>
        <w:t xml:space="preserve">. «Воротики». Русская народная мелодия, «Приглашение». Украинская народная мелодия, «Шел козел по лесу». Русская народная песня, «Плетень». Музыка В. Калиникова. Слова народные, «Чей кружок скорее соберется?». Русская народная мелодия, «Пляска с притопами». Украинская народная мелодия, «Ловишки». Музыка И. Гайдна, «Веселый танец». Еврейская народная мелодия, «Ворон». Русская народная песня, «Займи место». Русская народная мелодия, «Кошачий танец». Рок-н-ролл, «Кот и мыши». Музыка Т. Ломовой, «Отвернись - повернись». Карельская народная мелодия, «Танец в кругу». Финская народная мелодия, «Потанцуй со мной, дружок!». Английская народная мелодия, «Вот попался к нам в кружок». Игра «Не выпустим». Музыка и слова народные, «Парная пляска». Чешская народная мелодия, «Что нам нравится зимой?». Музыка Е. Тиличеевой. Слова Л. Некрасовой, «Догони меня!», «Будь внимательным». Датская народная мелодия, «Озорная полька». Музыка Н. Вересокиной, «Найди себе пару». Латвийская народная мелодия, «Дружные тройки». Музыка И. Штрауса, «Сапожник». Польская народная песня, «Светит месяц». Русская народная мелодия, «Ну и до свидания». Музыка И. Штрауса, «Горошина». Музыка В. Карасевой. Слова Н. Френкель, «Игра с бубнами». Музыка М. Красева, «Веселые дети». Литовская народная мелодия, «Земелюшка-чернозем». Русская народная песня, «Перепелка». Чешская народная песня, «Вышли дети в сад зеленый». Польская народная песня. Пальчиковые игры.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«Поросята», «Дружат в нашей группе», «Зайка», «Мы делили апельсин», «Коза и козленок», «Кулачки», «Птички прилетели», «Вышла кошечка», «Цветок», «Крючочки». Музыкально-дидактические игры. Дидактическая картинка «Белочка», «Тук-тук, молотком», «Кружочки», дидактические таблицы, ритмические карточки, Карточки и жучки, «Кап-кап», «Гусеница», Картинки, «Тиктик-так», «Рыбки», «Солнышки и ритмические карточки, «Колокольчик», «Живые картинки», ритмические карточки и снежинки, «Сел комарик под кусточек», «По деревьям скок-скок!», «Ритмический паровоз», «Жучок», ритмические формулы из жучков, «Лиса» «Маленькая Юлька», «Федосья». Игры с пением. «Ворон», р.н.п., «Как на тоненький ледок».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Развитие звуковысотного слуха</w:t>
      </w:r>
      <w:r w:rsidRPr="008D6631">
        <w:rPr>
          <w:rFonts w:ascii="Times New Roman" w:eastAsia="Times New Roman" w:hAnsi="Times New Roman" w:cs="Times New Roman"/>
          <w:color w:val="000000"/>
          <w:lang w:eastAsia="ru-RU"/>
        </w:rPr>
        <w:t xml:space="preserve">. «Музыкальное лото», «Ступеньки», «Где мои детки», «Мама и детки». Развитие чувства ритма. «Определи по ритму».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Развитие тембрового слуха</w:t>
      </w:r>
      <w:r w:rsidRPr="008D6631">
        <w:rPr>
          <w:rFonts w:ascii="Times New Roman" w:eastAsia="Times New Roman" w:hAnsi="Times New Roman" w:cs="Times New Roman"/>
          <w:color w:val="000000"/>
          <w:lang w:eastAsia="ru-RU"/>
        </w:rPr>
        <w:t xml:space="preserve">. «На чем играю?», «Музыкальные загадки», «Музыкальный домик». Развитие диатонического слуха. «Громко, тихо запоём».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Развитие восприятия музыки и музыкальной памяти</w:t>
      </w:r>
      <w:r w:rsidRPr="008D6631">
        <w:rPr>
          <w:rFonts w:ascii="Times New Roman" w:eastAsia="Times New Roman" w:hAnsi="Times New Roman" w:cs="Times New Roman"/>
          <w:color w:val="000000"/>
          <w:lang w:eastAsia="ru-RU"/>
        </w:rPr>
        <w:t xml:space="preserve">. «Будь внимательным», «Наши песни»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Инсценировки и музыкальные спектакли. "Где был, Иванушка?", рус. нар. мелодия, обраб. М. Иорданского;  </w:t>
      </w:r>
      <w:r w:rsidRPr="008D6631">
        <w:rPr>
          <w:rFonts w:ascii="Times New Roman" w:eastAsia="Times New Roman" w:hAnsi="Times New Roman" w:cs="Times New Roman"/>
          <w:b/>
          <w:color w:val="000000"/>
          <w:lang w:eastAsia="ru-RU"/>
        </w:rPr>
        <w:t>Развитие танцевально-игрового творчества</w:t>
      </w:r>
      <w:r w:rsidRPr="008D6631">
        <w:rPr>
          <w:rFonts w:ascii="Times New Roman" w:eastAsia="Times New Roman" w:hAnsi="Times New Roman" w:cs="Times New Roman"/>
          <w:color w:val="000000"/>
          <w:lang w:eastAsia="ru-RU"/>
        </w:rPr>
        <w:t xml:space="preserve">. "Гори, гори ясно!", рус. нар. мелодия, обраб. Р. Рустамова; "А я по лугу", рус. нар. мелодия, обраб. Т. Смирновой.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Игра на детских музыкальных инструментах</w:t>
      </w:r>
      <w:r w:rsidRPr="008D6631">
        <w:rPr>
          <w:rFonts w:ascii="Times New Roman" w:eastAsia="Times New Roman" w:hAnsi="Times New Roman" w:cs="Times New Roman"/>
          <w:color w:val="000000"/>
          <w:lang w:eastAsia="ru-RU"/>
        </w:rPr>
        <w:t xml:space="preserve">. «Озорная полька» Н. Вересокиной, "Гори, гори ясно!", Вышли дети в сад зеленый» польская народная песня .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6 лет до 7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Слушание.</w:t>
      </w:r>
      <w:r w:rsidRPr="008D6631">
        <w:rPr>
          <w:rFonts w:ascii="Times New Roman" w:eastAsia="Times New Roman" w:hAnsi="Times New Roman" w:cs="Times New Roman"/>
          <w:color w:val="000000"/>
          <w:lang w:eastAsia="ru-RU"/>
        </w:rPr>
        <w:t xml:space="preserve"> «Танец дикарей». Музыка Ёсинао Нако, «Вальс игрушек». Музыка Ю. Ефимова, «Марш гусей». Музыка Бин Канэда, «Осенняя песнь». Музыка П. Чайковского, «Две плаксы». Музыка Е. Гнесиной Русские наигрыши, «В пещере горного короля». Музыка Э. Грига, «Снежинки». Музыка А. Стоянова, «У камелька». Музыка П. Чайковского, «Пудель и птичка». Музыка Лемарка, «Флейта и контрабас». Музыка Г. Фрида, «Песнь жаворонка». Музыка П. Чайковского, «Марш Черномора». Музыка М. Глинки, «Жаворонок». Музыка М. Глинки, «Три подружки» («Плакса», «Злюка», «Резвушка»). Музыка Д. Кабалевского, «Гром и дождь». Музыка Т. Чудовой, «Королевский марш львов». Музыка К. Сен-Санса, «Лягушки». Музыка Ю. Слонова, «Море». Музыка Н. Римского-Корсакова, «Осень» А. Вивальди, «Детская полька» М.  Глинки, «Танец с саблями» А. Хачатуряна, «Кавалерийская» д. Кабалевского.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Пение. «</w:t>
      </w:r>
      <w:r w:rsidRPr="008D6631">
        <w:rPr>
          <w:rFonts w:ascii="Times New Roman" w:eastAsia="Times New Roman" w:hAnsi="Times New Roman" w:cs="Times New Roman"/>
          <w:color w:val="000000"/>
          <w:lang w:eastAsia="ru-RU"/>
        </w:rPr>
        <w:t xml:space="preserve">Динь-динь-динь - письмо тебе». Немецкая народная песня, «Осень». Музыка А. Арутюнова. Слова В. Семернина, «Лиса по лесу ходила». Русская народная песня, «Скворушка прощается». Музыка 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Попатенко. Слова М. Ивенсен, «Хорошо у нас в саду». Музыка В. Герчик. Слова А. Пришельца, «Моя Россия». Музыка Г. Струве. Слова Н. Соловьевой, «Дождик обиделся». Музыка Д. Львова-Компанейца. Слова М. Пляцковского, «Пестрый колпачок». Музыка Г. Струве. Слова Н. Соловьевой, «В просторном светлом зале». Музыка и слова А. Штерна «Новогодняя». Музыка А. Филиппенко. Слова Т. Волгиной, «Горячая пора». Музыка А. Журбина. Слова П. Синявского, «Зимняя песенка». Музыка М. Красева. Слова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 Вышеславцевой, польская народная песня, «Сапожник». Французская народная песня, «Маленькая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Юлька». Распевка, «Будем моряками». Музыка Ю. Слонова. Слова В. Малкова, «Мамина песенка». Музыка М. Парцхаладзе. Слова М. Пляцконского, «Хорошо рядом с мамой». Музыка А. Филиппенко. Слова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В.Волгиной, «Идет весна». Музыка В. Герчик. Слова А. Пришельца, «Солнечная капель». Музыка С. Соснина. Слова И. Вахрушевой, «Долговязый журавель». Русская народная песня, «Песенка о светофоре». Музыка Н. Петровой. Слова Н.Шифриной, «Солнечный зайчик». Музыка В. Голикова. Слова Г.Лагздынь, «Зеленые ботинки». Музыка С. Гаврилова. Слова Р. Алдониной, «Мы теперь ученики», муз. Г. Струве, «Песня о Москве», муз. Г. Свиридова, «До свиданья, детский сад», муз. Ю. Слонова, сл. В. Малкова.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Песенное творчество. «Дождик». Музыка М. Парцхаладзе. Слова Н. Соловьевой «Листики». Музыка Л. Беленко. Слова А. Шибицкой «Осенний лес». Музыка В. Иванникова. Слова Т. Башмаковой «В лесу родилась елочка». Музыка Л. Бекман. Слова Р. Кудашевой. «Почему медведь зимой спит». Музыка Л. Книппера. Слова А. Коваленкова «Морской капитан». Музыка М. Протасова. Слова О. Саар «Все мы моряки». Музыка Л. Лядовой. Слова М. Садовского «Моряки». Музыка и слова Н. Шахина «Ты не бойся, мама». Музыка М. Протасова. Слова Е. Шкловского «Буденновец». Музыка Я. Дубравина. Слова М. Наринского «Бравые солдаты». Музыка А. Филиппенко. Слова Т. Волгиной «Наша Родина сильна».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А. Филиппенко. Слова Т. Волгиной «Песенка про папу». Музыка В. Шаинского. Слова М. Танича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«Солдатик». Музыка Г. Курина. Слова М. Карема «Наша мама». Музыка Ю. Слонова. Слова О. Высотской «Сегодня мамин праздник». Музыка М. Парцхаладзе. Слова В. Татаринова «Песенка о маме». Музыка А. Филиппенко. Слова Т. Волгиной «Моя мама». Кубинская народная песня «Я точно-точно знаю». Немецкая народная песня «Лучше друга не найти». Музыка и слова Е. Асеевой «Песенка-чудесенка». Музыка М. Протасова. Слова Н. Соловьевой «До свиданья, детский сад». Музыка А. Филиппенко. Слова Т. Волгиной «Мы теперь ученики». Музыка Г. Струве. Слова К. Ибряева «Идем в школу». Музыка Ю. Слонова. Слова Н. Найденовой «Урок». Музыка Т. Попатенко. Слова М. Ивенсен «До свиданья, детский сад». Музыка А. Орлова. Слова В. Орлова «Песенка о буквах». Музыка Г. Фрида. Слова А. Бродского «Солнечный зайчик».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В. Мурадели. Слова М. Садовского «Топ и Хлоп». Музыка Т. Назаровой-Метнер. Слова Е. Каргановой «Новичок». Музыка Г. Фрида. Слова А. Бродского «Полечка про Олечку». Музыка Д. Кабалевского. Слова 3. Александровой, «Песенка о дружбе». Музыка М. Парцхаладзе. Слова М. Лаписовой </w:t>
      </w:r>
      <w:r w:rsidRPr="008D6631">
        <w:rPr>
          <w:rFonts w:ascii="Times New Roman" w:eastAsia="Times New Roman" w:hAnsi="Times New Roman" w:cs="Times New Roman"/>
          <w:color w:val="000000"/>
          <w:lang w:eastAsia="ru-RU"/>
        </w:rPr>
        <w:lastRenderedPageBreak/>
        <w:t xml:space="preserve">«Мы - дружные ребята». Музыка А. Разоренова. Слова Н. Найденовой «Простая песенка». Музыка В. Дементьева. Слова В. Семернина «На мосточке». Музыка А. Филиппенко. Слова Г. Бойко «На даче».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В. Витлина. Слова А. Пассовой «Частушки-топотушки». Музыка К. Маковской. Слова И. Черницкой «Не умеем мы скучать». Музыка Д. Львова-Компанейца. Слова 3. Петровой «Вот была бы благодать!». Музыка Б. Савельева. Слова Б. Савельева «Танцуйте сидя». Музыка Б. Савельева. Слова М. Пляцковского «Раз, два, три - танцуем мы вот так!». Музыка и слова Л. Шуффенхауэр «Каравай». Русская народная песня «Дружба». Американская народная песня «Птичницаотличница». Музыка Ю. Чичкова. Слова П. Синявского «Щенок». Музыка В. Герчик. Слова А. Седугина «По малину в сад пойдем». Музыка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А. Филиппенко. Слова Т. Волгиной «Всем нужны друзья». Музыка 3. Компанейца. Слова П. Синявского «Паучок». Музыка В. Вольфензона.  Слова М. Райкина «Неваляшки». Музыка 3. Левиной. Слова 3. Петровой «Иди, проходи». Эстонская народная песня «Песенка о гамме». Музыка Г. Струве. Слова Н. Соловьевой «Что хочется лошадке?». Музыка Г. Пятигорского. Слова В. Лунина «Посадили мы березку».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Музыка В. Витлина. Слова С. Скаченкова «День рождения». Музыка В. Герчик. Слова Н. Френкель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«Машины». Музыка Ю. Чичкова. Слова Л. Мироновой «Про кота». Музыка В. Веврика. Слова А. Чуркина «Котенок и щенок». Музыка Т. Попатенко. Слова В. Викторова «Так танцуем мы всегда». Немецкая народная песня «Наша воспитательница». Музыка А. Филиппенко. Слова Т. Волгиной из цикла «Песни народов мира». Музыка Р. Бойко. Слова В. Викторова «Дело было в Каролине». В американском стиле «Сапожки». В польском стиле «В старенькой избушке». В венгерском стиле «Маленький романс о золотой рыбке». В аргентинском стиле «Кузнец и королева».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Музыкально-ритмические движения «Марш». </w:t>
      </w:r>
      <w:r w:rsidRPr="008D6631">
        <w:rPr>
          <w:rFonts w:ascii="Times New Roman" w:eastAsia="Times New Roman" w:hAnsi="Times New Roman" w:cs="Times New Roman"/>
          <w:color w:val="000000"/>
          <w:lang w:eastAsia="ru-RU"/>
        </w:rPr>
        <w:t xml:space="preserve">Музыка Ю. Чичкова, «Прыжки». Музыка JI. Шитте,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Хороводный и топающий шаг. Русская народная мелодия, «Марш». Музыка Н. Леви, упражнение для рук «Большие крылья». Армянская народная мелодия, упражнение «Приставной шаг». Музыка А. Жилинского, упражнение «Высокий и тихий шаг». «Марш». Музыка Ж. Люли, «Боковой галоп». Музыка Ф. Шуберта, упражнение «Приставной шаг». Музыка Е. Макарова, Бег с лентами. Музыка А. Жилина, «Поскоки и сильный шаг». Музыка М. Глинки, «Упражнение для рук». Музыка Т. Вилькорейской, «Прыжки через воображаемые препятствия». Венгерская народная мелодия, «Спокойная ходьба с изменением направления». Английская народная мелодия, «Шаг с акцентом и легкий бег». Венгерская народная мелодия, упражнение для рук «Мельница». Музыка Т. Ломовом, «Марш». Музыка Ц. Пуни, «Боковой галоп». Музыка А. Жилина, «Упражнение с лентой на палочке». Музыка И. Кишко, «Поскоки и энергичная ходьба». Музыка Шуберта. «Парный танец». Латвийская народная мелодия, Ходьба змейкой. Музыка В. Щербачева, «Поскоки с остановкой». Музыка А. Дворжака, «Прыжки и ходьба». Музыка Е. Тиличеевой, «Нежные руки». Музыка Д. Штейбельта, «Марш-парад». Музыка К. Сорокина, «Бег и подпрыгивание». Музыка И. Гуммеля, «Шаг с притопом, бег, осторожная ходьба». Музыка М. Чулаки, упражнение «Бабочки». Музыка П. Чайковского, «Ходьба с остановкой на шаге». Венгерская народная мелодия, «Бег и прыжки». Музыка Л. Делиба, «Осторожный шаг и прыжки». Музыка Е. Тиличеевой, упражнение для рук «Дождик». Музыка Н. Любарского, «Поскоки и прыжки». Музыка И. Саца, «Цирковые лошадки». Музыка М. Красева, «Шаг с поскоком и бег». Музыка С. Шнайдер, «Осторожный шаг и прыжки». Музыка Ф. Бургмюллера, «Энергичные поскоки и пружинящий шаг». Музыка С. Затеплинского.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Танцы, пляски, хороводы</w:t>
      </w:r>
      <w:r w:rsidRPr="008D6631">
        <w:rPr>
          <w:rFonts w:ascii="Times New Roman" w:eastAsia="Times New Roman" w:hAnsi="Times New Roman" w:cs="Times New Roman"/>
          <w:color w:val="000000"/>
          <w:lang w:eastAsia="ru-RU"/>
        </w:rPr>
        <w:t xml:space="preserve">. «Мяч». Музыка Ю. Чичкова. Слова 3. Петровой, «Передай мяч». Моравская народная мелодия, «Почтальон». Немецкая народная песня, «Веселые скачки». Музыка Б. Можжевелова, «Алый платочек». Чешская народная песня, «Отвернись - повернись». Карельская народная мелодия, Хоровод «Светит месяц». Русская народная мелодия, Хоровод «На горе-то калина». Русская народная мелодия, «Зеркало». Музыка Б. Бартока, «Полька». Музыка Ю. Чичкова, «Кто скорее?». Музыка Л. Шварца, «Парный танец». Хорватская народная мелодия, «Ищи». Музыка Т. Ломовой, «Танец маленьких утят». Французская народная мелодия, «Роботы и звездочки». «Контрасты», «Я на горку шла». Русская народная мелодия, «Танец вокруг елки». Чешская народная мелодия, «Жмурка». Русская народная мелодия, «Веселый танец». Еврейская народная мелодия, «Дед Мороз и дети». Музыка И. Кишко. Слова М. Ивенсен, «Парный танец». Латвийская народная мелодия, «Что нам нравится зимой?». Музыка Е. Тиличеевой. Слова Л. Некрасовой, «Сапожники и клиенты». Польская мелодия, «Скрипучая дверь».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Музыка Ф. Черчилля, «Как на тоненький ледок». Русская народная песня, «Полька с поворотами». Музыка Ю. Чичкова, «Детская полька». Музыка А. Жилинского, «В Авиньоне на мосту». Французская народная песня «Танец». Музыка Ю. Чичкова, «Будь ловким!». Музыка Н. Ладухина, Хоровод «Вологодские кружева». Музыка В. Лаптева, «Заря-заряница». Русская народная игра, «Полька с хлопками». Музыка И. Дунаевского, «Звери и звероловы». Музыка Е. Тиличеевой, «Замри». Английская  народная песня, «Чебурашка». Музыка В. Шаинского, «Зоркие глаза». Музыка М. Глинки, «Лягушки и аисты». Музыка В. Витлина, «Весело танцуем вместе». Немецкая народная песня, «Танцуй, как я!», «Если б я был...». Финская народная песня. «Падают листья» М. Картушина.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Пальчиковые игры</w:t>
      </w:r>
      <w:r w:rsidRPr="008D6631">
        <w:rPr>
          <w:rFonts w:ascii="Times New Roman" w:eastAsia="Times New Roman" w:hAnsi="Times New Roman" w:cs="Times New Roman"/>
          <w:color w:val="000000"/>
          <w:lang w:eastAsia="ru-RU"/>
        </w:rPr>
        <w:t xml:space="preserve">. «Мама», «Замок-чудак», «В гости», «Гномы», «Мостик», «Утро настало», «Паук»,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«Сороконожка», «Пять поросят», «Паучок». Пальчиковые игры для логопедов. «Вышел дождик погулять», «Осень», «Деревья осенью», «Компот», «Фрукты», «Пчела», «Перелетные птицы», «По ягоды», «Овечка и коза», «В лесу», «Обувь», «Две синицы, воробей», «Мебель», «Наш Антошка», «Виды транспорта», «Профессии», «Зима», «Слесарь», «Саванна», «Комнатные растения», «Защитники», «Пескарик», «Ножницы», «Ежики смеются», «Флажки», «Весна», Логопедические распевки для логопедов Н. Нищевой. «Прогулка», «Ненастье», «Осень», «Редиска», «В саду», «Гусь», «Домашние животные», «Папа, мама и ребенок», «Снежинки», «Кормушка», «Стул», «Ёлочка», «Синий шар», «Тарелка», «Чашка», «Завитушки», «Курица», «Слон», «В нашей группе на окне», «Сом», «Ерш», «Щука», «Морские звезды», «Кит», «Дельфины», «Рыба- игла».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Музыкально-дидактические игры</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Развитие звуковысотного слуха</w:t>
      </w:r>
      <w:r w:rsidRPr="008D6631">
        <w:rPr>
          <w:rFonts w:ascii="Times New Roman" w:eastAsia="Times New Roman" w:hAnsi="Times New Roman" w:cs="Times New Roman"/>
          <w:color w:val="000000"/>
          <w:lang w:eastAsia="ru-RU"/>
        </w:rPr>
        <w:t xml:space="preserve">. "Подумай, отгадай", "Звуки разные бывают".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Развитие чувства ритма</w:t>
      </w:r>
      <w:r w:rsidRPr="008D6631">
        <w:rPr>
          <w:rFonts w:ascii="Times New Roman" w:eastAsia="Times New Roman" w:hAnsi="Times New Roman" w:cs="Times New Roman"/>
          <w:color w:val="000000"/>
          <w:lang w:eastAsia="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r w:rsidRPr="008D6631">
        <w:rPr>
          <w:rFonts w:ascii="Times New Roman" w:eastAsia="Times New Roman" w:hAnsi="Times New Roman" w:cs="Times New Roman"/>
          <w:b/>
          <w:color w:val="000000"/>
          <w:lang w:eastAsia="ru-RU"/>
        </w:rPr>
        <w:t>Развитие диатонического слуха</w:t>
      </w:r>
      <w:r w:rsidRPr="008D6631">
        <w:rPr>
          <w:rFonts w:ascii="Times New Roman" w:eastAsia="Times New Roman" w:hAnsi="Times New Roman" w:cs="Times New Roman"/>
          <w:color w:val="000000"/>
          <w:lang w:eastAsia="ru-RU"/>
        </w:rPr>
        <w:t xml:space="preserve">. "Громко-тихо запоем", "Звенящие колокольчики, ищи". </w:t>
      </w:r>
      <w:r w:rsidRPr="008D6631">
        <w:rPr>
          <w:rFonts w:ascii="Times New Roman" w:eastAsia="Times New Roman" w:hAnsi="Times New Roman" w:cs="Times New Roman"/>
          <w:b/>
          <w:color w:val="000000"/>
          <w:lang w:eastAsia="ru-RU"/>
        </w:rPr>
        <w:t>Развитие восприятия музыки</w:t>
      </w:r>
      <w:r w:rsidRPr="008D6631">
        <w:rPr>
          <w:rFonts w:ascii="Times New Roman" w:eastAsia="Times New Roman" w:hAnsi="Times New Roman" w:cs="Times New Roman"/>
          <w:color w:val="000000"/>
          <w:lang w:eastAsia="ru-RU"/>
        </w:rPr>
        <w:t xml:space="preserve">. "На лугу", "Песня - танец - марш", "Времена года", "Наши любимые произведения".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i/>
          <w:color w:val="000000"/>
          <w:lang w:eastAsia="ru-RU"/>
        </w:rPr>
        <w:t>Развитие музыкальной памяти</w:t>
      </w:r>
      <w:r w:rsidRPr="008D6631">
        <w:rPr>
          <w:rFonts w:ascii="Times New Roman" w:eastAsia="Times New Roman" w:hAnsi="Times New Roman" w:cs="Times New Roman"/>
          <w:color w:val="000000"/>
          <w:lang w:eastAsia="ru-RU"/>
        </w:rPr>
        <w:t xml:space="preserve">. "Назови композитора", "Угадай песню", "Повтори мелодию", "Узнай произведение".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Инсценировки и музыкальные спектакли</w:t>
      </w:r>
      <w:r w:rsidRPr="008D6631">
        <w:rPr>
          <w:rFonts w:ascii="Times New Roman" w:eastAsia="Times New Roman" w:hAnsi="Times New Roman" w:cs="Times New Roman"/>
          <w:color w:val="000000"/>
          <w:lang w:eastAsia="ru-RU"/>
        </w:rPr>
        <w:t xml:space="preserve">. "Как на тоненький ледок", рус. нар. песня; "На зеленом лугу", рус. нар. мелодия; детский спектакль «Превращение Федоры» по мотивам сказки К. Чуковского «Федорино горе». Игра на детских музыкальных инструментах. "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Ритмические цепочки из мячиков</w:t>
      </w:r>
      <w:r w:rsidRPr="008D6631">
        <w:rPr>
          <w:rFonts w:ascii="Times New Roman" w:eastAsia="Times New Roman" w:hAnsi="Times New Roman" w:cs="Times New Roman"/>
          <w:color w:val="000000"/>
          <w:lang w:eastAsia="ru-RU"/>
        </w:rPr>
        <w:t>, «Комната наша», Ритмические цепочки из гусени, «Горн», игры с картинками, «Хвостатыйхитроватый» Веселые палочки, пауза, ритмические цепочки из жучков и пауз, «Аты-баты», «Ручеек», «С барабаном ходит ежик», «Загадка», игра «Эхо», Двухголосие, знакомимся с длительностями и штилями, ритмические картинки, «Комар» ритмическая игра «Сделай так», «Ворота», «Дирижер», «Бубенчики» Е. Тиличеевой, «Гармошка « Е. Тиличеевой, «На зеленом лугу», «Во саду ли в огороде», «Во поле береза стояла» рус. Нар. Мелодии</w:t>
      </w:r>
      <w:r w:rsidRPr="008D6631">
        <w:rPr>
          <w:rFonts w:ascii="Calibri" w:eastAsia="Calibri" w:hAnsi="Calibri" w:cs="Calibri"/>
          <w:color w:val="000000"/>
          <w:lang w:eastAsia="ru-RU"/>
        </w:rPr>
        <w:t xml:space="preserve">. </w:t>
      </w:r>
    </w:p>
    <w:p w:rsidR="008D6631" w:rsidRPr="008D6631" w:rsidRDefault="008D6631" w:rsidP="008D6631">
      <w:pPr>
        <w:spacing w:after="20"/>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3.6.3 Перечень произведений изобразительного искусства.  </w:t>
      </w:r>
    </w:p>
    <w:p w:rsidR="008D6631" w:rsidRPr="008D6631" w:rsidRDefault="008D6631" w:rsidP="008D6631">
      <w:pPr>
        <w:spacing w:after="19"/>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От 2 до 3 лет.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Иллюстрации к книгам</w:t>
      </w:r>
      <w:r w:rsidRPr="008D6631">
        <w:rPr>
          <w:rFonts w:ascii="Times New Roman" w:eastAsia="Times New Roman" w:hAnsi="Times New Roman" w:cs="Times New Roman"/>
          <w:color w:val="000000"/>
          <w:lang w:eastAsia="ru-RU"/>
        </w:rPr>
        <w:t xml:space="preserve">: В.Г. Сутеев "Кораблик", "Кто сказал мяу?", "Цыпленок и Утенок"; Ю.А.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Васнецов к книге "Колобок", "Теремок".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3 до 4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Иллюстрации к книгам:</w:t>
      </w:r>
      <w:r w:rsidRPr="008D6631">
        <w:rPr>
          <w:rFonts w:ascii="Times New Roman" w:eastAsia="Times New Roman" w:hAnsi="Times New Roman" w:cs="Times New Roman"/>
          <w:color w:val="000000"/>
          <w:lang w:eastAsia="ru-RU"/>
        </w:rPr>
        <w:t xml:space="preserve"> Е.И. Чарушин "Рассказы о животных"; Ю.А. Васнецов к книге Л.Н. Толстого "Три медведя".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Иллюстрации, репродукции картин</w:t>
      </w:r>
      <w:r w:rsidRPr="008D6631">
        <w:rPr>
          <w:rFonts w:ascii="Times New Roman" w:eastAsia="Times New Roman" w:hAnsi="Times New Roman" w:cs="Times New Roman"/>
          <w:color w:val="000000"/>
          <w:lang w:eastAsia="ru-RU"/>
        </w:rPr>
        <w:t xml:space="preserve">: П.П. Кончаловский "Клубника", "Сирень в корзине"; К.С. ПетровВодкин "Яблоки на красном фоне"; Н.Н. Жуков "Елка в нашей гостиной"; М.И. Климентов "Курица с цыплятами".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От 4 до 5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Иллюстрации, репродукции картин</w:t>
      </w:r>
      <w:r w:rsidRPr="008D6631">
        <w:rPr>
          <w:rFonts w:ascii="Times New Roman" w:eastAsia="Times New Roman" w:hAnsi="Times New Roman" w:cs="Times New Roman"/>
          <w:color w:val="000000"/>
          <w:lang w:eastAsia="ru-RU"/>
        </w:rPr>
        <w:t xml:space="preserve">: И.Е. Репин "Яблоки и листья"; В.М. Васнецов "Снегурочка"; В.А. Тропинин "Девочка с куклой"; А.И. Бортников "Весна пришла"; А.Н. Комаров "Наводнение"; И.И. Левитан </w:t>
      </w:r>
      <w:r w:rsidRPr="008D6631">
        <w:rPr>
          <w:rFonts w:ascii="Times New Roman" w:eastAsia="Times New Roman" w:hAnsi="Times New Roman" w:cs="Times New Roman"/>
          <w:color w:val="000000"/>
          <w:lang w:eastAsia="ru-RU"/>
        </w:rPr>
        <w:lastRenderedPageBreak/>
        <w:t xml:space="preserve">"Сирень"; И.И. Машков "Рябинка", "Малинка". Иллюстрации к книгам: В.В. Лебедев к книге С.Я. Маршака "Усатый-полосатый".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lang w:eastAsia="ru-RU"/>
        </w:rPr>
        <w:t>От 5 до 6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Иллюстрации, репродукции картин</w:t>
      </w:r>
      <w:r w:rsidRPr="008D6631">
        <w:rPr>
          <w:rFonts w:ascii="Times New Roman" w:eastAsia="Times New Roman" w:hAnsi="Times New Roman" w:cs="Times New Roman"/>
          <w:color w:val="000000"/>
          <w:lang w:eastAsia="ru-RU"/>
        </w:rPr>
        <w:t xml:space="preserve">: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 Иллюстрации к книгам: И.Я. Билибин "Сестрица Аленушка и братец Иванушка", "Царевналягушка", "Василиса Прекрасная".  </w:t>
      </w:r>
      <w:r w:rsidRPr="008D6631">
        <w:rPr>
          <w:rFonts w:ascii="Times New Roman" w:eastAsia="Times New Roman" w:hAnsi="Times New Roman" w:cs="Times New Roman"/>
          <w:b/>
          <w:color w:val="000000"/>
          <w:lang w:eastAsia="ru-RU"/>
        </w:rPr>
        <w:t>От 6 до 7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Иллюстрации, репродукции картин</w:t>
      </w:r>
      <w:r w:rsidRPr="008D6631">
        <w:rPr>
          <w:rFonts w:ascii="Times New Roman" w:eastAsia="Times New Roman" w:hAnsi="Times New Roman" w:cs="Times New Roman"/>
          <w:color w:val="000000"/>
          <w:lang w:eastAsia="ru-RU"/>
        </w:rPr>
        <w:t xml:space="preserve">: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 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Иллюстрации к книгам</w:t>
      </w:r>
      <w:r w:rsidRPr="008D6631">
        <w:rPr>
          <w:rFonts w:ascii="Times New Roman" w:eastAsia="Times New Roman" w:hAnsi="Times New Roman" w:cs="Times New Roman"/>
          <w:color w:val="000000"/>
          <w:lang w:eastAsia="ru-RU"/>
        </w:rPr>
        <w:t xml:space="preserve">: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 </w:t>
      </w:r>
    </w:p>
    <w:p w:rsidR="008D6631" w:rsidRPr="008D6631" w:rsidRDefault="008D6631" w:rsidP="008D6631">
      <w:pPr>
        <w:spacing w:after="24"/>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 3.6.4 Перечень анимационных произведений для семейного просмотра</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 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9" w:line="257" w:lineRule="auto"/>
        <w:ind w:right="3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sz w:val="20"/>
          <w:lang w:eastAsia="ru-RU"/>
        </w:rPr>
        <w:t xml:space="preserve">-------------------------------- Федеральный закон от 29 декабря 2010 г. N 436-ФЗ "О защите детей от информации, причиняющей вред их здоровью и развитию" (Собрание законодательства Российской Федерации, 2011, N 1, ст. 48; 2021, N 27, ст. 5092). </w:t>
      </w:r>
    </w:p>
    <w:p w:rsidR="008D6631" w:rsidRPr="008D6631" w:rsidRDefault="008D6631" w:rsidP="008D6631">
      <w:pPr>
        <w:spacing w:after="20"/>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Для детей дошкольного возраста (с пяти лет).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Анимационный сериал</w:t>
      </w:r>
      <w:r w:rsidRPr="008D6631">
        <w:rPr>
          <w:rFonts w:ascii="Times New Roman" w:eastAsia="Times New Roman" w:hAnsi="Times New Roman" w:cs="Times New Roman"/>
          <w:color w:val="000000"/>
          <w:lang w:eastAsia="ru-RU"/>
        </w:rPr>
        <w:t xml:space="preserve"> "Тима и Тома", студия "Рики", реж. А. Борисова, А. Жидков, О. Мусин, 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Бахурин и другие, 2015.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"Паровозик из Ромашкова", студия Союзмультфильм, реж. В. Дегтярев, 1967.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"Как львенок и черепаха пели песню", студия Союзмультфильм, режиссер И. Ковалевская, 1974.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"Мама для мамонтенка", студия "Союзмультфильм", режиссер О. Чуркин, 1981.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"Катерок", студия "Союзмультфильм", режиссер И. Ковалевская, 1970.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Фильм "Мешок яблок", студия "Союзмультфильм", режиссер В. Бордзиловский, 1974. Фильм "Крошка енот", ТО "Экран", режиссер О. Чуркин, 1974.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"Гадкий утенок", студия "Союзмультфильм", режиссер В. Дегтярев.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"Котенок по имени Гав", студия Союзмультфильм, режиссер Л. Атаманов.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"Маугли", студия "Союзмультфильм", режиссер Р. Давыдов, 1971.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"Кот Леопольд", студия "Экран", режиссер А. Резников, 1975 - 1987.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"Рикки-Тикки-Тави", студия "Союзмультфильм", режиссер А. Снежко-Блоцкой, 1965. Фильм "Дюймовочка", студия "Союзмульфильм", режиссер Л. Амальрик, 1964.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"Пластилиновая ворона", ТО "Экран", режиссер А. Татарский, 1981.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"Каникулы Бонифация", студия "Союзмультфильм", режиссер Ф. Хитрук, 1965.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"Последний лепесток", студия "Союзмультфильм", режиссер Р. Качанов, 1977.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"Умка" и "Умка ищет друга", студия "Союзмультфильм", режиссер В. Попов, В. Пекарь, 1969, 1970.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"Умка на елке", студия "Союзмультфильм", режиссер А. Воробьев, 2019.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"Сладкая сказка", студия Союзмультфильм, режиссер В. Дегтярев, 1970.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Цикл фильмов "Чебурашка и крокодил Гена", студия "Союзмультфильм", режиссер Р. Качанов, 1969 - 1983.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Цикл фильмов "38 попугаев", студия "Союзмультфильм", режиссер И. У фимцев, 1976 - 91.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Цикл фильмов "Винни-Пух", студия "Союзмультфильм", режиссер Ф. Хитрук, 1969 - 1972. Фильм "Серая шейка", студия "Союзмультфильм", режиссер Л. Амальрик, В. Полковников, 1948. Фильм "Золушка", студия "Союзмультфильм", режиссер И. Аксенчук, 1979.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"Новогодняя сказка", студия "Союзмультфильм", режиссер В. Дегтярев, 1972.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"Серебряное копытце", студия Союзмультфильм, режиссер Г. Сокольский, 1977.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"Щелкунчик", студия "Союзмультфильм", режиссер Б. Степанцев, 1973. Фильм "Гуси-лебеди", студия Союзмультфильм, режиссеры И. Иванов-Вано, А. СнежкоБлоцкая, 1949.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Цикл фильмов "Приключение Незнайки и его друзей", студия "ТО Экран", режиссер коллектив авторов, 1971 - 1973.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33.4.2. </w:t>
      </w:r>
      <w:r w:rsidRPr="008D6631">
        <w:rPr>
          <w:rFonts w:ascii="Times New Roman" w:eastAsia="Times New Roman" w:hAnsi="Times New Roman" w:cs="Times New Roman"/>
          <w:b/>
          <w:color w:val="000000"/>
          <w:lang w:eastAsia="ru-RU"/>
        </w:rPr>
        <w:t>Для детей старшего дошкольного возраста</w:t>
      </w:r>
      <w:r w:rsidRPr="008D6631">
        <w:rPr>
          <w:rFonts w:ascii="Times New Roman" w:eastAsia="Times New Roman" w:hAnsi="Times New Roman" w:cs="Times New Roman"/>
          <w:color w:val="000000"/>
          <w:lang w:eastAsia="ru-RU"/>
        </w:rPr>
        <w:t xml:space="preserve"> (6 - 7 лет).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"Малыш и Карлсон", студия "Союзмультфильм", режиссер Б. Степанцев, 1969.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"Лягушка-путешественница", студия "Союзмультфильм", режиссеры В. Котеночкин, А. Трусов,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1965.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"Варежка", студия "Союзмультфильм", режиссер Р. Качанов, 1967.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"Честное слово", студия "Экран", режиссер М. Новогрудская, 1978.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"Вовка в тридевятом царстве", студия "Союзмультфильм", режиссер Б. Степанцев, 1965. Фильм "Заколдованный мальчик", студия "Союзмультфильм", режиссер А. Снежко-Блоцкая, В. Полковников, </w:t>
      </w:r>
    </w:p>
    <w:p w:rsidR="008D6631" w:rsidRPr="008D6631" w:rsidRDefault="008D6631" w:rsidP="008D6631">
      <w:pPr>
        <w:spacing w:after="12" w:line="268" w:lineRule="auto"/>
        <w:ind w:right="225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1955.  Фильм "Золотая антилопа", студия "Союзмультфильм", режиссер Л. Атаманов, 1954.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"Бременские музыканты", студия "Союзмультфильм", режиссер И. Ковалевская, 1969. Фильм "Двенадцать месяцев", студия "Союзмультфильм", режиссер И. Иванов-Вано, М. Ботов, 1956.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"Ежик в тумане", студия "Союзмультфильм", режиссер Ю. Норштейн, 1975.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"Девочка и дельфин", студия "Союзмультфильм", режиссер Р. Зельма, 1979.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"Верните Рекса", студия "Союзмультфильм", режиссер В. Пекарь, В. Попов. 1975.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"Сказка сказок", студия "Союзмультфильм", режиссер Ю. Норштейн, 1979.  </w:t>
      </w:r>
    </w:p>
    <w:p w:rsidR="008D6631" w:rsidRPr="008D6631" w:rsidRDefault="008D6631" w:rsidP="008D6631">
      <w:pPr>
        <w:spacing w:after="9" w:line="269" w:lineRule="auto"/>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Фильм Сериал "Простоквашино" и "Возвращение в Простоквашино" (2 сезона), студия "Союзмультфильм", режиссеры: коллектив авторов, 2018. Сериал "Смешарики", студии "Петербург", "Мастерфильм", коллектив авторов, 2004. Сериал "Малышарики", студии "Петербург", "Мастерфильм", коллектив авторов, 2015.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Сериал "Домовенок Кузя", студия ТО "Экран", режиссер А. Зябликова, 2000 - 2002.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Сериал "Ну, погоди!", студия "Союзмультфильм", режиссер В. Котеночкин, 1969.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Сериал "Фиксики" (4 сезона), компания "Аэроплан", режиссер В. Бедошвили, 2010. Сериал "Оранжевая корова" (1 сезон), студия Союзмультфильм, режиссер Е. Ернова. Сериал "Монсики" (2 сезона), студия "Рики", </w:t>
      </w:r>
      <w:r w:rsidRPr="008D6631">
        <w:rPr>
          <w:rFonts w:ascii="Times New Roman" w:eastAsia="Times New Roman" w:hAnsi="Times New Roman" w:cs="Times New Roman"/>
          <w:color w:val="000000"/>
          <w:lang w:eastAsia="ru-RU"/>
        </w:rPr>
        <w:lastRenderedPageBreak/>
        <w:t xml:space="preserve">режиссер А. Бахурин. Сериал "Смешарики. ПИН-КОД", студия "Рики", режиссеры: Р. Соколов, А. Горбунов, Д. Сулейманов и другие.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Сериал "Зебра в клеточку" (1 сезон), студия "Союзмультфильм", режиссер А. Алексеев, А. Борисова, М.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Куликов, А. Золотарева, 2020.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33.4.3. </w:t>
      </w:r>
      <w:r w:rsidRPr="008D6631">
        <w:rPr>
          <w:rFonts w:ascii="Times New Roman" w:eastAsia="Times New Roman" w:hAnsi="Times New Roman" w:cs="Times New Roman"/>
          <w:b/>
          <w:color w:val="000000"/>
          <w:lang w:eastAsia="ru-RU"/>
        </w:rPr>
        <w:t>Для детей старшего дошкольного возраста (7 - 8 лет</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Полнометражный анимационный фильм "Снежная королева", студия "Союзмультфильм", режиссер Л. Атаманов, 1957.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Полнометражный анимационный фильм "Аленький цветочек", студия "Союзмультфильм", режиссер Л. Атаманов, 1952.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Полнометражный анимационный фильм "Сказка о царе Салтане", студия "Союзмультфильм", режиссер И. Иванов-Вано, Л. Мильчин, 1984.  </w:t>
      </w:r>
    </w:p>
    <w:p w:rsidR="008D6631" w:rsidRPr="008D6631" w:rsidRDefault="008D6631" w:rsidP="008D6631">
      <w:pPr>
        <w:spacing w:after="9" w:line="269" w:lineRule="auto"/>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Полнометражный анимационный фильм "Белка и Стрелка. Звездные собаки", киностудия "Центр национального фильма" и ООО "ЦНФ-Анима, режиссер С. Ушаков, И. Евланникова, 2010. Полнометражный анимационный фильм "Суворов: великое путешествие" (6+), студия "Союзмультфильм", режиссер Б. Чертков, 2022.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Полнометражный анимационный фильм "Бемби", студия Walt Disney, режиссер Д. Хэнд, 1942. Полнометражный анимационный фильм "Король Лев", студия Walt Disney, режиссер Р. Адлере, 1994, США.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Полнометражный анимационный фильм "Мой сосед Тоторо", студия "Ghibli", режиссер X. Миядзаки, 1988.  Полнометражный анимационный фильм "Рыбка Поньо на утесе", студия "Ghibli", режиссер X. Миядзаки,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2008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30"/>
          <w:headerReference w:type="default" r:id="rId31"/>
          <w:headerReference w:type="first" r:id="rId32"/>
          <w:pgSz w:w="11904" w:h="16838"/>
          <w:pgMar w:top="711" w:right="656" w:bottom="710" w:left="989" w:header="720" w:footer="720" w:gutter="0"/>
          <w:cols w:space="720"/>
        </w:sectPr>
      </w:pP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3.7 Календарный план воспитательной работы (п.36 ФОП ДО)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План является единым для ДОО. Все мероприятия проводятся с учетом особенностей Программы, а также возрастных, физиологических и психоэмоциональных особенностей обучающихся</w:t>
      </w:r>
      <w:r w:rsidRPr="008D6631">
        <w:rPr>
          <w:rFonts w:ascii="Calibri" w:eastAsia="Calibri" w:hAnsi="Calibri" w:cs="Calibri"/>
          <w:color w:val="000000"/>
          <w:lang w:eastAsia="ru-RU"/>
        </w:rPr>
        <w:t>.</w:t>
      </w: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tbl>
      <w:tblPr>
        <w:tblStyle w:val="TableGrid"/>
        <w:tblW w:w="14793" w:type="dxa"/>
        <w:tblInd w:w="-110" w:type="dxa"/>
        <w:tblCellMar>
          <w:top w:w="41" w:type="dxa"/>
          <w:left w:w="106" w:type="dxa"/>
          <w:right w:w="71" w:type="dxa"/>
        </w:tblCellMar>
        <w:tblLook w:val="04A0" w:firstRow="1" w:lastRow="0" w:firstColumn="1" w:lastColumn="0" w:noHBand="0" w:noVBand="1"/>
      </w:tblPr>
      <w:tblGrid>
        <w:gridCol w:w="2117"/>
        <w:gridCol w:w="2112"/>
        <w:gridCol w:w="2113"/>
        <w:gridCol w:w="2113"/>
        <w:gridCol w:w="2113"/>
        <w:gridCol w:w="2112"/>
        <w:gridCol w:w="2113"/>
      </w:tblGrid>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8"/>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Срок проведения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6"/>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Форма работы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2-3 года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4"/>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3-4 года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8"/>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4-5 лет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7"/>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5-6 лет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6"/>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6-7 лет </w:t>
            </w:r>
          </w:p>
        </w:tc>
      </w:tr>
      <w:tr w:rsidR="008D6631" w:rsidRPr="008D6631" w:rsidTr="00CF10EB">
        <w:trPr>
          <w:trHeight w:val="240"/>
        </w:trPr>
        <w:tc>
          <w:tcPr>
            <w:tcW w:w="10568" w:type="dxa"/>
            <w:gridSpan w:val="5"/>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Социальное направление </w:t>
            </w:r>
          </w:p>
        </w:tc>
        <w:tc>
          <w:tcPr>
            <w:tcW w:w="2112" w:type="dxa"/>
            <w:tcBorders>
              <w:top w:val="single" w:sz="4" w:space="0" w:color="000000"/>
              <w:left w:val="nil"/>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0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Как люди приветствуют друг друга при встрече»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0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Как люди приветствуют друг друга при встрече»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30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Как люди приветствуют друг друга при встрече»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и зачем придумал правила поведения»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и зачем придумал правила поведения» </w:t>
            </w:r>
          </w:p>
        </w:tc>
      </w:tr>
      <w:tr w:rsidR="008D6631" w:rsidRPr="008D6631" w:rsidTr="00CF10EB">
        <w:trPr>
          <w:trHeight w:val="932"/>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Заучивание потешек </w:t>
            </w:r>
          </w:p>
          <w:p w:rsidR="008D6631" w:rsidRPr="008D6631" w:rsidRDefault="008D6631" w:rsidP="008D6631">
            <w:pPr>
              <w:ind w:right="1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«Ах ты, моя деточка…», «Бай, бай, бай, бай…»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Сказки «Теремок»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«Вредная ворона»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Стихотворение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Е.Алябьевой «Пожелайте людям добра»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3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Цикла стихов А.Барто «Вовка – добрая душа»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r>
      <w:tr w:rsidR="008D6631" w:rsidRPr="008D6631" w:rsidTr="00CF10EB">
        <w:trPr>
          <w:trHeight w:val="927"/>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6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Заучивание потешки «Ай, не плачь, не плачь, не плачь…»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стихотворения «Вежливые слова»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Разучивание стихотворения «Вежливые слова»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Стихотворение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Е.Алябьевой «Добрым быть приятно»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2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Отрывок А.Милна «Винни-Пух в гостях у Кролика»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Конструирование «Дом»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Открытка ко дня пожилого человек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Открытка ко дня пожилого человек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Открытка ко дня пожилого человек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Открытка ко дня пожилого человек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tc>
      </w:tr>
      <w:tr w:rsidR="008D6631" w:rsidRPr="008D6631" w:rsidTr="00CF10EB">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Сюжетно-ролевая игра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сюжет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«Встреча гостей»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сюжет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«Встреча гостей»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сюжет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«Встреча гостей»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Игровое упражнение «Скажи ласково»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Решение практических ситуаций на этические темы.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Альбом «Моя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Альбом «Моя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Альбом «Моя семья»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Альбом «Моя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Альбом «Моя семья»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Пальчиковые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 малыш», «Моя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 малыш», «Моя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 малыш», «Моя семья»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 сестренок»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 сестренок»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 сестренок»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 сестренок»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 ролевая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Разучивание потешек о семье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Разучивание пословиц и поговорок об общении людей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Разучивание пословиц и поговорок об общении людей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Разучивание пословиц и поговорок об общении людей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Разучивание пословиц и поговорок об общении людей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Фото-акция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«Активные выходные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«Активные выходные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«Активные выходные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«Активные выходные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«Активные выходные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left w:w="106" w:type="dxa"/>
          <w:right w:w="17" w:type="dxa"/>
        </w:tblCellMar>
        <w:tblLook w:val="04A0" w:firstRow="1" w:lastRow="0" w:firstColumn="1" w:lastColumn="0" w:noHBand="0" w:noVBand="1"/>
      </w:tblPr>
      <w:tblGrid>
        <w:gridCol w:w="2117"/>
        <w:gridCol w:w="2112"/>
        <w:gridCol w:w="2113"/>
        <w:gridCol w:w="2113"/>
        <w:gridCol w:w="2113"/>
        <w:gridCol w:w="2112"/>
        <w:gridCol w:w="2113"/>
      </w:tblGrid>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 семьей»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 семьей»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 семьей»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 семьей»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 семьей» </w:t>
            </w:r>
          </w:p>
        </w:tc>
      </w:tr>
      <w:tr w:rsidR="008D6631" w:rsidRPr="008D6631" w:rsidTr="00CF10EB">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Дидактические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«Хорошо-плохо»,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«Назови правильно»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Хорошо- плохо»,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«Назови правильно»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Хорошо- плохо»,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«Назови правильно»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«Что такое хорошо и что такое плохо», «Прощаемся с гостями»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«Что такое хорошо и что такое плохо», «Прощаемся с гостями»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детских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Коллаж «Наши папы»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Коллаж «Наши папы»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«Папа может все»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«Папа может все»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«Папа может все» </w:t>
            </w: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Сказка «Теремок»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9"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Стихотворение Александрова А.Н.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«Плохая девочка»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Стихотворение А. Барто «Девочка чумазая»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Рассказ В. Осеевой «Печенье»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Стихотворение С.Маршака «Урок вежливости»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Драматизация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Театр Би-ба-бо «Теремок»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Отрывок сказки К.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Чуковского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«Мойдодыр»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Отрывок сказки К.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Чуковского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«Мойдодыр»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0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Этюд «КарабасБарабас", «Встреча с другом»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Этюд «Добрый человек» </w:t>
            </w:r>
          </w:p>
        </w:tc>
      </w:tr>
      <w:tr w:rsidR="008D6631" w:rsidRPr="008D6631" w:rsidTr="00CF10EB">
        <w:trPr>
          <w:trHeight w:val="927"/>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Дидактическое упражнение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магазине»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магазине»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«Что можно и нельзя делать в магазине»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3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«Угадай мое настроение», «Поделись хорошим настроением»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3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«Угадай мое настроение», «Поделись хорошим настроением»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Спортивный конкурс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«Папа, мама, я – спортивная семья»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Фотовыставка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«Спортивная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«Спортивная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«Спортивная семья»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«Спортивная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Участие в районной акции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«Бессмертный полк»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«Бессмертный полк»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«Бессмертный полк»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«Бессмертный полк»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«Бессмертный полк»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Победы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Победы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Победы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Победы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Победы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Викторина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«Школа вежливости»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«Школа вежливости»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Дидактическая игра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«Хорошо-плохо»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«Хорошо-плохо»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«Угадай мое настроение» </w:t>
            </w:r>
          </w:p>
        </w:tc>
      </w:tr>
      <w:tr w:rsidR="008D6631" w:rsidRPr="008D6631" w:rsidTr="00CF10EB">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Конструирование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«Дом для всей семьи»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«Дом для всей семьи»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«Дом для всей семьи»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«Дом для всей семьи»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«Дом для всей семьи»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семьи, любви и верности»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семьи, любви и верности»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семьи, любви и верности»  </w:t>
            </w:r>
          </w:p>
        </w:tc>
      </w:tr>
      <w:tr w:rsidR="008D6631" w:rsidRPr="008D6631" w:rsidTr="00CF10EB">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(рисование, лепка, аппликация)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«Солнышко»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 мотивам сказки «Три медведя»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 мотивам сказки «Три медведя»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«Подарок для семьи»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 свидания, лето»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 свидания, лето»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 свидания, лето»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 свидания, лето»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 свидания, лето»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left w:w="106" w:type="dxa"/>
          <w:right w:w="60" w:type="dxa"/>
        </w:tblCellMar>
        <w:tblLook w:val="04A0" w:firstRow="1" w:lastRow="0" w:firstColumn="1" w:lastColumn="0" w:noHBand="0" w:noVBand="1"/>
      </w:tblPr>
      <w:tblGrid>
        <w:gridCol w:w="2117"/>
        <w:gridCol w:w="2112"/>
        <w:gridCol w:w="2113"/>
        <w:gridCol w:w="2113"/>
        <w:gridCol w:w="2113"/>
        <w:gridCol w:w="2112"/>
        <w:gridCol w:w="2113"/>
      </w:tblGrid>
      <w:tr w:rsidR="008D6631" w:rsidRPr="008D6631" w:rsidTr="00CF10EB">
        <w:trPr>
          <w:trHeight w:val="240"/>
        </w:trPr>
        <w:tc>
          <w:tcPr>
            <w:tcW w:w="14793" w:type="dxa"/>
            <w:gridSpan w:val="7"/>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Патриотическое направление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 – ролевая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семья»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932"/>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 кого я похож»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 отличиях людей (цвет волос, глас, тембр голоса, рост и т.д)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родной улице»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разных странах и их жителях» </w:t>
            </w:r>
          </w:p>
        </w:tc>
      </w:tr>
      <w:tr w:rsidR="008D6631" w:rsidRPr="008D6631" w:rsidTr="00CF10EB">
        <w:trPr>
          <w:trHeight w:val="1623"/>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Игровая ситуация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Пальчиковая гимнастика «Семья»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«Давайте познакомимся»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«Что такое детский сад»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ind w:right="12"/>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народах Оренбургской области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иллюстраций, видео презентаций о народах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ind w:right="1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народах Оренбургской области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иллюстраций, видео презентаций о народах </w:t>
            </w:r>
          </w:p>
        </w:tc>
      </w:tr>
      <w:tr w:rsidR="008D6631" w:rsidRPr="008D6631" w:rsidTr="00CF10EB">
        <w:trPr>
          <w:trHeight w:val="788"/>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«Мой дом»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«Мой дом»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«Деревенский дом»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Подвижные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332"/>
                <w:tab w:val="center" w:pos="1501"/>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Русская </w:t>
            </w:r>
            <w:r w:rsidRPr="008D6631">
              <w:rPr>
                <w:rFonts w:ascii="Times New Roman" w:eastAsia="Times New Roman" w:hAnsi="Times New Roman" w:cs="Times New Roman"/>
                <w:color w:val="000000"/>
                <w:sz w:val="20"/>
              </w:rPr>
              <w:tab/>
              <w:t xml:space="preserve">народная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игра «Карусель»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332"/>
                <w:tab w:val="center" w:pos="1499"/>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Русская </w:t>
            </w:r>
            <w:r w:rsidRPr="008D6631">
              <w:rPr>
                <w:rFonts w:ascii="Times New Roman" w:eastAsia="Times New Roman" w:hAnsi="Times New Roman" w:cs="Times New Roman"/>
                <w:color w:val="000000"/>
                <w:sz w:val="20"/>
              </w:rPr>
              <w:tab/>
              <w:t xml:space="preserve">народная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игра «Зайцы и волк»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Русская народная </w:t>
            </w:r>
          </w:p>
          <w:p w:rsidR="008D6631" w:rsidRPr="008D6631" w:rsidRDefault="008D6631" w:rsidP="008D6631">
            <w:pPr>
              <w:ind w:right="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игра «Кошка и мыши»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Русская народная игра «Гуси и лебеди»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Русская народная игра «Вышибалы»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народного единства </w:t>
            </w:r>
          </w:p>
        </w:tc>
      </w:tr>
      <w:tr w:rsidR="008D6631" w:rsidRPr="008D6631" w:rsidTr="00CF10EB">
        <w:trPr>
          <w:trHeight w:val="696"/>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Творческая мастерская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Украшаем Елочку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r>
      <w:tr w:rsidR="008D6631" w:rsidRPr="008D6631" w:rsidTr="00CF10EB">
        <w:trPr>
          <w:trHeight w:val="323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занятие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12 декабря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«Что такое новый год»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2" w:lineRule="auto"/>
              <w:ind w:right="1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 истории празднования новогодних праздников на Руси. О праздновании Нового года в разных странах и о национальных дедах морозах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Конституции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Российской Федерации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2" w:lineRule="auto"/>
              <w:ind w:right="1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Об истории празднования новогодних праздников на Руси. О праздновании Нового года в разных странах и о национальных дедах морозах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Конституции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Российской Федерации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left w:w="106" w:type="dxa"/>
          <w:right w:w="61" w:type="dxa"/>
        </w:tblCellMar>
        <w:tblLook w:val="04A0" w:firstRow="1" w:lastRow="0" w:firstColumn="1" w:lastColumn="0" w:noHBand="0" w:noVBand="1"/>
      </w:tblPr>
      <w:tblGrid>
        <w:gridCol w:w="2117"/>
        <w:gridCol w:w="2112"/>
        <w:gridCol w:w="2113"/>
        <w:gridCol w:w="2113"/>
        <w:gridCol w:w="2113"/>
        <w:gridCol w:w="2112"/>
        <w:gridCol w:w="2113"/>
      </w:tblGrid>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5"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Дидактические игры о животных родного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края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«Домашние животные»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11"/>
                <w:tab w:val="center" w:pos="822"/>
                <w:tab w:val="center" w:pos="1558"/>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«Кто </w:t>
            </w:r>
            <w:r w:rsidRPr="008D6631">
              <w:rPr>
                <w:rFonts w:ascii="Times New Roman" w:eastAsia="Times New Roman" w:hAnsi="Times New Roman" w:cs="Times New Roman"/>
                <w:color w:val="000000"/>
                <w:sz w:val="20"/>
              </w:rPr>
              <w:tab/>
              <w:t xml:space="preserve">где </w:t>
            </w:r>
            <w:r w:rsidRPr="008D6631">
              <w:rPr>
                <w:rFonts w:ascii="Times New Roman" w:eastAsia="Times New Roman" w:hAnsi="Times New Roman" w:cs="Times New Roman"/>
                <w:color w:val="000000"/>
                <w:sz w:val="20"/>
              </w:rPr>
              <w:tab/>
              <w:t xml:space="preserve">живет»,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«Животные леса»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где живет», «У кого какой домик?»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6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где живет», «У кого какой домик?», «Узнай по описанию»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где живет», «У кого какой домик?», «Узнай по описанию» </w:t>
            </w:r>
          </w:p>
        </w:tc>
      </w:tr>
      <w:tr w:rsidR="008D6631" w:rsidRPr="008D6631" w:rsidTr="00CF10EB">
        <w:trPr>
          <w:trHeight w:val="231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Фото-видео отчет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w:t>
            </w:r>
            <w:r w:rsidRPr="008D6631">
              <w:rPr>
                <w:rFonts w:ascii="Times New Roman" w:eastAsia="Times New Roman" w:hAnsi="Times New Roman" w:cs="Times New Roman"/>
                <w:color w:val="000000"/>
                <w:sz w:val="20"/>
              </w:rPr>
              <w:tab/>
              <w:t xml:space="preserve">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w:t>
            </w:r>
            <w:r w:rsidRPr="008D6631">
              <w:rPr>
                <w:rFonts w:ascii="Times New Roman" w:eastAsia="Times New Roman" w:hAnsi="Times New Roman" w:cs="Times New Roman"/>
                <w:color w:val="000000"/>
                <w:sz w:val="20"/>
              </w:rPr>
              <w:tab/>
              <w:t xml:space="preserve">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 детский сад»,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семья»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38"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проведении новогоднего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утренника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ind w:right="372"/>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малой родине, о родном городе. Рассматривание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иллюстраций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38"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проведении новогоднего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утренника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ind w:right="37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малой родине, о родном городе. Рассматривание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иллюстраций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проведении новогоднего утренника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защитника отечества»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защитника отечества»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защитника отечества»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«Масленица»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«Масленица»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«Масленица»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«Масленица»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«Масленица»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405"/>
                <w:tab w:val="center" w:pos="1557"/>
              </w:tabs>
              <w:spacing w:after="20"/>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Выставка </w:t>
            </w:r>
            <w:r w:rsidRPr="008D6631">
              <w:rPr>
                <w:rFonts w:ascii="Times New Roman" w:eastAsia="Times New Roman" w:hAnsi="Times New Roman" w:cs="Times New Roman"/>
                <w:color w:val="000000"/>
                <w:sz w:val="20"/>
              </w:rPr>
              <w:tab/>
              <w:t xml:space="preserve">детских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работ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Апрель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7"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космоса» Рассматривание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глобуса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«Путешествие звездочки»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«Путешествие звездочки»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7"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«Мир космоса» Рассматривание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глобуса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927"/>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«Звездное небо»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«Звездное небо»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Игры в образовательном центре «Космическая станция»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Игры в образовательном центре «Космическая станция»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Развлечение, 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Победы»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Победы»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Победы»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Победы»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Победы»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«Письмо Победы»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«Письмо Победы»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работы </w:t>
            </w:r>
          </w:p>
          <w:p w:rsidR="008D6631" w:rsidRPr="008D6631" w:rsidRDefault="008D6631" w:rsidP="008D6631">
            <w:pPr>
              <w:tabs>
                <w:tab w:val="center" w:pos="324"/>
                <w:tab w:val="center" w:pos="1077"/>
                <w:tab w:val="center" w:pos="1699"/>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«Цветы </w:t>
            </w:r>
            <w:r w:rsidRPr="008D6631">
              <w:rPr>
                <w:rFonts w:ascii="Times New Roman" w:eastAsia="Times New Roman" w:hAnsi="Times New Roman" w:cs="Times New Roman"/>
                <w:color w:val="000000"/>
                <w:sz w:val="20"/>
              </w:rPr>
              <w:tab/>
              <w:t xml:space="preserve">ко </w:t>
            </w:r>
            <w:r w:rsidRPr="008D6631">
              <w:rPr>
                <w:rFonts w:ascii="Times New Roman" w:eastAsia="Times New Roman" w:hAnsi="Times New Roman" w:cs="Times New Roman"/>
                <w:color w:val="000000"/>
                <w:sz w:val="20"/>
              </w:rPr>
              <w:tab/>
              <w:t xml:space="preserve">Дню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Победы»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«Голубь мира»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«Голубь мира»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left w:w="106" w:type="dxa"/>
          <w:right w:w="17" w:type="dxa"/>
        </w:tblCellMar>
        <w:tblLook w:val="04A0" w:firstRow="1" w:lastRow="0" w:firstColumn="1" w:lastColumn="0" w:noHBand="0" w:noVBand="1"/>
      </w:tblPr>
      <w:tblGrid>
        <w:gridCol w:w="2020"/>
        <w:gridCol w:w="2463"/>
        <w:gridCol w:w="2052"/>
        <w:gridCol w:w="2052"/>
        <w:gridCol w:w="2066"/>
        <w:gridCol w:w="2073"/>
        <w:gridCol w:w="2067"/>
      </w:tblGrid>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r>
      <w:tr w:rsidR="008D6631" w:rsidRPr="008D6631" w:rsidTr="00CF10EB">
        <w:trPr>
          <w:trHeight w:val="2084"/>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p w:rsidR="008D6631" w:rsidRPr="008D6631" w:rsidRDefault="008D6631" w:rsidP="008D6631">
            <w:pPr>
              <w:spacing w:after="16"/>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line="25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Физкультурномузыкальное развлечение 12 июня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Дидактическая игра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«Назови одним словом»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«Мы – Россияне»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 России» </w:t>
            </w:r>
          </w:p>
        </w:tc>
      </w:tr>
      <w:tr w:rsidR="008D6631" w:rsidRPr="008D6631" w:rsidTr="00CF10EB">
        <w:trPr>
          <w:trHeight w:val="696"/>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занятие 22 августа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государственного флага России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Август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урожая»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урожая»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урожая»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урожая»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урожая»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мероприятие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флага РФ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флага РФ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флага РФ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флага РФ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флага РФ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 город»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 город»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 город» </w:t>
            </w:r>
          </w:p>
        </w:tc>
      </w:tr>
      <w:tr w:rsidR="008D6631" w:rsidRPr="008D6631" w:rsidTr="00CF10EB">
        <w:trPr>
          <w:trHeight w:val="264"/>
        </w:trPr>
        <w:tc>
          <w:tcPr>
            <w:tcW w:w="14793" w:type="dxa"/>
            <w:gridSpan w:val="7"/>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96"/>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rPr>
              <w:t xml:space="preserve">Познавательное направление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«1 сентября – День знаний»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Экскурсия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 линейку в  СОШ № 1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«Детям о пожарной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«Детям о пожарной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«Детям о пожарной безопасности»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«Детям о пожарной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«Детям о пожарной безопасности»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11"/>
                <w:tab w:val="center" w:pos="1454"/>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День </w:t>
            </w:r>
            <w:r w:rsidRPr="008D6631">
              <w:rPr>
                <w:rFonts w:ascii="Times New Roman" w:eastAsia="Times New Roman" w:hAnsi="Times New Roman" w:cs="Times New Roman"/>
                <w:color w:val="000000"/>
                <w:sz w:val="20"/>
              </w:rPr>
              <w:tab/>
              <w:t xml:space="preserve">народного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единства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Письмо Деду Морозу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Письмо Деду Морозу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Письмо Деду Морозу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67"/>
                <w:tab w:val="center" w:pos="370"/>
                <w:tab w:val="center" w:pos="1249"/>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Я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человек. Мои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права и обязанности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67"/>
                <w:tab w:val="center" w:pos="370"/>
                <w:tab w:val="center" w:pos="1249"/>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Я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человек. Мои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права и обязанности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67"/>
                <w:tab w:val="center" w:pos="370"/>
                <w:tab w:val="center" w:pos="1249"/>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Я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человек. Мои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права и обязанности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67"/>
                <w:tab w:val="center" w:pos="370"/>
                <w:tab w:val="center" w:pos="1249"/>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Я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человек. Мои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права и обязанности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67"/>
                <w:tab w:val="center" w:pos="370"/>
                <w:tab w:val="center" w:pos="1249"/>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Я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человек. Мои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права и обязанности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11"/>
                <w:tab w:val="center" w:pos="1436"/>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День </w:t>
            </w:r>
            <w:r w:rsidRPr="008D6631">
              <w:rPr>
                <w:rFonts w:ascii="Times New Roman" w:eastAsia="Times New Roman" w:hAnsi="Times New Roman" w:cs="Times New Roman"/>
                <w:color w:val="000000"/>
                <w:sz w:val="20"/>
              </w:rPr>
              <w:tab/>
              <w:t xml:space="preserve">защитника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отечества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11"/>
                <w:tab w:val="center" w:pos="1439"/>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День </w:t>
            </w:r>
            <w:r w:rsidRPr="008D6631">
              <w:rPr>
                <w:rFonts w:ascii="Times New Roman" w:eastAsia="Times New Roman" w:hAnsi="Times New Roman" w:cs="Times New Roman"/>
                <w:color w:val="000000"/>
                <w:sz w:val="20"/>
              </w:rPr>
              <w:tab/>
              <w:t xml:space="preserve">защитника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отечества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11"/>
                <w:tab w:val="center" w:pos="1439"/>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День </w:t>
            </w:r>
            <w:r w:rsidRPr="008D6631">
              <w:rPr>
                <w:rFonts w:ascii="Times New Roman" w:eastAsia="Times New Roman" w:hAnsi="Times New Roman" w:cs="Times New Roman"/>
                <w:color w:val="000000"/>
                <w:sz w:val="20"/>
              </w:rPr>
              <w:tab/>
              <w:t xml:space="preserve">защитника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отечества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Игровая ситуация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 - солдат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 - солдат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36"/>
                <w:tab w:val="center" w:pos="1657"/>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«Жаворонки </w:t>
            </w:r>
            <w:r w:rsidRPr="008D6631">
              <w:rPr>
                <w:rFonts w:ascii="Times New Roman" w:eastAsia="Times New Roman" w:hAnsi="Times New Roman" w:cs="Times New Roman"/>
                <w:color w:val="000000"/>
                <w:sz w:val="20"/>
              </w:rPr>
              <w:tab/>
              <w:t xml:space="preserve">весну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кличут»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36"/>
                <w:tab w:val="center" w:pos="1657"/>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«Жаворонки </w:t>
            </w:r>
            <w:r w:rsidRPr="008D6631">
              <w:rPr>
                <w:rFonts w:ascii="Times New Roman" w:eastAsia="Times New Roman" w:hAnsi="Times New Roman" w:cs="Times New Roman"/>
                <w:color w:val="000000"/>
                <w:sz w:val="20"/>
              </w:rPr>
              <w:tab/>
              <w:t xml:space="preserve">весну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кличут»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36"/>
                <w:tab w:val="center" w:pos="1657"/>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«Жаворонки </w:t>
            </w:r>
            <w:r w:rsidRPr="008D6631">
              <w:rPr>
                <w:rFonts w:ascii="Times New Roman" w:eastAsia="Times New Roman" w:hAnsi="Times New Roman" w:cs="Times New Roman"/>
                <w:color w:val="000000"/>
                <w:sz w:val="20"/>
              </w:rPr>
              <w:tab/>
              <w:t xml:space="preserve">весну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кличут»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36"/>
                <w:tab w:val="center" w:pos="1655"/>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«Жаворонки </w:t>
            </w:r>
            <w:r w:rsidRPr="008D6631">
              <w:rPr>
                <w:rFonts w:ascii="Times New Roman" w:eastAsia="Times New Roman" w:hAnsi="Times New Roman" w:cs="Times New Roman"/>
                <w:color w:val="000000"/>
                <w:sz w:val="20"/>
              </w:rPr>
              <w:tab/>
              <w:t xml:space="preserve">весну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кличут»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36"/>
                <w:tab w:val="center" w:pos="1655"/>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«Жаворонки </w:t>
            </w:r>
            <w:r w:rsidRPr="008D6631">
              <w:rPr>
                <w:rFonts w:ascii="Times New Roman" w:eastAsia="Times New Roman" w:hAnsi="Times New Roman" w:cs="Times New Roman"/>
                <w:color w:val="000000"/>
                <w:sz w:val="20"/>
              </w:rPr>
              <w:tab/>
              <w:t xml:space="preserve">весну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кличут» </w:t>
            </w:r>
          </w:p>
        </w:tc>
      </w:tr>
      <w:tr w:rsidR="008D6631" w:rsidRPr="008D6631" w:rsidTr="00CF10EB">
        <w:trPr>
          <w:trHeight w:val="466"/>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Земли»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w:t>
            </w:r>
          </w:p>
        </w:tc>
      </w:tr>
      <w:tr w:rsidR="008D6631" w:rsidRPr="008D6631" w:rsidTr="00CF10EB">
        <w:trPr>
          <w:trHeight w:val="245"/>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Победы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Победы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right w:w="60" w:type="dxa"/>
        </w:tblCellMar>
        <w:tblLook w:val="04A0" w:firstRow="1" w:lastRow="0" w:firstColumn="1" w:lastColumn="0" w:noHBand="0" w:noVBand="1"/>
      </w:tblPr>
      <w:tblGrid>
        <w:gridCol w:w="2117"/>
        <w:gridCol w:w="2112"/>
        <w:gridCol w:w="2113"/>
        <w:gridCol w:w="2113"/>
        <w:gridCol w:w="1901"/>
        <w:gridCol w:w="212"/>
        <w:gridCol w:w="2112"/>
        <w:gridCol w:w="2113"/>
      </w:tblGrid>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tc>
        <w:tc>
          <w:tcPr>
            <w:tcW w:w="211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«Моя Родина-Россия»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25"/>
                <w:tab w:val="center" w:pos="1304"/>
                <w:tab w:val="center" w:pos="1832"/>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«Природа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наш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лучший друг»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25"/>
                <w:tab w:val="center" w:pos="1304"/>
                <w:tab w:val="center" w:pos="1832"/>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«Природа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наш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лучший друг» </w:t>
            </w:r>
          </w:p>
        </w:tc>
        <w:tc>
          <w:tcPr>
            <w:tcW w:w="211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25"/>
                <w:tab w:val="center" w:pos="1303"/>
                <w:tab w:val="center" w:pos="1832"/>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«Природа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наш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лучший друг»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25"/>
                <w:tab w:val="center" w:pos="1304"/>
                <w:tab w:val="center" w:pos="1832"/>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«Природа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наш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лучший друг»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525"/>
                <w:tab w:val="center" w:pos="1304"/>
                <w:tab w:val="center" w:pos="1832"/>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«Природа </w:t>
            </w:r>
            <w:r w:rsidRPr="008D6631">
              <w:rPr>
                <w:rFonts w:ascii="Times New Roman" w:eastAsia="Times New Roman" w:hAnsi="Times New Roman" w:cs="Times New Roman"/>
                <w:color w:val="000000"/>
                <w:sz w:val="20"/>
              </w:rPr>
              <w:tab/>
              <w:t xml:space="preserve">– </w:t>
            </w:r>
            <w:r w:rsidRPr="008D6631">
              <w:rPr>
                <w:rFonts w:ascii="Times New Roman" w:eastAsia="Times New Roman" w:hAnsi="Times New Roman" w:cs="Times New Roman"/>
                <w:color w:val="000000"/>
                <w:sz w:val="20"/>
              </w:rPr>
              <w:tab/>
              <w:t xml:space="preserve">наш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лучший друг»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«Неизведанное рядом»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«Неизведанное рядом» </w:t>
            </w:r>
          </w:p>
        </w:tc>
        <w:tc>
          <w:tcPr>
            <w:tcW w:w="211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«Неизведанное рядом»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«Неизведанное рядом»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«Неизведанное рядом» </w:t>
            </w:r>
          </w:p>
        </w:tc>
      </w:tr>
      <w:tr w:rsidR="008D6631" w:rsidRPr="008D6631" w:rsidTr="00CF10EB">
        <w:trPr>
          <w:trHeight w:val="240"/>
        </w:trPr>
        <w:tc>
          <w:tcPr>
            <w:tcW w:w="14793" w:type="dxa"/>
            <w:gridSpan w:val="8"/>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Физическое и оздоровительное направление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безопасности </w:t>
            </w:r>
          </w:p>
        </w:tc>
        <w:tc>
          <w:tcPr>
            <w:tcW w:w="211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безопасности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безопасности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безопасности </w:t>
            </w:r>
          </w:p>
        </w:tc>
      </w:tr>
      <w:tr w:rsidR="008D6631" w:rsidRPr="008D6631" w:rsidTr="00CF10EB">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Тематический день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r>
      <w:tr w:rsidR="008D6631" w:rsidRPr="008D6631" w:rsidTr="00CF10EB">
        <w:trPr>
          <w:trHeight w:val="24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здоровья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здоровья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здоровья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здоровья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здоровья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Подвижные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vAlign w:val="center"/>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317"/>
                <w:tab w:val="center" w:pos="1544"/>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День </w:t>
            </w:r>
            <w:r w:rsidRPr="008D6631">
              <w:rPr>
                <w:rFonts w:ascii="Times New Roman" w:eastAsia="Times New Roman" w:hAnsi="Times New Roman" w:cs="Times New Roman"/>
                <w:color w:val="000000"/>
                <w:sz w:val="20"/>
              </w:rPr>
              <w:tab/>
              <w:t xml:space="preserve">защитника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отечества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здоровья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Конкурс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373"/>
                <w:tab w:val="center" w:pos="1116"/>
                <w:tab w:val="center" w:pos="1639"/>
                <w:tab w:val="center" w:pos="1973"/>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Мама, </w:t>
            </w:r>
            <w:r w:rsidRPr="008D6631">
              <w:rPr>
                <w:rFonts w:ascii="Times New Roman" w:eastAsia="Times New Roman" w:hAnsi="Times New Roman" w:cs="Times New Roman"/>
                <w:color w:val="000000"/>
                <w:sz w:val="20"/>
              </w:rPr>
              <w:tab/>
              <w:t xml:space="preserve">папа, </w:t>
            </w:r>
            <w:r w:rsidRPr="008D6631">
              <w:rPr>
                <w:rFonts w:ascii="Times New Roman" w:eastAsia="Times New Roman" w:hAnsi="Times New Roman" w:cs="Times New Roman"/>
                <w:color w:val="000000"/>
                <w:sz w:val="20"/>
              </w:rPr>
              <w:tab/>
              <w:t xml:space="preserve">я </w:t>
            </w:r>
            <w:r w:rsidRPr="008D6631">
              <w:rPr>
                <w:rFonts w:ascii="Times New Roman" w:eastAsia="Times New Roman" w:hAnsi="Times New Roman" w:cs="Times New Roman"/>
                <w:color w:val="000000"/>
                <w:sz w:val="20"/>
              </w:rPr>
              <w:tab/>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спортивная семья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Конкурс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Правнуки победы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Квест «День защиты детей» </w:t>
            </w:r>
          </w:p>
        </w:tc>
      </w:tr>
      <w:tr w:rsidR="008D6631" w:rsidRPr="008D6631" w:rsidTr="00CF10EB">
        <w:trPr>
          <w:trHeight w:val="47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Подвижные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Совушка, Солнышко и дождик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Совушка, Солнышко и дождик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Физкультурный досуг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Веселые старты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Веселые старты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Пальчиковые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498"/>
                <w:tab w:val="center" w:pos="1560"/>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«Семья», </w:t>
            </w:r>
            <w:r w:rsidRPr="008D6631">
              <w:rPr>
                <w:rFonts w:ascii="Times New Roman" w:eastAsia="Times New Roman" w:hAnsi="Times New Roman" w:cs="Times New Roman"/>
                <w:color w:val="000000"/>
                <w:sz w:val="20"/>
              </w:rPr>
              <w:tab/>
              <w:t xml:space="preserve">«Паучок»,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«Зайчик»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498"/>
                <w:tab w:val="center" w:pos="1560"/>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«Семья», </w:t>
            </w:r>
            <w:r w:rsidRPr="008D6631">
              <w:rPr>
                <w:rFonts w:ascii="Times New Roman" w:eastAsia="Times New Roman" w:hAnsi="Times New Roman" w:cs="Times New Roman"/>
                <w:color w:val="000000"/>
                <w:sz w:val="20"/>
              </w:rPr>
              <w:tab/>
              <w:t xml:space="preserve">«Паучок»,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«Зайчик»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Активный отдых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Туристическая прогулка в парк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Туристическая прогулка в парк </w:t>
            </w:r>
          </w:p>
        </w:tc>
      </w:tr>
      <w:tr w:rsidR="008D6631" w:rsidRPr="008D6631" w:rsidTr="00CF10EB">
        <w:trPr>
          <w:trHeight w:val="697"/>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Физкультурный досуг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42" w:line="232"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Летняя спартакиада «Смелые, ловкие,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сильные» </w:t>
            </w:r>
          </w:p>
        </w:tc>
      </w:tr>
      <w:tr w:rsidR="008D6631" w:rsidRPr="008D6631" w:rsidTr="00CF10EB">
        <w:trPr>
          <w:trHeight w:val="240"/>
        </w:trPr>
        <w:tc>
          <w:tcPr>
            <w:tcW w:w="10356" w:type="dxa"/>
            <w:gridSpan w:val="5"/>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Трудовое направление </w:t>
            </w:r>
          </w:p>
        </w:tc>
        <w:tc>
          <w:tcPr>
            <w:tcW w:w="4437" w:type="dxa"/>
            <w:gridSpan w:val="3"/>
            <w:tcBorders>
              <w:top w:val="single" w:sz="4" w:space="0" w:color="000000"/>
              <w:left w:val="nil"/>
              <w:bottom w:val="single" w:sz="4" w:space="0" w:color="000000"/>
              <w:right w:val="single" w:sz="4" w:space="0" w:color="000000"/>
            </w:tcBorders>
            <w:vAlign w:val="center"/>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«Всему свое место», </w:t>
            </w:r>
          </w:p>
        </w:tc>
        <w:tc>
          <w:tcPr>
            <w:tcW w:w="1900"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«Разговор профессиях» </w:t>
            </w:r>
          </w:p>
        </w:tc>
        <w:tc>
          <w:tcPr>
            <w:tcW w:w="212" w:type="dxa"/>
            <w:tcBorders>
              <w:top w:val="single" w:sz="4" w:space="0" w:color="000000"/>
              <w:left w:val="nil"/>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487"/>
                <w:tab w:val="center" w:pos="1601"/>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«Почему </w:t>
            </w:r>
            <w:r w:rsidRPr="008D6631">
              <w:rPr>
                <w:rFonts w:ascii="Times New Roman" w:eastAsia="Times New Roman" w:hAnsi="Times New Roman" w:cs="Times New Roman"/>
                <w:color w:val="000000"/>
                <w:sz w:val="20"/>
              </w:rPr>
              <w:tab/>
              <w:t xml:space="preserve">родители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ходят на работу»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«Все работы хороши»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Самообслуживание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Одевание, раздевание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Самостоятельная еда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Одевание, раздевание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Самостоятельная еда </w:t>
            </w:r>
          </w:p>
        </w:tc>
        <w:tc>
          <w:tcPr>
            <w:tcW w:w="211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Одевание, раздевание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Одевание, раздевание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Одевание, раздевание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44" w:type="dxa"/>
          <w:right w:w="60" w:type="dxa"/>
        </w:tblCellMar>
        <w:tblLook w:val="04A0" w:firstRow="1" w:lastRow="0" w:firstColumn="1" w:lastColumn="0" w:noHBand="0" w:noVBand="1"/>
      </w:tblPr>
      <w:tblGrid>
        <w:gridCol w:w="1991"/>
        <w:gridCol w:w="1981"/>
        <w:gridCol w:w="504"/>
        <w:gridCol w:w="1786"/>
        <w:gridCol w:w="268"/>
        <w:gridCol w:w="2090"/>
        <w:gridCol w:w="2050"/>
        <w:gridCol w:w="2061"/>
        <w:gridCol w:w="2062"/>
      </w:tblGrid>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1828"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ложкой </w:t>
            </w:r>
          </w:p>
        </w:tc>
        <w:tc>
          <w:tcPr>
            <w:tcW w:w="284"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ложкой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1623"/>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Октябрь  </w:t>
            </w:r>
          </w:p>
        </w:tc>
        <w:tc>
          <w:tcPr>
            <w:tcW w:w="1828" w:type="dxa"/>
            <w:tcBorders>
              <w:top w:val="single" w:sz="4" w:space="0" w:color="000000"/>
              <w:left w:val="single" w:sz="4" w:space="0" w:color="000000"/>
              <w:bottom w:val="single" w:sz="4" w:space="0" w:color="000000"/>
              <w:right w:val="nil"/>
            </w:tcBorders>
          </w:tcPr>
          <w:p w:rsidR="008D6631" w:rsidRPr="008D6631" w:rsidRDefault="008D6631" w:rsidP="008D6631">
            <w:pPr>
              <w:ind w:right="7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Совместный детей и взрослых </w:t>
            </w:r>
          </w:p>
        </w:tc>
        <w:tc>
          <w:tcPr>
            <w:tcW w:w="284" w:type="dxa"/>
            <w:tcBorders>
              <w:top w:val="single" w:sz="4" w:space="0" w:color="000000"/>
              <w:left w:val="nil"/>
              <w:bottom w:val="single" w:sz="4" w:space="0" w:color="000000"/>
              <w:right w:val="single" w:sz="4" w:space="0" w:color="000000"/>
            </w:tcBorders>
          </w:tcPr>
          <w:p w:rsidR="008D6631" w:rsidRPr="008D6631" w:rsidRDefault="008D6631" w:rsidP="008D6631">
            <w:pPr>
              <w:ind w:right="54"/>
              <w:jc w:val="right"/>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 </w:t>
            </w:r>
          </w:p>
        </w:tc>
        <w:tc>
          <w:tcPr>
            <w:tcW w:w="1828"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Сбор игрушек </w:t>
            </w:r>
          </w:p>
        </w:tc>
        <w:tc>
          <w:tcPr>
            <w:tcW w:w="284"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Полив растений, протирание крупных листьев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376"/>
                <w:tab w:val="center" w:pos="1587"/>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Полив </w:t>
            </w:r>
            <w:r w:rsidRPr="008D6631">
              <w:rPr>
                <w:rFonts w:ascii="Times New Roman" w:eastAsia="Times New Roman" w:hAnsi="Times New Roman" w:cs="Times New Roman"/>
                <w:color w:val="000000"/>
                <w:sz w:val="20"/>
              </w:rPr>
              <w:tab/>
              <w:t xml:space="preserve">растений, </w:t>
            </w:r>
          </w:p>
          <w:p w:rsidR="008D6631" w:rsidRPr="008D6631" w:rsidRDefault="008D6631" w:rsidP="008D6631">
            <w:pPr>
              <w:spacing w:line="263"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Наполнение емкостей водой </w:t>
            </w:r>
            <w:r w:rsidRPr="008D6631">
              <w:rPr>
                <w:rFonts w:ascii="Times New Roman" w:eastAsia="Times New Roman" w:hAnsi="Times New Roman" w:cs="Times New Roman"/>
                <w:color w:val="000000"/>
                <w:sz w:val="20"/>
              </w:rPr>
              <w:tab/>
              <w:t xml:space="preserve">для </w:t>
            </w:r>
          </w:p>
          <w:p w:rsidR="008D6631" w:rsidRPr="008D6631" w:rsidRDefault="008D6631" w:rsidP="008D6631">
            <w:pPr>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отстаивания, опрыскивание мелких и хрупких листьев из пульверизатора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Уход за растениями </w:t>
            </w:r>
          </w:p>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(полив, опрыскивание, подготовка воды для полива) Сбор урожая, уборка огорода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Уход за растениями </w:t>
            </w:r>
          </w:p>
          <w:p w:rsidR="008D6631" w:rsidRPr="008D6631" w:rsidRDefault="008D6631" w:rsidP="008D6631">
            <w:pPr>
              <w:ind w:right="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(полив, опрыскивание, подготовка воды для полива) Сбор урожая, уборка огорода </w:t>
            </w:r>
          </w:p>
        </w:tc>
      </w:tr>
      <w:tr w:rsidR="008D6631" w:rsidRPr="008D6631" w:rsidTr="00CF10EB">
        <w:trPr>
          <w:trHeight w:val="27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Ноябрь  </w:t>
            </w:r>
          </w:p>
        </w:tc>
        <w:tc>
          <w:tcPr>
            <w:tcW w:w="1828"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Хозяйственнобытовой труд </w:t>
            </w:r>
          </w:p>
        </w:tc>
        <w:tc>
          <w:tcPr>
            <w:tcW w:w="284"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1828" w:type="dxa"/>
            <w:tcBorders>
              <w:top w:val="single" w:sz="4" w:space="0" w:color="000000"/>
              <w:left w:val="single" w:sz="4" w:space="0" w:color="000000"/>
              <w:bottom w:val="single" w:sz="4" w:space="0" w:color="000000"/>
              <w:right w:val="nil"/>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Уборка игрушек </w:t>
            </w:r>
          </w:p>
        </w:tc>
        <w:tc>
          <w:tcPr>
            <w:tcW w:w="284" w:type="dxa"/>
            <w:tcBorders>
              <w:top w:val="single" w:sz="4" w:space="0" w:color="000000"/>
              <w:left w:val="nil"/>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 в групповой комнате (уборка </w:t>
            </w:r>
          </w:p>
          <w:p w:rsidR="008D6631" w:rsidRPr="008D6631" w:rsidRDefault="008D6631" w:rsidP="008D6631">
            <w:pPr>
              <w:spacing w:after="39" w:line="236" w:lineRule="auto"/>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игрушек, раскладывание книг, уборка кисточек и обрезков бумаги после занятия, переодевание кукол) Труд на участке (сбор игрушек после прогулки, сбор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мусора и листвы)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 в групповой комнате (уборка </w:t>
            </w:r>
          </w:p>
          <w:p w:rsidR="008D6631" w:rsidRPr="008D6631" w:rsidRDefault="008D6631" w:rsidP="008D6631">
            <w:pPr>
              <w:spacing w:after="39" w:line="236" w:lineRule="auto"/>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игрушек, раскладывание книг, уборка кисточек и обрезков бумаги после занятия, переодевание кукол) Труд на участке (сбор игрушек после прогулки, сбор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мусора и листвы)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28" w:line="253" w:lineRule="auto"/>
              <w:ind w:right="49"/>
              <w:jc w:val="right"/>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 </w:t>
            </w:r>
            <w:r w:rsidRPr="008D6631">
              <w:rPr>
                <w:rFonts w:ascii="Times New Roman" w:eastAsia="Times New Roman" w:hAnsi="Times New Roman" w:cs="Times New Roman"/>
                <w:color w:val="000000"/>
                <w:sz w:val="20"/>
              </w:rPr>
              <w:tab/>
              <w:t xml:space="preserve">в </w:t>
            </w:r>
            <w:r w:rsidRPr="008D6631">
              <w:rPr>
                <w:rFonts w:ascii="Times New Roman" w:eastAsia="Times New Roman" w:hAnsi="Times New Roman" w:cs="Times New Roman"/>
                <w:color w:val="000000"/>
                <w:sz w:val="20"/>
              </w:rPr>
              <w:tab/>
              <w:t xml:space="preserve">групповой комнате (протирание строительного материала, уборка в шкафах с игрушками, помощь </w:t>
            </w:r>
            <w:r w:rsidRPr="008D6631">
              <w:rPr>
                <w:rFonts w:ascii="Times New Roman" w:eastAsia="Times New Roman" w:hAnsi="Times New Roman" w:cs="Times New Roman"/>
                <w:color w:val="000000"/>
                <w:sz w:val="20"/>
              </w:rPr>
              <w:tab/>
              <w:t xml:space="preserve">в </w:t>
            </w:r>
            <w:r w:rsidRPr="008D6631">
              <w:rPr>
                <w:rFonts w:ascii="Times New Roman" w:eastAsia="Times New Roman" w:hAnsi="Times New Roman" w:cs="Times New Roman"/>
                <w:color w:val="000000"/>
                <w:sz w:val="20"/>
              </w:rPr>
              <w:tab/>
              <w:t xml:space="preserve">ремонте коробок </w:t>
            </w:r>
            <w:r w:rsidRPr="008D6631">
              <w:rPr>
                <w:rFonts w:ascii="Times New Roman" w:eastAsia="Times New Roman" w:hAnsi="Times New Roman" w:cs="Times New Roman"/>
                <w:color w:val="000000"/>
                <w:sz w:val="20"/>
              </w:rPr>
              <w:tab/>
              <w:t xml:space="preserve">от </w:t>
            </w:r>
          </w:p>
          <w:p w:rsidR="008D6631" w:rsidRPr="008D6631" w:rsidRDefault="008D6631" w:rsidP="008D6631">
            <w:pPr>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настольно-печатных игр) Труд на участке (сбор листвы, уборка на веранде, сгребание песка)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4" w:line="246" w:lineRule="auto"/>
              <w:ind w:right="49"/>
              <w:jc w:val="right"/>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 </w:t>
            </w:r>
            <w:r w:rsidRPr="008D6631">
              <w:rPr>
                <w:rFonts w:ascii="Times New Roman" w:eastAsia="Times New Roman" w:hAnsi="Times New Roman" w:cs="Times New Roman"/>
                <w:color w:val="000000"/>
                <w:sz w:val="20"/>
              </w:rPr>
              <w:tab/>
              <w:t xml:space="preserve">в </w:t>
            </w:r>
            <w:r w:rsidRPr="008D6631">
              <w:rPr>
                <w:rFonts w:ascii="Times New Roman" w:eastAsia="Times New Roman" w:hAnsi="Times New Roman" w:cs="Times New Roman"/>
                <w:color w:val="000000"/>
                <w:sz w:val="20"/>
              </w:rPr>
              <w:tab/>
              <w:t xml:space="preserve">групповой комнате (протирание строительного материала, уборка в шкафах с игрушками, помощь </w:t>
            </w:r>
            <w:r w:rsidRPr="008D6631">
              <w:rPr>
                <w:rFonts w:ascii="Times New Roman" w:eastAsia="Times New Roman" w:hAnsi="Times New Roman" w:cs="Times New Roman"/>
                <w:color w:val="000000"/>
                <w:sz w:val="20"/>
              </w:rPr>
              <w:tab/>
              <w:t xml:space="preserve">в </w:t>
            </w:r>
            <w:r w:rsidRPr="008D6631">
              <w:rPr>
                <w:rFonts w:ascii="Times New Roman" w:eastAsia="Times New Roman" w:hAnsi="Times New Roman" w:cs="Times New Roman"/>
                <w:color w:val="000000"/>
                <w:sz w:val="20"/>
              </w:rPr>
              <w:tab/>
              <w:t xml:space="preserve">ремонте коробок </w:t>
            </w:r>
            <w:r w:rsidRPr="008D6631">
              <w:rPr>
                <w:rFonts w:ascii="Times New Roman" w:eastAsia="Times New Roman" w:hAnsi="Times New Roman" w:cs="Times New Roman"/>
                <w:color w:val="000000"/>
                <w:sz w:val="20"/>
              </w:rPr>
              <w:tab/>
              <w:t xml:space="preserve">от </w:t>
            </w:r>
          </w:p>
          <w:p w:rsidR="008D6631" w:rsidRPr="008D6631" w:rsidRDefault="008D6631" w:rsidP="008D6631">
            <w:pPr>
              <w:ind w:right="54"/>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настольно-печатных игр) Труд на участке (сбор листвы, уборка на веранде, сгребание песка) </w:t>
            </w:r>
          </w:p>
        </w:tc>
      </w:tr>
      <w:tr w:rsidR="008D6631" w:rsidRPr="008D6631" w:rsidTr="00CF10EB">
        <w:trPr>
          <w:trHeight w:val="4379"/>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Декабрь  </w:t>
            </w:r>
          </w:p>
        </w:tc>
        <w:tc>
          <w:tcPr>
            <w:tcW w:w="2112"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642"/>
                <w:tab w:val="center" w:pos="1914"/>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Наблюдение </w:t>
            </w:r>
            <w:r w:rsidRPr="008D6631">
              <w:rPr>
                <w:rFonts w:ascii="Times New Roman" w:eastAsia="Times New Roman" w:hAnsi="Times New Roman" w:cs="Times New Roman"/>
                <w:color w:val="000000"/>
                <w:sz w:val="20"/>
              </w:rPr>
              <w:tab/>
              <w:t xml:space="preserve">за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трудом взрослых </w:t>
            </w:r>
          </w:p>
        </w:tc>
        <w:tc>
          <w:tcPr>
            <w:tcW w:w="2113" w:type="dxa"/>
            <w:gridSpan w:val="2"/>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6" w:line="237" w:lineRule="auto"/>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Наблюдение за трудом дворника, помощника </w:t>
            </w:r>
          </w:p>
          <w:p w:rsidR="008D6631" w:rsidRPr="008D6631" w:rsidRDefault="008D6631" w:rsidP="008D6631">
            <w:pPr>
              <w:tabs>
                <w:tab w:val="center" w:pos="625"/>
                <w:tab w:val="center" w:pos="1969"/>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воспитателя </w:t>
            </w:r>
            <w:r w:rsidRPr="008D6631">
              <w:rPr>
                <w:rFonts w:ascii="Times New Roman" w:eastAsia="Times New Roman" w:hAnsi="Times New Roman" w:cs="Times New Roman"/>
                <w:color w:val="000000"/>
                <w:sz w:val="20"/>
              </w:rPr>
              <w:tab/>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w:t>
            </w:r>
          </w:p>
          <w:p w:rsidR="008D6631" w:rsidRPr="008D6631" w:rsidRDefault="008D6631" w:rsidP="008D6631">
            <w:pPr>
              <w:spacing w:after="14" w:line="248" w:lineRule="auto"/>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иллюстраций о с изображением работающих людей Сюжетно-ролевые </w:t>
            </w:r>
          </w:p>
          <w:p w:rsidR="008D6631" w:rsidRPr="008D6631" w:rsidRDefault="008D6631" w:rsidP="008D6631">
            <w:pPr>
              <w:tabs>
                <w:tab w:val="center" w:pos="317"/>
                <w:tab w:val="center" w:pos="1611"/>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игры </w:t>
            </w:r>
            <w:r w:rsidRPr="008D6631">
              <w:rPr>
                <w:rFonts w:ascii="Times New Roman" w:eastAsia="Times New Roman" w:hAnsi="Times New Roman" w:cs="Times New Roman"/>
                <w:color w:val="000000"/>
                <w:sz w:val="20"/>
              </w:rPr>
              <w:tab/>
              <w:t xml:space="preserve">«Семья»,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numPr>
                <w:ilvl w:val="0"/>
                <w:numId w:val="203"/>
              </w:numPr>
              <w:spacing w:after="36" w:line="237" w:lineRule="auto"/>
              <w:ind w:right="27"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Наблюдение за трудом дворника, помощника </w:t>
            </w:r>
          </w:p>
          <w:p w:rsidR="008D6631" w:rsidRPr="008D6631" w:rsidRDefault="008D6631" w:rsidP="008D6631">
            <w:pPr>
              <w:tabs>
                <w:tab w:val="center" w:pos="625"/>
                <w:tab w:val="center" w:pos="1969"/>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воспитателя </w:t>
            </w:r>
            <w:r w:rsidRPr="008D6631">
              <w:rPr>
                <w:rFonts w:ascii="Times New Roman" w:eastAsia="Times New Roman" w:hAnsi="Times New Roman" w:cs="Times New Roman"/>
                <w:color w:val="000000"/>
                <w:sz w:val="20"/>
              </w:rPr>
              <w:tab/>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w:t>
            </w:r>
          </w:p>
          <w:p w:rsidR="008D6631" w:rsidRPr="008D6631" w:rsidRDefault="008D6631" w:rsidP="008D6631">
            <w:pPr>
              <w:spacing w:after="14" w:line="248" w:lineRule="auto"/>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иллюстраций о с изображением работающих людей Сюжетно-ролевые </w:t>
            </w:r>
          </w:p>
          <w:p w:rsidR="008D6631" w:rsidRPr="008D6631" w:rsidRDefault="008D6631" w:rsidP="008D6631">
            <w:pPr>
              <w:tabs>
                <w:tab w:val="center" w:pos="317"/>
                <w:tab w:val="center" w:pos="1611"/>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игры </w:t>
            </w:r>
            <w:r w:rsidRPr="008D6631">
              <w:rPr>
                <w:rFonts w:ascii="Times New Roman" w:eastAsia="Times New Roman" w:hAnsi="Times New Roman" w:cs="Times New Roman"/>
                <w:color w:val="000000"/>
                <w:sz w:val="20"/>
              </w:rPr>
              <w:tab/>
              <w:t xml:space="preserve">«Семья», </w:t>
            </w:r>
          </w:p>
          <w:p w:rsidR="008D6631" w:rsidRPr="008D6631" w:rsidRDefault="008D6631" w:rsidP="008D6631">
            <w:pPr>
              <w:spacing w:after="1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w:t>
            </w:r>
          </w:p>
          <w:p w:rsidR="008D6631" w:rsidRPr="008D6631" w:rsidRDefault="008D6631" w:rsidP="008D6631">
            <w:pPr>
              <w:numPr>
                <w:ilvl w:val="0"/>
                <w:numId w:val="203"/>
              </w:numPr>
              <w:spacing w:line="268" w:lineRule="auto"/>
              <w:ind w:right="27" w:hanging="1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помощь </w:t>
            </w:r>
            <w:r w:rsidRPr="008D6631">
              <w:rPr>
                <w:rFonts w:ascii="Times New Roman" w:eastAsia="Times New Roman" w:hAnsi="Times New Roman" w:cs="Times New Roman"/>
                <w:color w:val="000000"/>
                <w:sz w:val="20"/>
              </w:rPr>
              <w:tab/>
              <w:t xml:space="preserve">в украшении группы к новому году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9" w:lineRule="auto"/>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-Наблюдение за трудом дворника, помощника воспитателя. - </w:t>
            </w:r>
          </w:p>
          <w:p w:rsidR="008D6631" w:rsidRPr="008D6631" w:rsidRDefault="008D6631" w:rsidP="008D6631">
            <w:pPr>
              <w:spacing w:after="3"/>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w:t>
            </w:r>
          </w:p>
          <w:p w:rsidR="008D6631" w:rsidRPr="008D6631" w:rsidRDefault="008D6631" w:rsidP="008D6631">
            <w:pPr>
              <w:spacing w:after="17" w:line="25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иллюстраций </w:t>
            </w:r>
            <w:r w:rsidRPr="008D6631">
              <w:rPr>
                <w:rFonts w:ascii="Times New Roman" w:eastAsia="Times New Roman" w:hAnsi="Times New Roman" w:cs="Times New Roman"/>
                <w:color w:val="000000"/>
                <w:sz w:val="20"/>
              </w:rPr>
              <w:tab/>
              <w:t xml:space="preserve">о </w:t>
            </w:r>
            <w:r w:rsidRPr="008D6631">
              <w:rPr>
                <w:rFonts w:ascii="Times New Roman" w:eastAsia="Times New Roman" w:hAnsi="Times New Roman" w:cs="Times New Roman"/>
                <w:color w:val="000000"/>
                <w:sz w:val="20"/>
              </w:rPr>
              <w:tab/>
              <w:t xml:space="preserve">с изображением людей разных профессий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w:t>
            </w:r>
          </w:p>
          <w:p w:rsidR="008D6631" w:rsidRPr="008D6631" w:rsidRDefault="008D6631" w:rsidP="008D6631">
            <w:pPr>
              <w:spacing w:after="1"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худ.литературы о труде взрослых </w:t>
            </w:r>
          </w:p>
          <w:p w:rsidR="008D6631" w:rsidRPr="008D6631" w:rsidRDefault="008D6631" w:rsidP="008D6631">
            <w:pPr>
              <w:spacing w:after="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(К.Чуковский </w:t>
            </w:r>
          </w:p>
          <w:p w:rsidR="008D6631" w:rsidRPr="008D6631" w:rsidRDefault="008D6631" w:rsidP="008D6631">
            <w:pPr>
              <w:ind w:right="55"/>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«Айболит) - помощь в украшении группы к новому году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6"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-Наблюдение за трудом кастелянши -</w:t>
            </w:r>
          </w:p>
          <w:p w:rsidR="008D6631" w:rsidRPr="008D6631" w:rsidRDefault="008D6631" w:rsidP="008D6631">
            <w:pPr>
              <w:spacing w:after="32" w:line="242"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Наблюдение </w:t>
            </w:r>
            <w:r w:rsidRPr="008D6631">
              <w:rPr>
                <w:rFonts w:ascii="Times New Roman" w:eastAsia="Times New Roman" w:hAnsi="Times New Roman" w:cs="Times New Roman"/>
                <w:color w:val="000000"/>
                <w:sz w:val="20"/>
              </w:rPr>
              <w:tab/>
              <w:t xml:space="preserve">за движением </w:t>
            </w:r>
          </w:p>
          <w:p w:rsidR="008D6631" w:rsidRPr="008D6631" w:rsidRDefault="008D6631" w:rsidP="008D6631">
            <w:pPr>
              <w:tabs>
                <w:tab w:val="center" w:pos="606"/>
                <w:tab w:val="center" w:pos="1968"/>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транспорта. </w:t>
            </w:r>
            <w:r w:rsidRPr="008D6631">
              <w:rPr>
                <w:rFonts w:ascii="Times New Roman" w:eastAsia="Times New Roman" w:hAnsi="Times New Roman" w:cs="Times New Roman"/>
                <w:color w:val="000000"/>
                <w:sz w:val="20"/>
              </w:rPr>
              <w:tab/>
              <w:t>-</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w:t>
            </w:r>
          </w:p>
          <w:p w:rsidR="008D6631" w:rsidRPr="008D6631" w:rsidRDefault="008D6631" w:rsidP="008D6631">
            <w:pPr>
              <w:spacing w:after="1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иллюстраций </w:t>
            </w:r>
            <w:r w:rsidRPr="008D6631">
              <w:rPr>
                <w:rFonts w:ascii="Times New Roman" w:eastAsia="Times New Roman" w:hAnsi="Times New Roman" w:cs="Times New Roman"/>
                <w:color w:val="000000"/>
                <w:sz w:val="20"/>
              </w:rPr>
              <w:tab/>
              <w:t xml:space="preserve">о </w:t>
            </w:r>
            <w:r w:rsidRPr="008D6631">
              <w:rPr>
                <w:rFonts w:ascii="Times New Roman" w:eastAsia="Times New Roman" w:hAnsi="Times New Roman" w:cs="Times New Roman"/>
                <w:color w:val="000000"/>
                <w:sz w:val="20"/>
              </w:rPr>
              <w:tab/>
              <w:t xml:space="preserve">с изображением работающих людей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w:t>
            </w:r>
          </w:p>
          <w:p w:rsidR="008D6631" w:rsidRPr="008D6631" w:rsidRDefault="008D6631" w:rsidP="008D6631">
            <w:pPr>
              <w:spacing w:after="37"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худ.литературы о труде взрослых </w:t>
            </w:r>
          </w:p>
          <w:p w:rsidR="008D6631" w:rsidRPr="008D6631" w:rsidRDefault="008D6631" w:rsidP="008D6631">
            <w:pPr>
              <w:spacing w:after="25" w:line="237" w:lineRule="auto"/>
              <w:ind w:right="46"/>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С.Маршак «Почта». - помощь в создании новогодних </w:t>
            </w:r>
          </w:p>
          <w:p w:rsidR="008D6631" w:rsidRPr="008D6631" w:rsidRDefault="008D6631" w:rsidP="008D6631">
            <w:pPr>
              <w:tabs>
                <w:tab w:val="center" w:pos="579"/>
                <w:tab w:val="center" w:pos="1426"/>
                <w:tab w:val="center" w:pos="1902"/>
              </w:tabs>
              <w:spacing w:after="22"/>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украшений </w:t>
            </w:r>
            <w:r w:rsidRPr="008D6631">
              <w:rPr>
                <w:rFonts w:ascii="Times New Roman" w:eastAsia="Times New Roman" w:hAnsi="Times New Roman" w:cs="Times New Roman"/>
                <w:color w:val="000000"/>
                <w:sz w:val="20"/>
              </w:rPr>
              <w:tab/>
              <w:t xml:space="preserve">и </w:t>
            </w:r>
            <w:r w:rsidRPr="008D6631">
              <w:rPr>
                <w:rFonts w:ascii="Times New Roman" w:eastAsia="Times New Roman" w:hAnsi="Times New Roman" w:cs="Times New Roman"/>
                <w:color w:val="000000"/>
                <w:sz w:val="20"/>
              </w:rPr>
              <w:tab/>
              <w:t xml:space="preserve">их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размещении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5"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-Наблюдение за трудом медсестры --</w:t>
            </w:r>
          </w:p>
          <w:p w:rsidR="008D6631" w:rsidRPr="008D6631" w:rsidRDefault="008D6631" w:rsidP="008D6631">
            <w:pPr>
              <w:spacing w:line="275"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Наблюдение за трудом кастелянши -</w:t>
            </w:r>
          </w:p>
          <w:p w:rsidR="008D6631" w:rsidRPr="008D6631" w:rsidRDefault="008D6631" w:rsidP="008D6631">
            <w:pPr>
              <w:spacing w:after="27" w:line="243"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Наблюдение </w:t>
            </w:r>
            <w:r w:rsidRPr="008D6631">
              <w:rPr>
                <w:rFonts w:ascii="Times New Roman" w:eastAsia="Times New Roman" w:hAnsi="Times New Roman" w:cs="Times New Roman"/>
                <w:color w:val="000000"/>
                <w:sz w:val="20"/>
              </w:rPr>
              <w:tab/>
              <w:t xml:space="preserve">за движением </w:t>
            </w:r>
          </w:p>
          <w:p w:rsidR="008D6631" w:rsidRPr="008D6631" w:rsidRDefault="008D6631" w:rsidP="008D6631">
            <w:pPr>
              <w:tabs>
                <w:tab w:val="center" w:pos="606"/>
                <w:tab w:val="center" w:pos="1969"/>
              </w:tabs>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транспорта. </w:t>
            </w:r>
            <w:r w:rsidRPr="008D6631">
              <w:rPr>
                <w:rFonts w:ascii="Times New Roman" w:eastAsia="Times New Roman" w:hAnsi="Times New Roman" w:cs="Times New Roman"/>
                <w:color w:val="000000"/>
                <w:sz w:val="20"/>
              </w:rPr>
              <w:tab/>
              <w:t>-</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Рассматривание </w:t>
            </w:r>
          </w:p>
          <w:p w:rsidR="008D6631" w:rsidRPr="008D6631" w:rsidRDefault="008D6631" w:rsidP="008D6631">
            <w:pPr>
              <w:spacing w:after="17" w:line="257" w:lineRule="auto"/>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иллюстраций о с изображением работающих людей.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w:t>
            </w:r>
          </w:p>
          <w:p w:rsidR="008D6631" w:rsidRPr="008D6631" w:rsidRDefault="008D6631" w:rsidP="008D6631">
            <w:pPr>
              <w:ind w:right="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худ.литературы о труде взрослых М.Ильин и Е.Сегал «Машины с нашей улицы». - помощь в создании новогодних украшений и их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left w:w="106" w:type="dxa"/>
          <w:right w:w="61" w:type="dxa"/>
        </w:tblCellMar>
        <w:tblLook w:val="04A0" w:firstRow="1" w:lastRow="0" w:firstColumn="1" w:lastColumn="0" w:noHBand="0" w:noVBand="1"/>
      </w:tblPr>
      <w:tblGrid>
        <w:gridCol w:w="2117"/>
        <w:gridCol w:w="2112"/>
        <w:gridCol w:w="2113"/>
        <w:gridCol w:w="2113"/>
        <w:gridCol w:w="2113"/>
        <w:gridCol w:w="2112"/>
        <w:gridCol w:w="2113"/>
      </w:tblGrid>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размещении </w:t>
            </w: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Дидактические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«Назови предмет»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что делает»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Чудесный мешочек «Кому что нужно для работы»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Чудесный мешочек «Кому что нужно для работы»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Лото «Профессии»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Трудовые поручения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Кормление птиц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Кормление птиц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Кормление птиц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Кормление птиц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Кормление птиц </w:t>
            </w: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Игровые ситуации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«Помоги кукле Кате собрать игрушки»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«Помоги кукле Кате накрыть на стол»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«Купаем кукол»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«Покажем малышам как ухаживать за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растениями»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«Покажем малышам как ухаживать за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растениями»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405"/>
                <w:tab w:val="center" w:pos="1627"/>
              </w:tabs>
              <w:spacing w:after="23"/>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Выставка </w:t>
            </w:r>
            <w:r w:rsidRPr="008D6631">
              <w:rPr>
                <w:rFonts w:ascii="Times New Roman" w:eastAsia="Times New Roman" w:hAnsi="Times New Roman" w:cs="Times New Roman"/>
                <w:color w:val="000000"/>
                <w:sz w:val="20"/>
              </w:rPr>
              <w:tab/>
              <w:t xml:space="preserve">(фото,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рисунки, аппликация)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Стенгазета </w:t>
            </w:r>
            <w:r w:rsidRPr="008D6631">
              <w:rPr>
                <w:rFonts w:ascii="Times New Roman" w:eastAsia="Times New Roman" w:hAnsi="Times New Roman" w:cs="Times New Roman"/>
                <w:color w:val="000000"/>
                <w:sz w:val="20"/>
              </w:rPr>
              <w:tab/>
              <w:t xml:space="preserve">«Наши папы»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«Есть такая профессия – Родину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защищать»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«Есть такая профессия – Родину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защищать»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«Есть такая профессия – Родину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защищать»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«Есть такая профессия – Родину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защищать»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Фотовыставка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«Кем работают наши мамы»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«Профессии моей семьи»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«Профессии моей семьи»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«Профессии моей семьи»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Литературная гостиная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«Стихи о профессиях»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«Стихи о профессиях»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«Стихи о профессиях»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5"/>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«Стихи о профессиях»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Проектная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«Огород на окне»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«Огород на окне»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«Огород на окне»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«Огород на окне»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«Огород на окне» </w:t>
            </w:r>
          </w:p>
        </w:tc>
      </w:tr>
      <w:tr w:rsidR="008D6631" w:rsidRPr="008D6631" w:rsidTr="00CF10EB">
        <w:trPr>
          <w:trHeight w:val="696"/>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w:t>
            </w:r>
          </w:p>
          <w:p w:rsidR="008D6631" w:rsidRPr="008D6631" w:rsidRDefault="008D6631" w:rsidP="008D6631">
            <w:pPr>
              <w:spacing w:after="11"/>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«Почта» </w:t>
            </w: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Просмотр мультфильмов, развивающих видео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«Калейдоскоп профессий»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«Калейдоскоп профессий»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Дидактические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чем работает»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где работает»,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чем работает»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где работает»,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чем работает»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Театрализованная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«Парад профессий»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«Кем ты в жизни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хочешь стать?»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«Магазин»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«Магазин»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«Магазин»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художественной литературы </w:t>
            </w:r>
          </w:p>
        </w:tc>
        <w:tc>
          <w:tcPr>
            <w:tcW w:w="10563" w:type="dxa"/>
            <w:gridSpan w:val="5"/>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 Михалков «А что у вас?», Джанни Родари «Чем пахнут ремесла?», Э. Успенский «25 профессий Маши Филипенко», В. Маяковский «Кем Быть?», И. Крылов «Стрекоза и муравей», К. Чуковский «Айболит», «Федорино горе», русские народные сказки «Крошечка-Хаврошечка», «Двенадцать месяцев», Ю. Тувим «Всѐ для всех» </w:t>
            </w:r>
          </w:p>
        </w:tc>
      </w:tr>
      <w:tr w:rsidR="008D6631" w:rsidRPr="008D6631" w:rsidTr="00CF10EB">
        <w:trPr>
          <w:trHeight w:val="1388"/>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 в природе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4" w:lineRule="auto"/>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Наблюдение за воспитателем посадка крупных семян овощей </w:t>
            </w:r>
            <w:r w:rsidRPr="008D6631">
              <w:rPr>
                <w:rFonts w:ascii="Times New Roman" w:eastAsia="Times New Roman" w:hAnsi="Times New Roman" w:cs="Times New Roman"/>
                <w:color w:val="000000"/>
                <w:sz w:val="20"/>
              </w:rPr>
              <w:tab/>
              <w:t xml:space="preserve">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декоративных растений, посильная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 </w:t>
            </w:r>
            <w:r w:rsidRPr="008D6631">
              <w:rPr>
                <w:rFonts w:ascii="Times New Roman" w:eastAsia="Times New Roman" w:hAnsi="Times New Roman" w:cs="Times New Roman"/>
                <w:color w:val="000000"/>
                <w:sz w:val="20"/>
              </w:rPr>
              <w:tab/>
              <w:t xml:space="preserve">руководством воспитателя посадка крупных </w:t>
            </w:r>
            <w:r w:rsidRPr="008D6631">
              <w:rPr>
                <w:rFonts w:ascii="Times New Roman" w:eastAsia="Times New Roman" w:hAnsi="Times New Roman" w:cs="Times New Roman"/>
                <w:color w:val="000000"/>
                <w:sz w:val="20"/>
              </w:rPr>
              <w:tab/>
              <w:t xml:space="preserve">семян овощей </w:t>
            </w:r>
            <w:r w:rsidRPr="008D6631">
              <w:rPr>
                <w:rFonts w:ascii="Times New Roman" w:eastAsia="Times New Roman" w:hAnsi="Times New Roman" w:cs="Times New Roman"/>
                <w:color w:val="000000"/>
                <w:sz w:val="20"/>
              </w:rPr>
              <w:tab/>
              <w:t xml:space="preserve">и декоративных растений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44" w:lineRule="auto"/>
              <w:ind w:right="5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 руководством воспитателя посадка крупных семян овощей </w:t>
            </w:r>
            <w:r w:rsidRPr="008D6631">
              <w:rPr>
                <w:rFonts w:ascii="Times New Roman" w:eastAsia="Times New Roman" w:hAnsi="Times New Roman" w:cs="Times New Roman"/>
                <w:color w:val="000000"/>
                <w:sz w:val="20"/>
              </w:rPr>
              <w:tab/>
              <w:t xml:space="preserve">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декоративных растений. </w:t>
            </w:r>
            <w:r w:rsidRPr="008D6631">
              <w:rPr>
                <w:rFonts w:ascii="Times New Roman" w:eastAsia="Times New Roman" w:hAnsi="Times New Roman" w:cs="Times New Roman"/>
                <w:color w:val="000000"/>
                <w:sz w:val="20"/>
              </w:rPr>
              <w:tab/>
              <w:t xml:space="preserve">Полив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Посадка корнеплодов и рассады. Полив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грядок и клумб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8"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Посадка корнеплодов и рассады. Полив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грядок и клумб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left w:w="106" w:type="dxa"/>
          <w:right w:w="61" w:type="dxa"/>
        </w:tblCellMar>
        <w:tblLook w:val="04A0" w:firstRow="1" w:lastRow="0" w:firstColumn="1" w:lastColumn="0" w:noHBand="0" w:noVBand="1"/>
      </w:tblPr>
      <w:tblGrid>
        <w:gridCol w:w="2117"/>
        <w:gridCol w:w="2112"/>
        <w:gridCol w:w="2113"/>
        <w:gridCol w:w="2113"/>
        <w:gridCol w:w="2113"/>
        <w:gridCol w:w="2112"/>
        <w:gridCol w:w="2113"/>
      </w:tblGrid>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помощь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грядок, клумбы </w:t>
            </w:r>
          </w:p>
        </w:tc>
        <w:tc>
          <w:tcPr>
            <w:tcW w:w="2112" w:type="dxa"/>
            <w:tcBorders>
              <w:top w:val="single" w:sz="4" w:space="0" w:color="000000"/>
              <w:left w:val="single" w:sz="4" w:space="0" w:color="000000"/>
              <w:bottom w:val="single" w:sz="4" w:space="0" w:color="000000"/>
              <w:right w:val="single" w:sz="4" w:space="0" w:color="000000"/>
            </w:tcBorders>
            <w:vAlign w:val="center"/>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«Магазин»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«Магазин»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«Магазин»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«Почта»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«Парикмахерская», </w:t>
            </w:r>
          </w:p>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«Больница»,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«Магазин», «Почта» </w:t>
            </w: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Труд в природе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71"/>
                <w:tab w:val="center" w:pos="1167"/>
                <w:tab w:val="center" w:pos="1844"/>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Полив </w:t>
            </w:r>
            <w:r w:rsidRPr="008D6631">
              <w:rPr>
                <w:rFonts w:ascii="Times New Roman" w:eastAsia="Times New Roman" w:hAnsi="Times New Roman" w:cs="Times New Roman"/>
                <w:color w:val="000000"/>
                <w:sz w:val="20"/>
              </w:rPr>
              <w:tab/>
              <w:t xml:space="preserve">грядки </w:t>
            </w:r>
            <w:r w:rsidRPr="008D6631">
              <w:rPr>
                <w:rFonts w:ascii="Times New Roman" w:eastAsia="Times New Roman" w:hAnsi="Times New Roman" w:cs="Times New Roman"/>
                <w:color w:val="000000"/>
                <w:sz w:val="20"/>
              </w:rPr>
              <w:tab/>
              <w:t xml:space="preserve">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клумбы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71"/>
                <w:tab w:val="center" w:pos="1167"/>
                <w:tab w:val="center" w:pos="1844"/>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Полив </w:t>
            </w:r>
            <w:r w:rsidRPr="008D6631">
              <w:rPr>
                <w:rFonts w:ascii="Times New Roman" w:eastAsia="Times New Roman" w:hAnsi="Times New Roman" w:cs="Times New Roman"/>
                <w:color w:val="000000"/>
                <w:sz w:val="20"/>
              </w:rPr>
              <w:tab/>
              <w:t xml:space="preserve">грядки </w:t>
            </w:r>
            <w:r w:rsidRPr="008D6631">
              <w:rPr>
                <w:rFonts w:ascii="Times New Roman" w:eastAsia="Times New Roman" w:hAnsi="Times New Roman" w:cs="Times New Roman"/>
                <w:color w:val="000000"/>
                <w:sz w:val="20"/>
              </w:rPr>
              <w:tab/>
              <w:t xml:space="preserve">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клумбы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tabs>
                <w:tab w:val="center" w:pos="271"/>
                <w:tab w:val="center" w:pos="1167"/>
                <w:tab w:val="center" w:pos="1844"/>
              </w:tabs>
              <w:spacing w:after="21"/>
              <w:rPr>
                <w:rFonts w:ascii="Times New Roman" w:eastAsia="Times New Roman" w:hAnsi="Times New Roman" w:cs="Times New Roman"/>
                <w:color w:val="000000"/>
              </w:rPr>
            </w:pPr>
            <w:r w:rsidRPr="008D6631">
              <w:rPr>
                <w:rFonts w:ascii="Calibri" w:eastAsia="Calibri" w:hAnsi="Calibri" w:cs="Calibri"/>
                <w:color w:val="000000"/>
              </w:rPr>
              <w:tab/>
            </w:r>
            <w:r w:rsidRPr="008D6631">
              <w:rPr>
                <w:rFonts w:ascii="Times New Roman" w:eastAsia="Times New Roman" w:hAnsi="Times New Roman" w:cs="Times New Roman"/>
                <w:color w:val="000000"/>
                <w:sz w:val="20"/>
              </w:rPr>
              <w:t xml:space="preserve">Полив </w:t>
            </w:r>
            <w:r w:rsidRPr="008D6631">
              <w:rPr>
                <w:rFonts w:ascii="Times New Roman" w:eastAsia="Times New Roman" w:hAnsi="Times New Roman" w:cs="Times New Roman"/>
                <w:color w:val="000000"/>
                <w:sz w:val="20"/>
              </w:rPr>
              <w:tab/>
              <w:t xml:space="preserve">грядки </w:t>
            </w:r>
            <w:r w:rsidRPr="008D6631">
              <w:rPr>
                <w:rFonts w:ascii="Times New Roman" w:eastAsia="Times New Roman" w:hAnsi="Times New Roman" w:cs="Times New Roman"/>
                <w:color w:val="000000"/>
                <w:sz w:val="20"/>
              </w:rPr>
              <w:tab/>
              <w:t xml:space="preserve">и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клумбы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Уборка огорода, полив огорода и клумбы.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Уборка огорода, полив огорода и клумбы. </w:t>
            </w: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Создание альбома «Кем работают наши мамы»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8"/>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Создание альбома «Кем работают наши мамы»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7"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Создание лэпбука по «Профессии моей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7"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Создание лэпбука по «Профессии моей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семьи» </w:t>
            </w:r>
          </w:p>
        </w:tc>
      </w:tr>
      <w:tr w:rsidR="008D6631" w:rsidRPr="008D6631" w:rsidTr="00CF10EB">
        <w:trPr>
          <w:trHeight w:val="240"/>
        </w:trPr>
        <w:tc>
          <w:tcPr>
            <w:tcW w:w="14793" w:type="dxa"/>
            <w:gridSpan w:val="7"/>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5"/>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Этико-эстетическое направление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Сентябрь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Экскурсия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Экскурсия в школу искусств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Экскурсия в школу искусств </w:t>
            </w:r>
          </w:p>
        </w:tc>
      </w:tr>
      <w:tr w:rsidR="008D6631" w:rsidRPr="008D6631" w:rsidTr="00CF10EB">
        <w:trPr>
          <w:trHeight w:val="47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Каким мы помним наше лето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 осени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 осени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 осени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 осени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 осени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концерт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пожилого человека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пожилого человека </w:t>
            </w:r>
          </w:p>
        </w:tc>
      </w:tr>
      <w:tr w:rsidR="008D6631" w:rsidRPr="008D6631" w:rsidTr="00CF10EB">
        <w:trPr>
          <w:trHeight w:val="466"/>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 стареть душою никогда»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концерт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матери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матери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матери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матери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«Сила России – в единстве»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«Сила России – в единстве»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Новый год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Новый год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Новый год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Новый год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Новый год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чудо рядом»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Тематический день (8 декабря)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день художника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день художника </w:t>
            </w: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Январь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Творческая мастерская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r>
      <w:tr w:rsidR="008D6631" w:rsidRPr="008D6631" w:rsidTr="00CF10EB">
        <w:trPr>
          <w:trHeight w:val="47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«Зимушка - красавица»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(фото, рисунки, аппликация)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«Есть такая профессия – Родину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защищать»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«Есть такая профессия – Родину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защищать»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«Есть такая профессия – Родину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защищать»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77" w:lineRule="auto"/>
              <w:ind w:right="4"/>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«Есть такая профессия – Родину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защищать»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left w:w="106" w:type="dxa"/>
          <w:right w:w="163" w:type="dxa"/>
        </w:tblCellMar>
        <w:tblLook w:val="04A0" w:firstRow="1" w:lastRow="0" w:firstColumn="1" w:lastColumn="0" w:noHBand="0" w:noVBand="1"/>
      </w:tblPr>
      <w:tblGrid>
        <w:gridCol w:w="2117"/>
        <w:gridCol w:w="2112"/>
        <w:gridCol w:w="2113"/>
        <w:gridCol w:w="2113"/>
        <w:gridCol w:w="2113"/>
        <w:gridCol w:w="2112"/>
        <w:gridCol w:w="2113"/>
      </w:tblGrid>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защитника отечества»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женский день»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женский день»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женский день»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женский день»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женский день»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Коллаж «Мама – главное слово в каждой семье»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Коллаж «Мама – главное слово в каждой семье»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Коллаж «Мама – главное слово в каждой семье»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Коллаж «Мама – главное слово в каждой семье»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Коллаж «Мама – главное слово в каждой семье»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Звездное небо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Звездное небо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Звездное небо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Путешествие в космос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Путешествие в космос </w:t>
            </w:r>
          </w:p>
        </w:tc>
      </w:tr>
      <w:tr w:rsidR="008D6631" w:rsidRPr="008D6631" w:rsidTr="00CF10EB">
        <w:trPr>
          <w:trHeight w:val="47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«Космос глазами детей»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«Выпускной» </w:t>
            </w: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Организация итоговых занятий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по музыкальной деятельности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по музыкальной деятельности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по музыкальной деятельности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по музыкальной деятельности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Итоговое занятие по музыкальной деятельности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«Лето-это маленькая жизнь»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6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Музыкальные развлечения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«Мои друзья – дорожные знаки»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Квест «День защиты детей»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Аппликация «Сказка в дом приходит»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Аппликация «Сказка в дом приходит»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Музыкальные развлечения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«Солнце, воздух и вода –наши лучшие друзья»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«Мы друзья природы»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семьи, любви и верности </w:t>
            </w:r>
          </w:p>
        </w:tc>
      </w:tr>
      <w:tr w:rsidR="008D6631" w:rsidRPr="008D6631" w:rsidTr="00CF10EB">
        <w:trPr>
          <w:trHeight w:val="70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ладошками «Ромашка»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ладошками «Ромашка»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Музыкальные развлечения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Праздник урожая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Нептуна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«Лето»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Рисование «Лето»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240"/>
        </w:trPr>
        <w:tc>
          <w:tcPr>
            <w:tcW w:w="14793" w:type="dxa"/>
            <w:gridSpan w:val="7"/>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center"/>
              <w:rPr>
                <w:rFonts w:ascii="Times New Roman" w:eastAsia="Times New Roman" w:hAnsi="Times New Roman" w:cs="Times New Roman"/>
                <w:color w:val="000000"/>
              </w:rPr>
            </w:pPr>
            <w:r w:rsidRPr="008D6631">
              <w:rPr>
                <w:rFonts w:ascii="Times New Roman" w:eastAsia="Times New Roman" w:hAnsi="Times New Roman" w:cs="Times New Roman"/>
                <w:b/>
                <w:color w:val="000000"/>
                <w:sz w:val="20"/>
              </w:rPr>
              <w:t xml:space="preserve">Духовно-нравственное развитие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Сентябрь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«Как быть вежливым?»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«Как быть вежливым?» </w:t>
            </w:r>
          </w:p>
        </w:tc>
      </w:tr>
      <w:tr w:rsidR="008D6631" w:rsidRPr="008D6631" w:rsidTr="00CF10EB">
        <w:trPr>
          <w:trHeight w:val="932"/>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изготовление открыток или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воспитателя и всех дошкольных работников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воспитателя и всех дошкольных работников </w:t>
            </w:r>
          </w:p>
        </w:tc>
      </w:tr>
    </w:tbl>
    <w:p w:rsidR="008D6631" w:rsidRPr="008D6631" w:rsidRDefault="008D6631" w:rsidP="008D6631">
      <w:pPr>
        <w:spacing w:after="0"/>
        <w:ind w:right="15708"/>
        <w:rPr>
          <w:rFonts w:ascii="Times New Roman" w:eastAsia="Times New Roman" w:hAnsi="Times New Roman" w:cs="Times New Roman"/>
          <w:color w:val="000000"/>
          <w:lang w:eastAsia="ru-RU"/>
        </w:rPr>
      </w:pPr>
    </w:p>
    <w:tbl>
      <w:tblPr>
        <w:tblStyle w:val="TableGrid"/>
        <w:tblW w:w="14793" w:type="dxa"/>
        <w:tblInd w:w="-110" w:type="dxa"/>
        <w:tblCellMar>
          <w:top w:w="8" w:type="dxa"/>
          <w:left w:w="106" w:type="dxa"/>
          <w:right w:w="67" w:type="dxa"/>
        </w:tblCellMar>
        <w:tblLook w:val="04A0" w:firstRow="1" w:lastRow="0" w:firstColumn="1" w:lastColumn="0" w:noHBand="0" w:noVBand="1"/>
      </w:tblPr>
      <w:tblGrid>
        <w:gridCol w:w="2117"/>
        <w:gridCol w:w="2112"/>
        <w:gridCol w:w="2113"/>
        <w:gridCol w:w="2113"/>
        <w:gridCol w:w="2113"/>
        <w:gridCol w:w="2112"/>
        <w:gridCol w:w="2113"/>
      </w:tblGrid>
      <w:tr w:rsidR="008D6631" w:rsidRPr="008D6631" w:rsidTr="00CF10EB">
        <w:trPr>
          <w:trHeight w:val="24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стенгазеты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Игровые ситуации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Говорим «Спасибо и пожалуйста»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Говорим «Спасибо и пожалуйста»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«Волшебные слова»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lastRenderedPageBreak/>
              <w:t xml:space="preserve">Октябрь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концерт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пожилого человека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 дню пожилого человека </w:t>
            </w:r>
          </w:p>
        </w:tc>
      </w:tr>
      <w:tr w:rsidR="008D6631" w:rsidRPr="008D6631" w:rsidTr="00CF10EB">
        <w:trPr>
          <w:trHeight w:val="47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рисунков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работа «Для любимых пап»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работа «Для любимых пап»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70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Дерево из ладошек для бабушек и дедушек (рисование)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51"/>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Дерево из ладошек для бабушек и дедушек (рисование)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Дерево из ладошек для бабушек и дедушек (рисование)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47"/>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Тематический день 13 октября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отца в России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отца в России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отца в России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Ноябрь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матери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матери </w:t>
            </w:r>
          </w:p>
        </w:tc>
      </w:tr>
      <w:tr w:rsidR="008D6631" w:rsidRPr="008D6631" w:rsidTr="00CF10EB">
        <w:trPr>
          <w:trHeight w:val="24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Подвижные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Народные игры </w:t>
            </w:r>
          </w:p>
        </w:tc>
      </w:tr>
      <w:tr w:rsidR="008D6631" w:rsidRPr="008D6631" w:rsidTr="00CF10EB">
        <w:trPr>
          <w:trHeight w:val="470"/>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Сюжетно-ролевые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Семья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0"/>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Декабрь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Тематический день (5 декабря)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добровольца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(волонтера) в России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17"/>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добровольца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(волонтера) в России </w:t>
            </w:r>
          </w:p>
        </w:tc>
      </w:tr>
      <w:tr w:rsidR="008D6631" w:rsidRPr="008D6631" w:rsidTr="00CF10EB">
        <w:trPr>
          <w:trHeight w:val="471"/>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Игровые ситуации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Помогаем птицам замой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Помогаем птицам замой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Помогаем птицам замой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66"/>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Беседа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Семейные традиции на Новый год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Семейные традиции на Новый год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Творческая мастерская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«Новогоднее украшение своими руками» </w:t>
            </w:r>
          </w:p>
        </w:tc>
      </w:tr>
      <w:tr w:rsidR="008D6631" w:rsidRPr="008D6631" w:rsidTr="00CF10EB">
        <w:trPr>
          <w:trHeight w:val="70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Январь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173"/>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Дидактические игры о животных родного края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где живет», «У кого какой домик?», «Узнай по описанию»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«Кто где живет», «У кого какой домик?», «Узнай по описанию»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Фото-видео отчет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проведении новогоднего утренника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проведении новогоднего утренника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 проведении новогоднего утренника </w:t>
            </w:r>
          </w:p>
        </w:tc>
      </w:tr>
      <w:tr w:rsidR="008D6631" w:rsidRPr="008D6631" w:rsidTr="00CF10EB">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февраль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детских работ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работа в подарок папам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работа в подарок папам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работа в подарок папам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9"/>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папы в армии»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5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выставка «День защитника отечества» (фойе)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Активный отдых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4"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Спортивное развлечение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«Сильные и ловкие»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4"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Спортивное развлечение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«Сильные и ловкие»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after="34" w:line="237" w:lineRule="auto"/>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Спортивное развлечение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«Сильные и ловкие»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Онлайн-экскурсия в музей военной славы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занятие 21 февраля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день родного языка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Международный день родного языка </w:t>
            </w:r>
          </w:p>
        </w:tc>
      </w:tr>
      <w:tr w:rsidR="008D6631" w:rsidRPr="008D6631" w:rsidTr="00CF10EB">
        <w:trPr>
          <w:trHeight w:val="932"/>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Март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Выставка детских работ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работа в честь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Международного женского дня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работа в честь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Международного женского дня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spacing w:line="237" w:lineRule="auto"/>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Коллективная работа в честь </w:t>
            </w:r>
          </w:p>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Международного женского дня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«Мама – главное слово в каждой семье» (фойе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«Мама – главное слово в каждой семье» (группа) </w:t>
            </w:r>
          </w:p>
        </w:tc>
      </w:tr>
      <w:tr w:rsidR="008D6631" w:rsidRPr="008D6631" w:rsidTr="00CF10EB">
        <w:trPr>
          <w:trHeight w:val="701"/>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Чтение художественной литературы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стихи о маме и бабушке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стихи о маме и бабушке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стихи о маме и бабушке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Пословицы и поговорки о добре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Пословицы и поговорки о добре </w:t>
            </w:r>
          </w:p>
        </w:tc>
      </w:tr>
      <w:tr w:rsidR="008D6631" w:rsidRPr="008D6631" w:rsidTr="00CF10EB">
        <w:trPr>
          <w:trHeight w:val="471"/>
        </w:trPr>
        <w:tc>
          <w:tcPr>
            <w:tcW w:w="2117" w:type="dxa"/>
            <w:vMerge w:val="restart"/>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Апрель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Музыкальное развлечение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космоса» </w:t>
            </w:r>
          </w:p>
        </w:tc>
      </w:tr>
      <w:tr w:rsidR="008D6631" w:rsidRPr="008D6631" w:rsidTr="00CF10EB">
        <w:trPr>
          <w:trHeight w:val="240"/>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Тематическое занятие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«Мир космоса»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932"/>
        </w:trPr>
        <w:tc>
          <w:tcPr>
            <w:tcW w:w="0" w:type="auto"/>
            <w:vMerge/>
            <w:tcBorders>
              <w:top w:val="nil"/>
              <w:left w:val="single" w:sz="4" w:space="0" w:color="000000"/>
              <w:bottom w:val="nil"/>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Продуктивная деятельность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Игры в образовательном центре «Космическая станция»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Игры в образовательном центре «Космическая станция» </w:t>
            </w:r>
          </w:p>
        </w:tc>
      </w:tr>
      <w:tr w:rsidR="008D6631" w:rsidRPr="008D6631" w:rsidTr="00CF10EB">
        <w:trPr>
          <w:trHeight w:val="696"/>
        </w:trPr>
        <w:tc>
          <w:tcPr>
            <w:tcW w:w="0" w:type="auto"/>
            <w:vMerge/>
            <w:tcBorders>
              <w:top w:val="nil"/>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Дидактические игры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59"/>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«Летает-не летает», «На что похоже облако»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6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«Летает-не летает», «На что похоже облако»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260"/>
              <w:jc w:val="both"/>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«Летает-не летает», «На что похоже облако»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Май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ind w:right="8"/>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Оформление выставки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Наши победители </w:t>
            </w:r>
          </w:p>
        </w:tc>
      </w:tr>
      <w:tr w:rsidR="008D6631" w:rsidRPr="008D6631" w:rsidTr="00CF10EB">
        <w:trPr>
          <w:trHeight w:val="47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Июнь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Музыкальный праздник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«День защиты детей» </w:t>
            </w:r>
          </w:p>
        </w:tc>
      </w:tr>
      <w:tr w:rsidR="008D6631" w:rsidRPr="008D6631" w:rsidTr="00CF10EB">
        <w:trPr>
          <w:trHeight w:val="240"/>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Июль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«В гостях у сказки» </w:t>
            </w:r>
          </w:p>
        </w:tc>
      </w:tr>
      <w:tr w:rsidR="008D6631" w:rsidRPr="008D6631" w:rsidTr="00CF10EB">
        <w:trPr>
          <w:trHeight w:val="471"/>
        </w:trPr>
        <w:tc>
          <w:tcPr>
            <w:tcW w:w="2117"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Август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Тематическая неделя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c>
          <w:tcPr>
            <w:tcW w:w="2112"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c>
          <w:tcPr>
            <w:tcW w:w="2113" w:type="dxa"/>
            <w:tcBorders>
              <w:top w:val="single" w:sz="4" w:space="0" w:color="000000"/>
              <w:left w:val="single" w:sz="4" w:space="0" w:color="000000"/>
              <w:bottom w:val="single" w:sz="4" w:space="0" w:color="000000"/>
              <w:right w:val="single" w:sz="4" w:space="0" w:color="000000"/>
            </w:tcBorders>
          </w:tcPr>
          <w:p w:rsidR="008D6631" w:rsidRPr="008D6631" w:rsidRDefault="008D6631" w:rsidP="008D6631">
            <w:pPr>
              <w:rPr>
                <w:rFonts w:ascii="Times New Roman" w:eastAsia="Times New Roman" w:hAnsi="Times New Roman" w:cs="Times New Roman"/>
                <w:color w:val="000000"/>
              </w:rPr>
            </w:pPr>
            <w:r w:rsidRPr="008D6631">
              <w:rPr>
                <w:rFonts w:ascii="Times New Roman" w:eastAsia="Times New Roman" w:hAnsi="Times New Roman" w:cs="Times New Roman"/>
                <w:color w:val="000000"/>
                <w:sz w:val="20"/>
              </w:rPr>
              <w:t xml:space="preserve">«Неделя дружбы и доброты» </w:t>
            </w:r>
          </w:p>
        </w:tc>
      </w:tr>
    </w:tbl>
    <w:p w:rsidR="008D6631" w:rsidRPr="008D6631" w:rsidRDefault="008D6631" w:rsidP="008D6631">
      <w:pPr>
        <w:spacing w:after="0" w:line="236" w:lineRule="auto"/>
        <w:ind w:right="14515"/>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sz w:val="24"/>
          <w:lang w:eastAsia="ru-RU"/>
        </w:rPr>
        <w:t xml:space="preserve"> </w:t>
      </w:r>
    </w:p>
    <w:p w:rsidR="008D6631" w:rsidRPr="008D6631" w:rsidRDefault="008D6631" w:rsidP="008D6631">
      <w:pPr>
        <w:spacing w:after="12" w:line="268" w:lineRule="auto"/>
        <w:ind w:right="329"/>
        <w:jc w:val="both"/>
        <w:rPr>
          <w:rFonts w:ascii="Times New Roman" w:eastAsia="Times New Roman" w:hAnsi="Times New Roman" w:cs="Times New Roman"/>
          <w:color w:val="000000"/>
          <w:lang w:eastAsia="ru-RU"/>
        </w:rPr>
        <w:sectPr w:rsidR="008D6631" w:rsidRPr="008D6631">
          <w:headerReference w:type="even" r:id="rId33"/>
          <w:headerReference w:type="default" r:id="rId34"/>
          <w:headerReference w:type="first" r:id="rId35"/>
          <w:pgSz w:w="16838" w:h="11904" w:orient="landscape"/>
          <w:pgMar w:top="994" w:right="1130" w:bottom="1719" w:left="1133" w:header="720" w:footer="720" w:gutter="0"/>
          <w:cols w:space="720"/>
        </w:sectPr>
      </w:pP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lastRenderedPageBreak/>
        <w:t xml:space="preserve">3.8 Дополнительный раздел Программы (краткая презентация Программы)  </w:t>
      </w:r>
    </w:p>
    <w:p w:rsidR="008D6631" w:rsidRPr="008D6631" w:rsidRDefault="008D6631" w:rsidP="008D6631">
      <w:pPr>
        <w:spacing w:after="22"/>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3.8.1. Возрастные и иные категории детей, на которые ориентирована Программа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обеспечивает развитие личности детей в возрасте от 2 до 7 лет в различных видах общения и деятельности с учетом их возрастных, индивидуальных психологических и физиологических особенностей.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Программа обеспечивает коррекцию нарушений развития различных категорий детей: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-детей-инвалидов </w:t>
      </w:r>
    </w:p>
    <w:p w:rsidR="008D6631" w:rsidRPr="008D6631" w:rsidRDefault="008D6631" w:rsidP="008D6631">
      <w:pPr>
        <w:spacing w:after="23"/>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3.8.2. Ссылка на федеральную программу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51926" w:rsidP="008D6631">
      <w:pPr>
        <w:spacing w:after="0"/>
        <w:rPr>
          <w:rFonts w:ascii="Times New Roman" w:eastAsia="Times New Roman" w:hAnsi="Times New Roman" w:cs="Times New Roman"/>
          <w:color w:val="000000"/>
          <w:lang w:eastAsia="ru-RU"/>
        </w:rPr>
      </w:pPr>
      <w:hyperlink r:id="rId36">
        <w:r w:rsidR="008D6631" w:rsidRPr="008D6631">
          <w:rPr>
            <w:rFonts w:ascii="Times New Roman" w:eastAsia="Times New Roman" w:hAnsi="Times New Roman" w:cs="Times New Roman"/>
            <w:color w:val="0000FF"/>
            <w:u w:val="single" w:color="0000FF"/>
            <w:lang w:eastAsia="ru-RU"/>
          </w:rPr>
          <w:t>https://docs.edu.gov.ru/document/0e6ad380fc69dd72b6065672830540ac</w:t>
        </w:r>
      </w:hyperlink>
      <w:hyperlink r:id="rId37">
        <w:r w:rsidR="008D6631" w:rsidRPr="008D6631">
          <w:rPr>
            <w:rFonts w:ascii="Times New Roman" w:eastAsia="Times New Roman" w:hAnsi="Times New Roman" w:cs="Times New Roman"/>
            <w:color w:val="000000"/>
            <w:lang w:eastAsia="ru-RU"/>
          </w:rPr>
          <w:t xml:space="preserve"> </w:t>
        </w:r>
      </w:hyperlink>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0"/>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25"/>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w:t>
      </w:r>
    </w:p>
    <w:p w:rsidR="008D6631" w:rsidRPr="008D6631" w:rsidRDefault="008D6631" w:rsidP="008D6631">
      <w:pPr>
        <w:spacing w:after="5" w:line="271" w:lineRule="auto"/>
        <w:ind w:right="2"/>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b/>
          <w:color w:val="000000"/>
          <w:lang w:eastAsia="ru-RU"/>
        </w:rPr>
        <w:t xml:space="preserve">3.8.3 Характеристика взаимодействия педагогического коллектива с семьями детей  </w:t>
      </w:r>
    </w:p>
    <w:p w:rsidR="008D6631" w:rsidRPr="008D6631" w:rsidRDefault="008D6631" w:rsidP="008D6631">
      <w:pPr>
        <w:spacing w:after="11"/>
        <w:rPr>
          <w:rFonts w:ascii="Times New Roman" w:eastAsia="Times New Roman" w:hAnsi="Times New Roman" w:cs="Times New Roman"/>
          <w:color w:val="000000"/>
          <w:lang w:eastAsia="ru-RU"/>
        </w:rPr>
      </w:pPr>
      <w:r w:rsidRPr="008D6631">
        <w:rPr>
          <w:rFonts w:ascii="Calibri" w:eastAsia="Calibri" w:hAnsi="Calibri" w:cs="Calibri"/>
          <w:color w:val="000000"/>
          <w:lang w:eastAsia="ru-RU"/>
        </w:rPr>
        <w:t xml:space="preserve">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Одним из важных условий реализации Программы является создание содружества «семья – дети – педагоги», в котором все участники образовательных отношений влияют друг на друга, побуждая к саморазвитию, самореализации и самовоспитанию.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Педагогическим коллективом выстроена система работы по взаимодействию с семьями детей, в том числе  детей-инвалидов. Семью мы рассматриваем как социального партнера, равного участника в воспитании, развитии, социализации и реабилитации ребенка.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Свою работу с семьей мы выстраиваем на принципах эффективного взаимодействия: 1.Доброжелательный стиль общения педагогов с родителями. Позитивный настрой на общение является тем самым прочным фундаментом, на котором строится вся работа педагогов с семьей.  </w:t>
      </w:r>
    </w:p>
    <w:p w:rsidR="008D6631" w:rsidRPr="008D6631" w:rsidRDefault="008D6631" w:rsidP="008D6631">
      <w:pPr>
        <w:numPr>
          <w:ilvl w:val="0"/>
          <w:numId w:val="17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Индивидуальный подход необходим не только в работе с детьми, но и семьей. Педагоги, общаясь с родителями, оценивают ситуацию и проявляют педагогическое умение успокоить родителя, посочувствовать и вместе подумать, как помочь ребенку в той или иной ситуации.  </w:t>
      </w:r>
    </w:p>
    <w:p w:rsidR="008D6631" w:rsidRPr="008D6631" w:rsidRDefault="008D6631" w:rsidP="008D6631">
      <w:pPr>
        <w:numPr>
          <w:ilvl w:val="0"/>
          <w:numId w:val="17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Сотрудничество, а не наставничество. Во взаимодействии с семьями детей мы используем не наставления и простую пропаганду педагогических знаний, а создаем атмосферу взаимопомощи и поддержки семьи в сложных педагогических ситуациях, демонстрируем заинтересованность коллектива детского сада разобраться в проблемах семьи и искреннее желание помочь.  </w:t>
      </w:r>
    </w:p>
    <w:p w:rsidR="008D6631" w:rsidRPr="008D6631" w:rsidRDefault="008D6631" w:rsidP="008D6631">
      <w:pPr>
        <w:numPr>
          <w:ilvl w:val="0"/>
          <w:numId w:val="17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Качественная подготовка качественного материала. Любое, даже самое небольшое мероприятие по работе с семьями мы тщательно и серьезно готовим. Главное мы считаем в этой работе - качество, а не количество отдельно взятых, не связанных между собой мероприятий. </w:t>
      </w:r>
    </w:p>
    <w:p w:rsidR="008D6631" w:rsidRPr="008D6631" w:rsidRDefault="008D6631" w:rsidP="008D6631">
      <w:pPr>
        <w:numPr>
          <w:ilvl w:val="0"/>
          <w:numId w:val="17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Динамичность. Детский сад сегодня представляет собой мобильную систему, быстро реагирующую на изменения социального состава родителей, их образовательные потребности и воспитательные запросы. В зависимости от этого мы меняем формы и направления работы детского сада с семьей. </w:t>
      </w:r>
    </w:p>
    <w:p w:rsidR="008D6631" w:rsidRPr="008D6631" w:rsidRDefault="008D6631" w:rsidP="008D6631">
      <w:pPr>
        <w:numPr>
          <w:ilvl w:val="0"/>
          <w:numId w:val="178"/>
        </w:numPr>
        <w:spacing w:after="12" w:line="268" w:lineRule="auto"/>
        <w:ind w:right="13" w:hanging="1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Дифференцированный подход. При выборе форм организации работы мы учитываем воспитательный климат и условия жизни каждой семьи, возраст родителей, степень участия в воспитательном процессе, наличие желания воспитывать ребенка, уровень их подготовленности в вопросах воспитания, развития детей. В зависимости от полученных результатов выбирается та или иная тематика мероприятий. Формы работы с семьями детей носят как индивидуальный, так и групповой характер, при этом они интересны, разнообразны, позволяющие сблизить детей и взрослых. Изучая семьи наших воспитанников, педагоги детского сада используют информационно-аналитические формы сотрудничества. Целью этих форм сотрудничества является </w:t>
      </w:r>
      <w:r w:rsidRPr="008D6631">
        <w:rPr>
          <w:rFonts w:ascii="Times New Roman" w:eastAsia="Times New Roman" w:hAnsi="Times New Roman" w:cs="Times New Roman"/>
          <w:color w:val="000000"/>
          <w:lang w:eastAsia="ru-RU"/>
        </w:rPr>
        <w:lastRenderedPageBreak/>
        <w:t xml:space="preserve">выявление интересов, потребностей, запросов родителей, уровня их педагогической грамотности. - социологические срезы, опросы;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интервьюирование по темам: «Каким вы хотели видеть вашего ребенка?», «Каким должен быть идеальный воспитатель моего ребенка?»;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анкетирование по темам «Готов ли мой ребёнок школьному обучению», «Сбор анамнестических сведений»;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изучение тестов-рисунков детей «Мой дом», «Моя семья»;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Психолого-педагогическое просвещение родителей с целью повышения их педагогической культуры - одно из направлений в сотрудничестве дошкольного учреждения и семьи, которое имеет целевую направленность. В содержание психолого-педагогического просвещения семьи включаются вопросы охраны жизни, укрепления здоровья детей, создания условий для правильного физического развития, адаптации ребенка, рационального питания, закаливания, режима дня и т.д. Рекомендации дают не только воспитатели, но и специалисты.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Осуществляя психолого-педагогическое просвещение семей, используются следующие формы работы: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индивидуальные беседы и консультации: «Играем с язычком», «Как заниматься дома», «Учимся слышать дома», «Последствия вредных привычек», «Советы специалиста»;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семинары-практикумы по темам: «Подготовка руки ребёнка к письму в школе», «Влияние пальчиковых игр на речевое развитие детей», «Наш помощник - игра: игры с прищепками» тренинги «Учите детей думать и говорить», «Как развивать речевое дыхание у детей», «Гимнастика для языка»;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проведение собраний, консультаций в нетрадиционной форме: «Аукцион секретов воспитания», викторина «Азбука - к мудрости ступенька», «У нас есть успехи!», «Колесо фортуны», КВН «Через тернии к звёздам»;  </w:t>
      </w:r>
    </w:p>
    <w:p w:rsidR="004D467E"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брифинг «Это трудное слово-грамота», «Ребёнок на пороге школы»; «Вс</w:t>
      </w:r>
      <w:r w:rsidR="004D467E">
        <w:rPr>
          <w:rFonts w:ascii="Times New Roman" w:eastAsia="Times New Roman" w:hAnsi="Times New Roman" w:cs="Times New Roman"/>
          <w:color w:val="000000"/>
          <w:lang w:eastAsia="ru-RU"/>
        </w:rPr>
        <w:t xml:space="preserve">тречи с интересными людьми»;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Интерактивная педагогическая гостиная «Проблемы речевого развития детей дошкольников и пути их решения», «Речевая школа мышления», «Как превратить неговорящего ребёнка в болтуна»;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устные педагогические журналы «Роль семьи в речевом развитии ребёнка», «Как научить ребёнка различать цвета», «Читайте детям книги»; деловые игры «Трудный звук, ты мой друг!»; - акция по теме «Водитель! Сохрани мне жизнь!», «Покормите птиц зимой», «Руки папы, руки мамы и мои ручонки», «Георгиевская ленточка»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творческая мастерская «Буква на кончиках пальцев», «Новогоднее украшение»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интегрированные детско-родительские мероприятия: игровой практикум «Путешествие в сказку «Теремок», игра «Поиграем малыши».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Особое внимание уделяется индивидуальной работе с семьями детей-инвалидов. Именно эта форма работы помогает лучше и глубже понять состояние отношений в конкретной семье, вовремя оказать действенную практическую помощь.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Педагоги работают над созданием единого сообщества, объединяющего взрослых и детей. В МБДОУ  используются досуговые формы взаимодействия с семьями, которые устанавливают эмоциональный контакт между педагогами, членами семьи, детьми: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совместные досуги «Давайте познакомимся», «Пойми меня», «Я – эрудит»;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праздники « Праздник правильной речи», «День пожилого человека»,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выставки работ родителей и детей «Домашний питомец глазами ребенка», «Моя любимая буква», «Чудеса огорода», «Наши герои».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Наглядно-информационное направление взаимодействия с семьями включает различные формы просветительской деятельности, направленные на разъяснение участникам образовательных отношений вопросов, связанных с особенностями образовательного  блока:  - день открытых дверей «Здравствуй, наш любимый детский сад»;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lastRenderedPageBreak/>
        <w:t xml:space="preserve">открытые просмотры занятий «В гостях к доктору Айболиту», «Каждый маленький ребёнок – это должен знать с пелёнок», «Старик Хоттабыч в гостях у ребят»;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буклеты и памятки «Как делить слова на слоги», «Новые игры для развития мелкой моторики»; доступны семьям, оформленные в приемной комнате стенды, книжки- раскладушки с материалами, подготовленными и обсужденными на родительских собраниях, круглых столах.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проектная деятельность «Моя первая книжка», «Новогодняя сказка», «Загадка как средство развития речи», «Все профессии важны».  </w:t>
      </w:r>
    </w:p>
    <w:p w:rsidR="008D6631" w:rsidRPr="008D6631" w:rsidRDefault="008D6631" w:rsidP="008D6631">
      <w:pPr>
        <w:numPr>
          <w:ilvl w:val="0"/>
          <w:numId w:val="179"/>
        </w:numPr>
        <w:spacing w:after="12" w:line="268" w:lineRule="auto"/>
        <w:ind w:right="13" w:hanging="130"/>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Онлайн-консультации и рекомендации в госпабликах МБДОУ и персональных сообществах педагогов.  Детский сад открыт для родителей и других членов семьи, раздвигает рамки традиционных контактов (на праздниках, собраниях, и др.). Родителям, членам семьи предоставляется возможность участвовать в образовательной деятельности, что позволяет значительно разнообразить жизнь детей в дошкольном учреждении. В группах детей 6- 7 лет 1 раз в квартал проходят встречи с интересными людьми с участием членов семьи. Реализуемая форма взаимодействия детского сада и семьи – «Встреча с интересными людьми» - оказалась наиболее эффективной для формирования понятия «деятельность людей», «увлечения людей» и расширения знаний дошкольников о профессиях родителей. Привлекаются семьи к участию в детских познавательно-исследовательских и творческих проектах, сбору информации, подбору и оформлению вместе с ребенком наглядного материала (альбома, коллажа и пр.). В группах детей 2-4 лет, в рамках адаптации к условиям детского сада, организуется интегрированная детско-родительская игра «Поиграем малыши». Задача данного мероприятия заключается в обеспечении психологопедагогической поддержки семьи и повышение компетентности родителей и педагогов в вопросах успешной адаптации к условиям дошкольного учреждения. Встречи семей организуются в течение сентября-ноября, с участием воспитателей. С семьями воспитанников 4-7 лет проводятся творческие мастерские, которым выбирается та или иная тематика мероприятий. Предметная совместная деятельность в творческой мастерской помогает наладить эмоциональный контакт с родителями, членами семьи, улучшить детско-родительские отношения. Работа в творческой мастерской осуществляется в группах 4-5 лет и 5-6 лет 1 раз в квартал, в группах 6-7 лет 2 раза в год. На время работы групповое помещение превращается в мастерскую, где создаются красивые, интересные и нужные вещи. Тема каждой предстоящей встречи, особенности работы сообщаются родителям посредством афиш</w:t>
      </w:r>
      <w:r w:rsidR="00B20BEE" w:rsidRPr="00B20BEE">
        <w:rPr>
          <w:rFonts w:ascii="Times New Roman" w:eastAsia="Times New Roman" w:hAnsi="Times New Roman" w:cs="Times New Roman"/>
          <w:color w:val="000000"/>
          <w:lang w:eastAsia="ru-RU"/>
        </w:rPr>
        <w:t xml:space="preserve"> </w:t>
      </w:r>
      <w:r w:rsidRPr="008D6631">
        <w:rPr>
          <w:rFonts w:ascii="Times New Roman" w:eastAsia="Times New Roman" w:hAnsi="Times New Roman" w:cs="Times New Roman"/>
          <w:color w:val="000000"/>
          <w:lang w:eastAsia="ru-RU"/>
        </w:rPr>
        <w:t xml:space="preserve">приглашений.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рамках творческой мастерской проходят такие мероприятия как: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-выставки поделок, конкурсы творческих работ, выпуск стенгазет и т.д.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В группах 5-6 лет используется и такая форма по взаимодействию с семьями воспитанников как – акция. Данная форма позволяет развивать и укреплять детско-родительские отношения на основе совместной деятельности. Традиционные акции «Покормите птиц зимой», «Водитель, ты тоже родитель», «Георгиевская ленточка» и др. проходит в группах 2-3 раза в год и имеют социальный характер. Ежегодно с семьями будущих первоклассников проводится родительское собрание «Год перед школой», в ходе которого семьи получают полную информацию об общеобразовательной школе.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В дошкольном образовательном учрежден</w:t>
      </w:r>
      <w:r w:rsidR="00911499">
        <w:rPr>
          <w:rFonts w:ascii="Times New Roman" w:eastAsia="Times New Roman" w:hAnsi="Times New Roman" w:cs="Times New Roman"/>
          <w:color w:val="000000"/>
          <w:lang w:eastAsia="ru-RU"/>
        </w:rPr>
        <w:t>ии 1</w:t>
      </w:r>
      <w:r w:rsidRPr="008D6631">
        <w:rPr>
          <w:rFonts w:ascii="Times New Roman" w:eastAsia="Times New Roman" w:hAnsi="Times New Roman" w:cs="Times New Roman"/>
          <w:color w:val="000000"/>
          <w:lang w:eastAsia="ru-RU"/>
        </w:rPr>
        <w:t xml:space="preserve"> </w:t>
      </w:r>
      <w:r w:rsidR="00911499">
        <w:rPr>
          <w:rFonts w:ascii="Times New Roman" w:eastAsia="Times New Roman" w:hAnsi="Times New Roman" w:cs="Times New Roman"/>
          <w:color w:val="000000"/>
          <w:lang w:eastAsia="ru-RU"/>
        </w:rPr>
        <w:t>семья, имеющая</w:t>
      </w:r>
      <w:r w:rsidRPr="008D6631">
        <w:rPr>
          <w:rFonts w:ascii="Times New Roman" w:eastAsia="Times New Roman" w:hAnsi="Times New Roman" w:cs="Times New Roman"/>
          <w:color w:val="000000"/>
          <w:lang w:eastAsia="ru-RU"/>
        </w:rPr>
        <w:t xml:space="preserve"> ребенка-инвалида. Взаимодействие с семьями данных воспитанников осуществляется в двух направлениях:  </w:t>
      </w:r>
    </w:p>
    <w:p w:rsidR="008D6631" w:rsidRPr="008D6631"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-оказание психологической поддержки, которая включает индивидуальное консультирование педагогом по содержанию и методам развивающей работы в семье, по организации домашнего режима, по налаживанию взаимоотношений ребенка со взрослыми членами семьи, по установлению его контакта с другими детьми в семье и за ее пределами;  </w:t>
      </w:r>
    </w:p>
    <w:p w:rsidR="00B20BEE" w:rsidRPr="00911499" w:rsidRDefault="008D6631" w:rsidP="008D6631">
      <w:pPr>
        <w:spacing w:after="12" w:line="268" w:lineRule="auto"/>
        <w:ind w:right="13"/>
        <w:jc w:val="both"/>
        <w:rPr>
          <w:rFonts w:ascii="Times New Roman" w:eastAsia="Times New Roman" w:hAnsi="Times New Roman" w:cs="Times New Roman"/>
          <w:color w:val="000000"/>
          <w:lang w:eastAsia="ru-RU"/>
        </w:rPr>
      </w:pPr>
      <w:r w:rsidRPr="008D6631">
        <w:rPr>
          <w:rFonts w:ascii="Times New Roman" w:eastAsia="Times New Roman" w:hAnsi="Times New Roman" w:cs="Times New Roman"/>
          <w:color w:val="000000"/>
          <w:lang w:eastAsia="ru-RU"/>
        </w:rPr>
        <w:t xml:space="preserve"> -проведение индивидуальных занятий с родителями и их ребенком (по-запросу). Образовательная программа дошкольного образования МБДОУ пр</w:t>
      </w:r>
      <w:r w:rsidR="00B20BEE">
        <w:rPr>
          <w:rFonts w:ascii="Times New Roman" w:eastAsia="Times New Roman" w:hAnsi="Times New Roman" w:cs="Times New Roman"/>
          <w:color w:val="000000"/>
          <w:lang w:eastAsia="ru-RU"/>
        </w:rPr>
        <w:t>едставлена на сайте учреждения:</w:t>
      </w:r>
      <w:r w:rsidR="00B20BEE" w:rsidRPr="00911499">
        <w:rPr>
          <w:rFonts w:ascii="Times New Roman" w:eastAsia="Times New Roman" w:hAnsi="Times New Roman" w:cs="Times New Roman"/>
          <w:color w:val="000000"/>
          <w:lang w:eastAsia="ru-RU"/>
        </w:rPr>
        <w:t xml:space="preserve"> </w:t>
      </w:r>
    </w:p>
    <w:p w:rsidR="008D6631" w:rsidRPr="008D6631" w:rsidRDefault="00B20BEE" w:rsidP="008D6631">
      <w:pPr>
        <w:spacing w:after="12" w:line="268" w:lineRule="auto"/>
        <w:ind w:right="13"/>
        <w:jc w:val="both"/>
        <w:rPr>
          <w:rFonts w:ascii="Times New Roman" w:eastAsia="Times New Roman" w:hAnsi="Times New Roman" w:cs="Times New Roman"/>
          <w:color w:val="000000"/>
          <w:lang w:eastAsia="ru-RU"/>
        </w:rPr>
      </w:pPr>
      <w:r w:rsidRPr="00B20BEE">
        <w:rPr>
          <w:rFonts w:ascii="Arial" w:eastAsia="Arial" w:hAnsi="Arial" w:cs="Arial"/>
          <w:color w:val="4488EC"/>
          <w:sz w:val="20"/>
          <w:u w:val="single" w:color="4488EC"/>
          <w:lang w:eastAsia="ru-RU"/>
        </w:rPr>
        <w:t>sadovoe-ds.perev-roo.ru/</w:t>
      </w:r>
      <w:hyperlink r:id="rId38">
        <w:r w:rsidR="008D6631" w:rsidRPr="008D6631">
          <w:rPr>
            <w:rFonts w:ascii="Times New Roman" w:eastAsia="Times New Roman" w:hAnsi="Times New Roman" w:cs="Times New Roman"/>
            <w:b/>
            <w:color w:val="000000"/>
            <w:sz w:val="24"/>
            <w:lang w:eastAsia="ru-RU"/>
          </w:rPr>
          <w:t xml:space="preserve"> </w:t>
        </w:r>
      </w:hyperlink>
    </w:p>
    <w:p w:rsidR="008D6631" w:rsidRDefault="008D6631"/>
    <w:sectPr w:rsidR="008D663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926" w:rsidRDefault="00851926">
      <w:pPr>
        <w:spacing w:after="0" w:line="240" w:lineRule="auto"/>
      </w:pPr>
      <w:r>
        <w:separator/>
      </w:r>
    </w:p>
  </w:endnote>
  <w:endnote w:type="continuationSeparator" w:id="0">
    <w:p w:rsidR="00851926" w:rsidRDefault="008519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7390112"/>
      <w:docPartObj>
        <w:docPartGallery w:val="Page Numbers (Bottom of Page)"/>
        <w:docPartUnique/>
      </w:docPartObj>
    </w:sdtPr>
    <w:sdtEndPr/>
    <w:sdtContent>
      <w:p w:rsidR="00CF10EB" w:rsidRDefault="00CF10EB">
        <w:pPr>
          <w:pStyle w:val="a3"/>
          <w:jc w:val="right"/>
        </w:pPr>
        <w:r>
          <w:fldChar w:fldCharType="begin"/>
        </w:r>
        <w:r>
          <w:instrText>PAGE   \* MERGEFORMAT</w:instrText>
        </w:r>
        <w:r>
          <w:fldChar w:fldCharType="separate"/>
        </w:r>
        <w:r w:rsidR="004D467E">
          <w:rPr>
            <w:noProof/>
          </w:rPr>
          <w:t>123</w:t>
        </w:r>
        <w:r>
          <w:fldChar w:fldCharType="end"/>
        </w:r>
      </w:p>
    </w:sdtContent>
  </w:sdt>
  <w:p w:rsidR="00CF10EB" w:rsidRDefault="00CF10EB">
    <w:pPr>
      <w:pStyle w:val="a3"/>
      <w:ind w:left="0" w:firstLine="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926" w:rsidRDefault="00851926">
      <w:pPr>
        <w:spacing w:after="0" w:line="240" w:lineRule="auto"/>
      </w:pPr>
      <w:r>
        <w:separator/>
      </w:r>
    </w:p>
  </w:footnote>
  <w:footnote w:type="continuationSeparator" w:id="0">
    <w:p w:rsidR="00851926" w:rsidRDefault="008519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0EB" w:rsidRDefault="00CF10EB">
    <w:pPr>
      <w:spacing w:after="0"/>
    </w:pPr>
    <w: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E566C"/>
    <w:multiLevelType w:val="hybridMultilevel"/>
    <w:tmpl w:val="82DA725A"/>
    <w:lvl w:ilvl="0" w:tplc="5D38A85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84CDD0A">
      <w:start w:val="1"/>
      <w:numFmt w:val="bullet"/>
      <w:lvlText w:val="o"/>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9503360">
      <w:start w:val="1"/>
      <w:numFmt w:val="bullet"/>
      <w:lvlText w:val="▪"/>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70340C">
      <w:start w:val="1"/>
      <w:numFmt w:val="bullet"/>
      <w:lvlText w:val="•"/>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8651B0">
      <w:start w:val="1"/>
      <w:numFmt w:val="bullet"/>
      <w:lvlText w:val="o"/>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F98BAAA">
      <w:start w:val="1"/>
      <w:numFmt w:val="bullet"/>
      <w:lvlText w:val="▪"/>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7E47C4">
      <w:start w:val="1"/>
      <w:numFmt w:val="bullet"/>
      <w:lvlText w:val="•"/>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3A9BF2">
      <w:start w:val="1"/>
      <w:numFmt w:val="bullet"/>
      <w:lvlText w:val="o"/>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E66586">
      <w:start w:val="1"/>
      <w:numFmt w:val="bullet"/>
      <w:lvlText w:val="▪"/>
      <w:lvlJc w:val="left"/>
      <w:pPr>
        <w:ind w:left="6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2120FDE"/>
    <w:multiLevelType w:val="hybridMultilevel"/>
    <w:tmpl w:val="D10EAF00"/>
    <w:lvl w:ilvl="0" w:tplc="20060D3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A873C6">
      <w:start w:val="1"/>
      <w:numFmt w:val="bullet"/>
      <w:lvlText w:val="o"/>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0D2A256">
      <w:start w:val="1"/>
      <w:numFmt w:val="bullet"/>
      <w:lvlText w:val="▪"/>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FE4686E">
      <w:start w:val="1"/>
      <w:numFmt w:val="bullet"/>
      <w:lvlText w:val="•"/>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E6E2A6">
      <w:start w:val="1"/>
      <w:numFmt w:val="bullet"/>
      <w:lvlText w:val="o"/>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21A9500">
      <w:start w:val="1"/>
      <w:numFmt w:val="bullet"/>
      <w:lvlText w:val="▪"/>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766EAE">
      <w:start w:val="1"/>
      <w:numFmt w:val="bullet"/>
      <w:lvlText w:val="•"/>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DFC71F4">
      <w:start w:val="1"/>
      <w:numFmt w:val="bullet"/>
      <w:lvlText w:val="o"/>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B2FBB8">
      <w:start w:val="1"/>
      <w:numFmt w:val="bullet"/>
      <w:lvlText w:val="▪"/>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CE4027"/>
    <w:multiLevelType w:val="hybridMultilevel"/>
    <w:tmpl w:val="A7362B00"/>
    <w:lvl w:ilvl="0" w:tplc="02B4161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B0EDF8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970B4C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86E34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7668B1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2A687C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CE606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CBE92D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54AED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BE37EE"/>
    <w:multiLevelType w:val="hybridMultilevel"/>
    <w:tmpl w:val="D1ECF726"/>
    <w:lvl w:ilvl="0" w:tplc="34447A5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54CBF5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8EE003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D26B4C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9CFB6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3AE66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D36E7E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E6BF7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1240D7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4241569"/>
    <w:multiLevelType w:val="hybridMultilevel"/>
    <w:tmpl w:val="32660136"/>
    <w:lvl w:ilvl="0" w:tplc="E9D08CEE">
      <w:start w:val="3"/>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8A5D9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26AFF3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6DA059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48AAD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1E1D2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6B25F0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0EE2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44894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4F261F6"/>
    <w:multiLevelType w:val="hybridMultilevel"/>
    <w:tmpl w:val="E3AA9414"/>
    <w:lvl w:ilvl="0" w:tplc="2C2E37D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F7EC1D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5A030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68301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442E5F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9E8BC7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66688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DA046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D2686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58901E0"/>
    <w:multiLevelType w:val="hybridMultilevel"/>
    <w:tmpl w:val="285A6A96"/>
    <w:lvl w:ilvl="0" w:tplc="9A0E816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75A9BB0">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D8A7D4">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3A1890">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A36A9D2">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DC0E730">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5665BA">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8E43DC">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A4EF4D8">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7C70621"/>
    <w:multiLevelType w:val="hybridMultilevel"/>
    <w:tmpl w:val="B772FE80"/>
    <w:lvl w:ilvl="0" w:tplc="2D1020B0">
      <w:start w:val="1"/>
      <w:numFmt w:val="bullet"/>
      <w:lvlText w:val="-"/>
      <w:lvlJc w:val="left"/>
      <w:pPr>
        <w:ind w:left="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3EA466">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E6212D2">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55BA4682">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F65EB2">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E07796">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118EBDC8">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06AC3CA">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730CD96">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8037BE7"/>
    <w:multiLevelType w:val="hybridMultilevel"/>
    <w:tmpl w:val="27E61556"/>
    <w:lvl w:ilvl="0" w:tplc="FEC6AFA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A611C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E7C7D4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147E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3CE83F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7CD3E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E075E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86CD4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8EB15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82A76A4"/>
    <w:multiLevelType w:val="hybridMultilevel"/>
    <w:tmpl w:val="968AB052"/>
    <w:lvl w:ilvl="0" w:tplc="C01A3A4E">
      <w:start w:val="1"/>
      <w:numFmt w:val="decimal"/>
      <w:lvlText w:val="%1."/>
      <w:lvlJc w:val="left"/>
      <w:pPr>
        <w:ind w:left="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9EE99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20A79A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2A919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DA898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90F4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AE2BC3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0A1CE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4E27F6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08D91495"/>
    <w:multiLevelType w:val="hybridMultilevel"/>
    <w:tmpl w:val="9926C0C2"/>
    <w:lvl w:ilvl="0" w:tplc="601A350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60EAD3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226DDA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E34295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A66D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C08F92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1E6F3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D42D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DE003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9121A05"/>
    <w:multiLevelType w:val="hybridMultilevel"/>
    <w:tmpl w:val="D524608C"/>
    <w:lvl w:ilvl="0" w:tplc="54FA71D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92047F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D4EF5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63C07D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E01A0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75EBDA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A62C5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981C6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8F629B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09413E2A"/>
    <w:multiLevelType w:val="hybridMultilevel"/>
    <w:tmpl w:val="0C080BFC"/>
    <w:lvl w:ilvl="0" w:tplc="27E842B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0E89B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72FF1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E89CF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8EB0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34043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7813C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324896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612968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0B072FE6"/>
    <w:multiLevelType w:val="hybridMultilevel"/>
    <w:tmpl w:val="8C24C08A"/>
    <w:lvl w:ilvl="0" w:tplc="14A8E952">
      <w:start w:val="1"/>
      <w:numFmt w:val="bullet"/>
      <w:lvlText w:val="-"/>
      <w:lvlJc w:val="left"/>
      <w:pPr>
        <w:ind w:left="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58AA1EE">
      <w:start w:val="1"/>
      <w:numFmt w:val="bullet"/>
      <w:lvlText w:val="o"/>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52CB84">
      <w:start w:val="1"/>
      <w:numFmt w:val="bullet"/>
      <w:lvlText w:val="▪"/>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B7044B6">
      <w:start w:val="1"/>
      <w:numFmt w:val="bullet"/>
      <w:lvlText w:val="•"/>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854BC22">
      <w:start w:val="1"/>
      <w:numFmt w:val="bullet"/>
      <w:lvlText w:val="o"/>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344FE0">
      <w:start w:val="1"/>
      <w:numFmt w:val="bullet"/>
      <w:lvlText w:val="▪"/>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7AF96C">
      <w:start w:val="1"/>
      <w:numFmt w:val="bullet"/>
      <w:lvlText w:val="•"/>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24209F8">
      <w:start w:val="1"/>
      <w:numFmt w:val="bullet"/>
      <w:lvlText w:val="o"/>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0A87BC">
      <w:start w:val="1"/>
      <w:numFmt w:val="bullet"/>
      <w:lvlText w:val="▪"/>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0B1C74FE"/>
    <w:multiLevelType w:val="hybridMultilevel"/>
    <w:tmpl w:val="E8E66726"/>
    <w:lvl w:ilvl="0" w:tplc="7F0A05B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CB86F0C">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CDC5246">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6A2A1A2">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61E2F1A">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D704068">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6FE29F0">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722DA2">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C74C670">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0B9328C0"/>
    <w:multiLevelType w:val="hybridMultilevel"/>
    <w:tmpl w:val="332EB5A4"/>
    <w:lvl w:ilvl="0" w:tplc="DFD8271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E501CBE">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0B8E568">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7ADEA8">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5202FC0">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8545322">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0E2EA6">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F16BE4A">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D5E62DA">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0C280B11"/>
    <w:multiLevelType w:val="hybridMultilevel"/>
    <w:tmpl w:val="5E182422"/>
    <w:lvl w:ilvl="0" w:tplc="9C12D31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6AF0D6">
      <w:start w:val="1"/>
      <w:numFmt w:val="bullet"/>
      <w:lvlText w:val="o"/>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562A398">
      <w:start w:val="1"/>
      <w:numFmt w:val="bullet"/>
      <w:lvlText w:val="▪"/>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BC83796">
      <w:start w:val="1"/>
      <w:numFmt w:val="bullet"/>
      <w:lvlText w:val="•"/>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80837F4">
      <w:start w:val="1"/>
      <w:numFmt w:val="bullet"/>
      <w:lvlText w:val="o"/>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6F8C306">
      <w:start w:val="1"/>
      <w:numFmt w:val="bullet"/>
      <w:lvlText w:val="▪"/>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05255D6">
      <w:start w:val="1"/>
      <w:numFmt w:val="bullet"/>
      <w:lvlText w:val="•"/>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5383834">
      <w:start w:val="1"/>
      <w:numFmt w:val="bullet"/>
      <w:lvlText w:val="o"/>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CDA4F46">
      <w:start w:val="1"/>
      <w:numFmt w:val="bullet"/>
      <w:lvlText w:val="▪"/>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CDA403E"/>
    <w:multiLevelType w:val="hybridMultilevel"/>
    <w:tmpl w:val="813A3594"/>
    <w:lvl w:ilvl="0" w:tplc="BF7ED824">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56A999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D0178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A0DC4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4EA5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9035D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0C63C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0EB45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84A6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0D372FE7"/>
    <w:multiLevelType w:val="hybridMultilevel"/>
    <w:tmpl w:val="FE6ADAFC"/>
    <w:lvl w:ilvl="0" w:tplc="A34629F2">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72A33E">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B526EF8">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7474E4">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4C6FF8">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5E1002">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341244">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8D62D20">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22F7B8">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0E4C2340"/>
    <w:multiLevelType w:val="hybridMultilevel"/>
    <w:tmpl w:val="18EA50B4"/>
    <w:lvl w:ilvl="0" w:tplc="6B2E304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998367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720C98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C0BD1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18A2E3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D4CF9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8E3C7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4B6A58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F8486B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0EB20336"/>
    <w:multiLevelType w:val="hybridMultilevel"/>
    <w:tmpl w:val="AAE22CD2"/>
    <w:lvl w:ilvl="0" w:tplc="D1DA345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8DA716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782F5E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AF68BE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F16E63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96A9D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A0D82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69849E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5C88D3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0ED37A49"/>
    <w:multiLevelType w:val="hybridMultilevel"/>
    <w:tmpl w:val="339AFD62"/>
    <w:lvl w:ilvl="0" w:tplc="5E0EB784">
      <w:start w:val="1"/>
      <w:numFmt w:val="decimal"/>
      <w:lvlText w:val="%1."/>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90A4FE">
      <w:start w:val="1"/>
      <w:numFmt w:val="lowerLetter"/>
      <w:lvlText w:val="%2"/>
      <w:lvlJc w:val="left"/>
      <w:pPr>
        <w:ind w:left="12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8AF4C2">
      <w:start w:val="1"/>
      <w:numFmt w:val="lowerRoman"/>
      <w:lvlText w:val="%3"/>
      <w:lvlJc w:val="left"/>
      <w:pPr>
        <w:ind w:left="19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56931E">
      <w:start w:val="1"/>
      <w:numFmt w:val="decimal"/>
      <w:lvlText w:val="%4"/>
      <w:lvlJc w:val="left"/>
      <w:pPr>
        <w:ind w:left="26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33CC8C6">
      <w:start w:val="1"/>
      <w:numFmt w:val="lowerLetter"/>
      <w:lvlText w:val="%5"/>
      <w:lvlJc w:val="left"/>
      <w:pPr>
        <w:ind w:left="33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C0FC62">
      <w:start w:val="1"/>
      <w:numFmt w:val="lowerRoman"/>
      <w:lvlText w:val="%6"/>
      <w:lvlJc w:val="left"/>
      <w:pPr>
        <w:ind w:left="40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6863E24">
      <w:start w:val="1"/>
      <w:numFmt w:val="decimal"/>
      <w:lvlText w:val="%7"/>
      <w:lvlJc w:val="left"/>
      <w:pPr>
        <w:ind w:left="48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7474FE">
      <w:start w:val="1"/>
      <w:numFmt w:val="lowerLetter"/>
      <w:lvlText w:val="%8"/>
      <w:lvlJc w:val="left"/>
      <w:pPr>
        <w:ind w:left="55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4AAF46">
      <w:start w:val="1"/>
      <w:numFmt w:val="lowerRoman"/>
      <w:lvlText w:val="%9"/>
      <w:lvlJc w:val="left"/>
      <w:pPr>
        <w:ind w:left="62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0F0A34BC"/>
    <w:multiLevelType w:val="hybridMultilevel"/>
    <w:tmpl w:val="8AD4933E"/>
    <w:lvl w:ilvl="0" w:tplc="522A881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ADEA10E">
      <w:start w:val="1"/>
      <w:numFmt w:val="bullet"/>
      <w:lvlText w:val="o"/>
      <w:lvlJc w:val="left"/>
      <w:pPr>
        <w:ind w:left="11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AE53E6">
      <w:start w:val="1"/>
      <w:numFmt w:val="bullet"/>
      <w:lvlText w:val="▪"/>
      <w:lvlJc w:val="left"/>
      <w:pPr>
        <w:ind w:left="18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76901A">
      <w:start w:val="1"/>
      <w:numFmt w:val="bullet"/>
      <w:lvlText w:val="•"/>
      <w:lvlJc w:val="left"/>
      <w:pPr>
        <w:ind w:left="25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A2A372">
      <w:start w:val="1"/>
      <w:numFmt w:val="bullet"/>
      <w:lvlText w:val="o"/>
      <w:lvlJc w:val="left"/>
      <w:pPr>
        <w:ind w:left="326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BC27D1E">
      <w:start w:val="1"/>
      <w:numFmt w:val="bullet"/>
      <w:lvlText w:val="▪"/>
      <w:lvlJc w:val="left"/>
      <w:pPr>
        <w:ind w:left="398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DC3DA0">
      <w:start w:val="1"/>
      <w:numFmt w:val="bullet"/>
      <w:lvlText w:val="•"/>
      <w:lvlJc w:val="left"/>
      <w:pPr>
        <w:ind w:left="47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8EF160">
      <w:start w:val="1"/>
      <w:numFmt w:val="bullet"/>
      <w:lvlText w:val="o"/>
      <w:lvlJc w:val="left"/>
      <w:pPr>
        <w:ind w:left="542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24F69E">
      <w:start w:val="1"/>
      <w:numFmt w:val="bullet"/>
      <w:lvlText w:val="▪"/>
      <w:lvlJc w:val="left"/>
      <w:pPr>
        <w:ind w:left="614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104E41DA"/>
    <w:multiLevelType w:val="hybridMultilevel"/>
    <w:tmpl w:val="2468F300"/>
    <w:lvl w:ilvl="0" w:tplc="02D28C6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46CA72">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418696E">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DEAB08">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1CCE56E">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2ECDFD2">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5AEDB6A">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101ED0">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42DBFE">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10914B2C"/>
    <w:multiLevelType w:val="hybridMultilevel"/>
    <w:tmpl w:val="2FE0021A"/>
    <w:lvl w:ilvl="0" w:tplc="D69CA87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FEAEF38">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14F02C">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A0DF04">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76C50A">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9D0D832">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087080">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850F13A">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77E86C8">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11830059"/>
    <w:multiLevelType w:val="hybridMultilevel"/>
    <w:tmpl w:val="286620E8"/>
    <w:lvl w:ilvl="0" w:tplc="B62C5880">
      <w:start w:val="3"/>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69EA20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1FB2455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3F6EB268">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E5408612">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652AB4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AF2A07E">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958CB44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AE7427D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12BD0679"/>
    <w:multiLevelType w:val="hybridMultilevel"/>
    <w:tmpl w:val="083ADE48"/>
    <w:lvl w:ilvl="0" w:tplc="007AA56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1D8BBA2">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448A66">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F0ADBC">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801950">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89652E4">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DEA7C2">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5E3796">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060566">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14813B8C"/>
    <w:multiLevelType w:val="hybridMultilevel"/>
    <w:tmpl w:val="5E881C6E"/>
    <w:lvl w:ilvl="0" w:tplc="186403F2">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26E68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E8EFB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4CC32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5603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7AAE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092D54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36634F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64099D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14EE1304"/>
    <w:multiLevelType w:val="hybridMultilevel"/>
    <w:tmpl w:val="8D8CCF2E"/>
    <w:lvl w:ilvl="0" w:tplc="A30475DA">
      <w:start w:val="9"/>
      <w:numFmt w:val="decimal"/>
      <w:lvlText w:val="%1)"/>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E12ADA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FC452B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54E09F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C081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B0BC5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A9A81F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F89F6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ED0914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14F82F5C"/>
    <w:multiLevelType w:val="hybridMultilevel"/>
    <w:tmpl w:val="35C894BE"/>
    <w:lvl w:ilvl="0" w:tplc="CDBE8EBA">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6C22F2">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9E472E">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78E104A">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BE441C">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9A229DC">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982DFCC">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1D6891A">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3209CF4">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14FB0A20"/>
    <w:multiLevelType w:val="hybridMultilevel"/>
    <w:tmpl w:val="3A9855F4"/>
    <w:lvl w:ilvl="0" w:tplc="CDAE41B6">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D04AF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CA450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78ACC2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EB0C5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984A5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2C654A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A86B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CA825B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15C42F3C"/>
    <w:multiLevelType w:val="hybridMultilevel"/>
    <w:tmpl w:val="7E6C87E8"/>
    <w:lvl w:ilvl="0" w:tplc="5628BD9A">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ACA9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B6CF90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6E674B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7BCDC5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3423B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B7EC9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BC855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4624A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15FC15F9"/>
    <w:multiLevelType w:val="hybridMultilevel"/>
    <w:tmpl w:val="3C8E9194"/>
    <w:lvl w:ilvl="0" w:tplc="6C603A4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C8F744">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CECD72">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DEC756">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DACBD98">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93C2DE8">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4212D8">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69425F8">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B2C9A8">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16352996"/>
    <w:multiLevelType w:val="hybridMultilevel"/>
    <w:tmpl w:val="1EFC2E44"/>
    <w:lvl w:ilvl="0" w:tplc="49688DC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76A50C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A491B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BA59F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654AD6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562BB8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F24F8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F6545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C52876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172E7CA1"/>
    <w:multiLevelType w:val="hybridMultilevel"/>
    <w:tmpl w:val="17FC9062"/>
    <w:lvl w:ilvl="0" w:tplc="69AC59D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824C6A4">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3141C36">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E27F12">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834FB30">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E1840">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7BA09FE">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0AD218">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D2A08B6">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17D443B8"/>
    <w:multiLevelType w:val="hybridMultilevel"/>
    <w:tmpl w:val="58FC3E7E"/>
    <w:lvl w:ilvl="0" w:tplc="B85061B6">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5280C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2FCE81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82F8F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E6A883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1B4985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CCFC4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34192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A9A9AF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19296352"/>
    <w:multiLevelType w:val="hybridMultilevel"/>
    <w:tmpl w:val="3686F9C8"/>
    <w:lvl w:ilvl="0" w:tplc="016271F2">
      <w:start w:val="3"/>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E4CCE1FA">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2AA594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F2507ED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62427D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045EF736">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8FDC865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33409F62">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23A6FE5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19550C96"/>
    <w:multiLevelType w:val="hybridMultilevel"/>
    <w:tmpl w:val="11A64B06"/>
    <w:lvl w:ilvl="0" w:tplc="B24CBB60">
      <w:start w:val="1"/>
      <w:numFmt w:val="bullet"/>
      <w:lvlText w:val=""/>
      <w:lvlJc w:val="left"/>
      <w:pPr>
        <w:ind w:left="1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E0F8100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2ECC312">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2F010D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0DAC8E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7141D9C">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62C0D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C60FEA">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136BF8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19870914"/>
    <w:multiLevelType w:val="hybridMultilevel"/>
    <w:tmpl w:val="F614F34A"/>
    <w:lvl w:ilvl="0" w:tplc="1F50C94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312DEB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22CE9D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8D0029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57A692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AB2E84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F1079F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10218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762A52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1CE540F5"/>
    <w:multiLevelType w:val="hybridMultilevel"/>
    <w:tmpl w:val="8B3ACF30"/>
    <w:lvl w:ilvl="0" w:tplc="EE04CE2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40258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1284FF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6A609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43E88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B24F7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7093D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25A489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5D6E48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1D0F10CD"/>
    <w:multiLevelType w:val="hybridMultilevel"/>
    <w:tmpl w:val="7E8423BE"/>
    <w:lvl w:ilvl="0" w:tplc="A11415C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DA0886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3D013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9C6006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E32F84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7AECA5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94A47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8BEB6E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42C94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1D186BB6"/>
    <w:multiLevelType w:val="hybridMultilevel"/>
    <w:tmpl w:val="0C6C085C"/>
    <w:lvl w:ilvl="0" w:tplc="131C57A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8FA67EC">
      <w:start w:val="1"/>
      <w:numFmt w:val="bullet"/>
      <w:lvlText w:val="o"/>
      <w:lvlJc w:val="left"/>
      <w:pPr>
        <w:ind w:left="10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9FC6414">
      <w:start w:val="1"/>
      <w:numFmt w:val="bullet"/>
      <w:lvlText w:val="▪"/>
      <w:lvlJc w:val="left"/>
      <w:pPr>
        <w:ind w:left="18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B3ED4EC">
      <w:start w:val="1"/>
      <w:numFmt w:val="bullet"/>
      <w:lvlText w:val="•"/>
      <w:lvlJc w:val="left"/>
      <w:pPr>
        <w:ind w:left="25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118E89C">
      <w:start w:val="1"/>
      <w:numFmt w:val="bullet"/>
      <w:lvlText w:val="o"/>
      <w:lvlJc w:val="left"/>
      <w:pPr>
        <w:ind w:left="325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E8630E">
      <w:start w:val="1"/>
      <w:numFmt w:val="bullet"/>
      <w:lvlText w:val="▪"/>
      <w:lvlJc w:val="left"/>
      <w:pPr>
        <w:ind w:left="397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97E5C08">
      <w:start w:val="1"/>
      <w:numFmt w:val="bullet"/>
      <w:lvlText w:val="•"/>
      <w:lvlJc w:val="left"/>
      <w:pPr>
        <w:ind w:left="469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9146240">
      <w:start w:val="1"/>
      <w:numFmt w:val="bullet"/>
      <w:lvlText w:val="o"/>
      <w:lvlJc w:val="left"/>
      <w:pPr>
        <w:ind w:left="54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2444EDE">
      <w:start w:val="1"/>
      <w:numFmt w:val="bullet"/>
      <w:lvlText w:val="▪"/>
      <w:lvlJc w:val="left"/>
      <w:pPr>
        <w:ind w:left="613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1D2F549A"/>
    <w:multiLevelType w:val="hybridMultilevel"/>
    <w:tmpl w:val="9DC4EDA2"/>
    <w:lvl w:ilvl="0" w:tplc="DEA64A0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AF642B2">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1CA9DD0">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64E426">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3C2420">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3B01E08">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70BC4E">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EE0E004">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EE69650">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3" w15:restartNumberingAfterBreak="0">
    <w:nsid w:val="1E9334F8"/>
    <w:multiLevelType w:val="hybridMultilevel"/>
    <w:tmpl w:val="7ED6710A"/>
    <w:lvl w:ilvl="0" w:tplc="0FEAF6A4">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64B58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15091B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B671B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6A43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D10E73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C3E6A8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DA331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B5AAFDC">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1F2A49D1"/>
    <w:multiLevelType w:val="hybridMultilevel"/>
    <w:tmpl w:val="5964A346"/>
    <w:lvl w:ilvl="0" w:tplc="3CFC209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6625E4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35E398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046EC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C4AC5E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F8A6F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9629E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CE950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24F59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21225CDA"/>
    <w:multiLevelType w:val="hybridMultilevel"/>
    <w:tmpl w:val="C4B27496"/>
    <w:lvl w:ilvl="0" w:tplc="0250254A">
      <w:start w:val="1"/>
      <w:numFmt w:val="bullet"/>
      <w:lvlText w:val="-"/>
      <w:lvlJc w:val="left"/>
      <w:pPr>
        <w:ind w:left="1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EA240BF8">
      <w:start w:val="1"/>
      <w:numFmt w:val="bullet"/>
      <w:lvlText w:val="o"/>
      <w:lvlJc w:val="left"/>
      <w:pPr>
        <w:ind w:left="11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7946FEC6">
      <w:start w:val="1"/>
      <w:numFmt w:val="bullet"/>
      <w:lvlText w:val="▪"/>
      <w:lvlJc w:val="left"/>
      <w:pPr>
        <w:ind w:left="19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89C74CE">
      <w:start w:val="1"/>
      <w:numFmt w:val="bullet"/>
      <w:lvlText w:val="•"/>
      <w:lvlJc w:val="left"/>
      <w:pPr>
        <w:ind w:left="26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8A8622A">
      <w:start w:val="1"/>
      <w:numFmt w:val="bullet"/>
      <w:lvlText w:val="o"/>
      <w:lvlJc w:val="left"/>
      <w:pPr>
        <w:ind w:left="334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4AF612B2">
      <w:start w:val="1"/>
      <w:numFmt w:val="bullet"/>
      <w:lvlText w:val="▪"/>
      <w:lvlJc w:val="left"/>
      <w:pPr>
        <w:ind w:left="406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46C33E">
      <w:start w:val="1"/>
      <w:numFmt w:val="bullet"/>
      <w:lvlText w:val="•"/>
      <w:lvlJc w:val="left"/>
      <w:pPr>
        <w:ind w:left="478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18E4B96">
      <w:start w:val="1"/>
      <w:numFmt w:val="bullet"/>
      <w:lvlText w:val="o"/>
      <w:lvlJc w:val="left"/>
      <w:pPr>
        <w:ind w:left="550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BA62D8A">
      <w:start w:val="1"/>
      <w:numFmt w:val="bullet"/>
      <w:lvlText w:val="▪"/>
      <w:lvlJc w:val="left"/>
      <w:pPr>
        <w:ind w:left="622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21266551"/>
    <w:multiLevelType w:val="hybridMultilevel"/>
    <w:tmpl w:val="27C2AB6C"/>
    <w:lvl w:ilvl="0" w:tplc="CBC6E19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2AC9B0">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F82FF5A">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9B02B92">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22C919C">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521056">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9B64D8E">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C6C36EC">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C01EC6">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21EA37A0"/>
    <w:multiLevelType w:val="hybridMultilevel"/>
    <w:tmpl w:val="5358CE98"/>
    <w:lvl w:ilvl="0" w:tplc="38627A6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96CBA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02038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270841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CECFAA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C2C70B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D68C8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B0185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D8C34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225546FD"/>
    <w:multiLevelType w:val="hybridMultilevel"/>
    <w:tmpl w:val="1E783E0E"/>
    <w:lvl w:ilvl="0" w:tplc="04D007E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11E304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0084D4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A38168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68FB6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624B6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ACE3BC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BE05E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53A94E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238843A0"/>
    <w:multiLevelType w:val="hybridMultilevel"/>
    <w:tmpl w:val="18AE460E"/>
    <w:lvl w:ilvl="0" w:tplc="07AEE9BC">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87CD63E">
      <w:start w:val="1"/>
      <w:numFmt w:val="lowerLetter"/>
      <w:lvlText w:val="%2"/>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ACA907A">
      <w:start w:val="1"/>
      <w:numFmt w:val="lowerRoman"/>
      <w:lvlText w:val="%3"/>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554CDE6">
      <w:start w:val="1"/>
      <w:numFmt w:val="decimal"/>
      <w:lvlText w:val="%4"/>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EBAEE76">
      <w:start w:val="1"/>
      <w:numFmt w:val="lowerLetter"/>
      <w:lvlText w:val="%5"/>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B6F120">
      <w:start w:val="1"/>
      <w:numFmt w:val="lowerRoman"/>
      <w:lvlText w:val="%6"/>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BC2442E">
      <w:start w:val="1"/>
      <w:numFmt w:val="decimal"/>
      <w:lvlText w:val="%7"/>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6E4A53A">
      <w:start w:val="1"/>
      <w:numFmt w:val="lowerLetter"/>
      <w:lvlText w:val="%8"/>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DE45EC">
      <w:start w:val="1"/>
      <w:numFmt w:val="lowerRoman"/>
      <w:lvlText w:val="%9"/>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23EA008B"/>
    <w:multiLevelType w:val="hybridMultilevel"/>
    <w:tmpl w:val="1B8661F4"/>
    <w:lvl w:ilvl="0" w:tplc="2D36B86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E0CE62">
      <w:start w:val="1"/>
      <w:numFmt w:val="bullet"/>
      <w:lvlText w:val="o"/>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B48F482">
      <w:start w:val="1"/>
      <w:numFmt w:val="bullet"/>
      <w:lvlText w:val="▪"/>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45618B6">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DA6C12C">
      <w:start w:val="1"/>
      <w:numFmt w:val="bullet"/>
      <w:lvlText w:val="o"/>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D4BCE8">
      <w:start w:val="1"/>
      <w:numFmt w:val="bullet"/>
      <w:lvlText w:val="▪"/>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8CA918">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D1453F8">
      <w:start w:val="1"/>
      <w:numFmt w:val="bullet"/>
      <w:lvlText w:val="o"/>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D06854">
      <w:start w:val="1"/>
      <w:numFmt w:val="bullet"/>
      <w:lvlText w:val="▪"/>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246150D9"/>
    <w:multiLevelType w:val="hybridMultilevel"/>
    <w:tmpl w:val="9B4C3A7E"/>
    <w:lvl w:ilvl="0" w:tplc="71E4C60E">
      <w:start w:val="1"/>
      <w:numFmt w:val="bullet"/>
      <w:lvlText w:val="-"/>
      <w:lvlJc w:val="left"/>
      <w:pPr>
        <w:ind w:left="1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902616E">
      <w:start w:val="1"/>
      <w:numFmt w:val="bullet"/>
      <w:lvlText w:val="o"/>
      <w:lvlJc w:val="left"/>
      <w:pPr>
        <w:ind w:left="1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8821B32">
      <w:start w:val="1"/>
      <w:numFmt w:val="bullet"/>
      <w:lvlText w:val="▪"/>
      <w:lvlJc w:val="left"/>
      <w:pPr>
        <w:ind w:left="1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C8E1F2">
      <w:start w:val="1"/>
      <w:numFmt w:val="bullet"/>
      <w:lvlText w:val="•"/>
      <w:lvlJc w:val="left"/>
      <w:pPr>
        <w:ind w:left="2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0EC74">
      <w:start w:val="1"/>
      <w:numFmt w:val="bullet"/>
      <w:lvlText w:val="o"/>
      <w:lvlJc w:val="left"/>
      <w:pPr>
        <w:ind w:left="3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AF2813E">
      <w:start w:val="1"/>
      <w:numFmt w:val="bullet"/>
      <w:lvlText w:val="▪"/>
      <w:lvlJc w:val="left"/>
      <w:pPr>
        <w:ind w:left="39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DEA01E">
      <w:start w:val="1"/>
      <w:numFmt w:val="bullet"/>
      <w:lvlText w:val="•"/>
      <w:lvlJc w:val="left"/>
      <w:pPr>
        <w:ind w:left="47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769FC4">
      <w:start w:val="1"/>
      <w:numFmt w:val="bullet"/>
      <w:lvlText w:val="o"/>
      <w:lvlJc w:val="left"/>
      <w:pPr>
        <w:ind w:left="54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BC4532">
      <w:start w:val="1"/>
      <w:numFmt w:val="bullet"/>
      <w:lvlText w:val="▪"/>
      <w:lvlJc w:val="left"/>
      <w:pPr>
        <w:ind w:left="61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2506111B"/>
    <w:multiLevelType w:val="hybridMultilevel"/>
    <w:tmpl w:val="F5DEFF24"/>
    <w:lvl w:ilvl="0" w:tplc="C66A83F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CC7BE8">
      <w:start w:val="1"/>
      <w:numFmt w:val="bullet"/>
      <w:lvlText w:val="o"/>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1E28004">
      <w:start w:val="1"/>
      <w:numFmt w:val="bullet"/>
      <w:lvlText w:val="▪"/>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A699A0">
      <w:start w:val="1"/>
      <w:numFmt w:val="bullet"/>
      <w:lvlText w:val="•"/>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768180">
      <w:start w:val="1"/>
      <w:numFmt w:val="bullet"/>
      <w:lvlText w:val="o"/>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1D6E278">
      <w:start w:val="1"/>
      <w:numFmt w:val="bullet"/>
      <w:lvlText w:val="▪"/>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2B6773A">
      <w:start w:val="1"/>
      <w:numFmt w:val="bullet"/>
      <w:lvlText w:val="•"/>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34C80E">
      <w:start w:val="1"/>
      <w:numFmt w:val="bullet"/>
      <w:lvlText w:val="o"/>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282B0A2">
      <w:start w:val="1"/>
      <w:numFmt w:val="bullet"/>
      <w:lvlText w:val="▪"/>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27047AE9"/>
    <w:multiLevelType w:val="hybridMultilevel"/>
    <w:tmpl w:val="FDA2DA86"/>
    <w:lvl w:ilvl="0" w:tplc="CB366E5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AA4803E">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C74340E">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B16DC8E">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A20E492">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3945EF2">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FCFE32">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9C8D504">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1D2C2D2">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27A925E0"/>
    <w:multiLevelType w:val="hybridMultilevel"/>
    <w:tmpl w:val="82C8B5AC"/>
    <w:lvl w:ilvl="0" w:tplc="0226C9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D0724A">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C0058EC">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DE21540">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823C64">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7C6F758">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E4CAB88">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7CE9DC">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B2A9C4E">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282F4EA4"/>
    <w:multiLevelType w:val="hybridMultilevel"/>
    <w:tmpl w:val="5B568E7A"/>
    <w:lvl w:ilvl="0" w:tplc="7E8E802E">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D2DCD5A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1B2F13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19CE7906">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3B42A92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393C1682">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FD6C9AB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F402816">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18A28856">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29154976"/>
    <w:multiLevelType w:val="hybridMultilevel"/>
    <w:tmpl w:val="F52C315C"/>
    <w:lvl w:ilvl="0" w:tplc="0FB0209A">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D45E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E1EC0F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300A9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828D7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62A87A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22D8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82D61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A7CCA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7" w15:restartNumberingAfterBreak="0">
    <w:nsid w:val="29CB0650"/>
    <w:multiLevelType w:val="hybridMultilevel"/>
    <w:tmpl w:val="A5788B50"/>
    <w:lvl w:ilvl="0" w:tplc="0424161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4662B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A0AE7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8BE9BF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20B16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BB817F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7B4517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894C5F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AA9D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8" w15:restartNumberingAfterBreak="0">
    <w:nsid w:val="2A88594A"/>
    <w:multiLevelType w:val="hybridMultilevel"/>
    <w:tmpl w:val="6F36CBC4"/>
    <w:lvl w:ilvl="0" w:tplc="BD3C17D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4F2B25E">
      <w:start w:val="1"/>
      <w:numFmt w:val="bullet"/>
      <w:lvlText w:val="o"/>
      <w:lvlJc w:val="left"/>
      <w:pPr>
        <w:ind w:left="11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610B2A2">
      <w:start w:val="1"/>
      <w:numFmt w:val="bullet"/>
      <w:lvlText w:val="▪"/>
      <w:lvlJc w:val="left"/>
      <w:pPr>
        <w:ind w:left="18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E2E735A">
      <w:start w:val="1"/>
      <w:numFmt w:val="bullet"/>
      <w:lvlText w:val="•"/>
      <w:lvlJc w:val="left"/>
      <w:pPr>
        <w:ind w:left="25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FDA8362">
      <w:start w:val="1"/>
      <w:numFmt w:val="bullet"/>
      <w:lvlText w:val="o"/>
      <w:lvlJc w:val="left"/>
      <w:pPr>
        <w:ind w:left="32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9AD196">
      <w:start w:val="1"/>
      <w:numFmt w:val="bullet"/>
      <w:lvlText w:val="▪"/>
      <w:lvlJc w:val="left"/>
      <w:pPr>
        <w:ind w:left="39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81E47AA">
      <w:start w:val="1"/>
      <w:numFmt w:val="bullet"/>
      <w:lvlText w:val="•"/>
      <w:lvlJc w:val="left"/>
      <w:pPr>
        <w:ind w:left="47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32AF84">
      <w:start w:val="1"/>
      <w:numFmt w:val="bullet"/>
      <w:lvlText w:val="o"/>
      <w:lvlJc w:val="left"/>
      <w:pPr>
        <w:ind w:left="54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7E2B708">
      <w:start w:val="1"/>
      <w:numFmt w:val="bullet"/>
      <w:lvlText w:val="▪"/>
      <w:lvlJc w:val="left"/>
      <w:pPr>
        <w:ind w:left="61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2CAA2D6C"/>
    <w:multiLevelType w:val="hybridMultilevel"/>
    <w:tmpl w:val="74288290"/>
    <w:lvl w:ilvl="0" w:tplc="767ABCB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86012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CDEABB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284B7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4229B2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0FC241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384C2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E7EBD8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1822C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2DAB42D2"/>
    <w:multiLevelType w:val="hybridMultilevel"/>
    <w:tmpl w:val="74DEE1B6"/>
    <w:lvl w:ilvl="0" w:tplc="A9B89D46">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126774">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266DF2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705F2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9C4BB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0EA9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1405B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708DE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79C191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2E0C4443"/>
    <w:multiLevelType w:val="hybridMultilevel"/>
    <w:tmpl w:val="E61AFA00"/>
    <w:lvl w:ilvl="0" w:tplc="6734CFA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8812A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08E0A2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A2AC1F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0BE5FD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900AB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B491A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1C0F7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4481B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2F0A5087"/>
    <w:multiLevelType w:val="hybridMultilevel"/>
    <w:tmpl w:val="2A623A2A"/>
    <w:lvl w:ilvl="0" w:tplc="C3122A1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5CA2CE4">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74854DA">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566266E">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97A2BB0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E93E7E60">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DD44012">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62C4FE">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4E3B86">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63" w15:restartNumberingAfterBreak="0">
    <w:nsid w:val="2FD12072"/>
    <w:multiLevelType w:val="hybridMultilevel"/>
    <w:tmpl w:val="D04695FA"/>
    <w:lvl w:ilvl="0" w:tplc="0F40640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9CA14E8">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514C71A">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9CD942">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406EC86">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EA6106C">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83293C2">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069B9C">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2F04D28">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320A64DB"/>
    <w:multiLevelType w:val="hybridMultilevel"/>
    <w:tmpl w:val="EE665D70"/>
    <w:lvl w:ilvl="0" w:tplc="F662A204">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155A6E72">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9FDE9D48">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BE02E40">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DC08B11E">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76726D4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2E0A7F8">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7F7C4B7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902C7FDC">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332B257D"/>
    <w:multiLevelType w:val="hybridMultilevel"/>
    <w:tmpl w:val="E488B242"/>
    <w:lvl w:ilvl="0" w:tplc="45B20D5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284202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5A827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BA49A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A00CAD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BC979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2C437D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A66BBF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E94D23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33CC4B63"/>
    <w:multiLevelType w:val="hybridMultilevel"/>
    <w:tmpl w:val="AFB8D302"/>
    <w:lvl w:ilvl="0" w:tplc="6F6C0EE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80D9C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3A3F6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CF0AE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B78C05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3EE9CB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B308AC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4B8A5A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3E24D68">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33FA44AF"/>
    <w:multiLevelType w:val="hybridMultilevel"/>
    <w:tmpl w:val="757EF66A"/>
    <w:lvl w:ilvl="0" w:tplc="C44C12A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E96DED2">
      <w:start w:val="1"/>
      <w:numFmt w:val="bullet"/>
      <w:lvlText w:val="o"/>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D44174">
      <w:start w:val="1"/>
      <w:numFmt w:val="bullet"/>
      <w:lvlText w:val="▪"/>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A649E7E">
      <w:start w:val="1"/>
      <w:numFmt w:val="bullet"/>
      <w:lvlText w:val="•"/>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42FAC">
      <w:start w:val="1"/>
      <w:numFmt w:val="bullet"/>
      <w:lvlText w:val="o"/>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2FE2C1A">
      <w:start w:val="1"/>
      <w:numFmt w:val="bullet"/>
      <w:lvlText w:val="▪"/>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5B0FEAE">
      <w:start w:val="1"/>
      <w:numFmt w:val="bullet"/>
      <w:lvlText w:val="•"/>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886F3DC">
      <w:start w:val="1"/>
      <w:numFmt w:val="bullet"/>
      <w:lvlText w:val="o"/>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E2AF6C">
      <w:start w:val="1"/>
      <w:numFmt w:val="bullet"/>
      <w:lvlText w:val="▪"/>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8" w15:restartNumberingAfterBreak="0">
    <w:nsid w:val="34491710"/>
    <w:multiLevelType w:val="hybridMultilevel"/>
    <w:tmpl w:val="FDF0AD78"/>
    <w:lvl w:ilvl="0" w:tplc="5C8E12D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B761AD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70141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B0713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7ECFBF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0CC97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B0D15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D6FA9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8C20C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352A5B3A"/>
    <w:multiLevelType w:val="hybridMultilevel"/>
    <w:tmpl w:val="21E249CA"/>
    <w:lvl w:ilvl="0" w:tplc="49780A1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6762690">
      <w:start w:val="1"/>
      <w:numFmt w:val="bullet"/>
      <w:lvlText w:val="o"/>
      <w:lvlJc w:val="left"/>
      <w:pPr>
        <w:ind w:left="1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BCC48C">
      <w:start w:val="1"/>
      <w:numFmt w:val="bullet"/>
      <w:lvlText w:val="▪"/>
      <w:lvlJc w:val="left"/>
      <w:pPr>
        <w:ind w:left="18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A428F0">
      <w:start w:val="1"/>
      <w:numFmt w:val="bullet"/>
      <w:lvlText w:val="•"/>
      <w:lvlJc w:val="left"/>
      <w:pPr>
        <w:ind w:left="25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132E418">
      <w:start w:val="1"/>
      <w:numFmt w:val="bullet"/>
      <w:lvlText w:val="o"/>
      <w:lvlJc w:val="left"/>
      <w:pPr>
        <w:ind w:left="32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7867298">
      <w:start w:val="1"/>
      <w:numFmt w:val="bullet"/>
      <w:lvlText w:val="▪"/>
      <w:lvlJc w:val="left"/>
      <w:pPr>
        <w:ind w:left="40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36C55A">
      <w:start w:val="1"/>
      <w:numFmt w:val="bullet"/>
      <w:lvlText w:val="•"/>
      <w:lvlJc w:val="left"/>
      <w:pPr>
        <w:ind w:left="47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660404">
      <w:start w:val="1"/>
      <w:numFmt w:val="bullet"/>
      <w:lvlText w:val="o"/>
      <w:lvlJc w:val="left"/>
      <w:pPr>
        <w:ind w:left="54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85E3222">
      <w:start w:val="1"/>
      <w:numFmt w:val="bullet"/>
      <w:lvlText w:val="▪"/>
      <w:lvlJc w:val="left"/>
      <w:pPr>
        <w:ind w:left="6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358C6E8C"/>
    <w:multiLevelType w:val="hybridMultilevel"/>
    <w:tmpl w:val="7FB267D6"/>
    <w:lvl w:ilvl="0" w:tplc="0ECAC172">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D57221AC">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094393A">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386909E">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5D40EB4">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7FC9F70">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0CCE8798">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3FA4E4D4">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18248C16">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71" w15:restartNumberingAfterBreak="0">
    <w:nsid w:val="36BC0A8F"/>
    <w:multiLevelType w:val="hybridMultilevel"/>
    <w:tmpl w:val="A8101B9E"/>
    <w:lvl w:ilvl="0" w:tplc="F108864C">
      <w:start w:val="1"/>
      <w:numFmt w:val="decimal"/>
      <w:lvlText w:val="%1"/>
      <w:lvlJc w:val="left"/>
      <w:pPr>
        <w:ind w:left="211"/>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9476D754">
      <w:start w:val="1"/>
      <w:numFmt w:val="lowerLetter"/>
      <w:lvlText w:val="%2"/>
      <w:lvlJc w:val="left"/>
      <w:pPr>
        <w:ind w:left="51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526684F4">
      <w:start w:val="1"/>
      <w:numFmt w:val="lowerRoman"/>
      <w:lvlText w:val="%3"/>
      <w:lvlJc w:val="left"/>
      <w:pPr>
        <w:ind w:left="58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034DE32">
      <w:start w:val="1"/>
      <w:numFmt w:val="decimal"/>
      <w:lvlText w:val="%4"/>
      <w:lvlJc w:val="left"/>
      <w:pPr>
        <w:ind w:left="65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7C4E3A">
      <w:start w:val="1"/>
      <w:numFmt w:val="lowerLetter"/>
      <w:lvlText w:val="%5"/>
      <w:lvlJc w:val="left"/>
      <w:pPr>
        <w:ind w:left="726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6B74A6C8">
      <w:start w:val="1"/>
      <w:numFmt w:val="lowerRoman"/>
      <w:lvlText w:val="%6"/>
      <w:lvlJc w:val="left"/>
      <w:pPr>
        <w:ind w:left="798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BFA846BC">
      <w:start w:val="1"/>
      <w:numFmt w:val="decimal"/>
      <w:lvlText w:val="%7"/>
      <w:lvlJc w:val="left"/>
      <w:pPr>
        <w:ind w:left="870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153611B2">
      <w:start w:val="1"/>
      <w:numFmt w:val="lowerLetter"/>
      <w:lvlText w:val="%8"/>
      <w:lvlJc w:val="left"/>
      <w:pPr>
        <w:ind w:left="942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39A9BAE">
      <w:start w:val="1"/>
      <w:numFmt w:val="lowerRoman"/>
      <w:lvlText w:val="%9"/>
      <w:lvlJc w:val="left"/>
      <w:pPr>
        <w:ind w:left="1014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36D96DEF"/>
    <w:multiLevelType w:val="hybridMultilevel"/>
    <w:tmpl w:val="5394C324"/>
    <w:lvl w:ilvl="0" w:tplc="EA52FA0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C0AAEF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740DA9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9C007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E2067D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868EC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918F16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712413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F0DA6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37810D9B"/>
    <w:multiLevelType w:val="hybridMultilevel"/>
    <w:tmpl w:val="4544D88E"/>
    <w:lvl w:ilvl="0" w:tplc="7D86E9F2">
      <w:start w:val="3"/>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32A42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FC67D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E850A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F6A002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2927DE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F6E95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160A6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D6DD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38043DC3"/>
    <w:multiLevelType w:val="hybridMultilevel"/>
    <w:tmpl w:val="28964C76"/>
    <w:lvl w:ilvl="0" w:tplc="C266540C">
      <w:start w:val="8"/>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500C780">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F86344">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9981880">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B02096">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8A4DE5A">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0EA2DF4">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E22D6AE">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8DEF522">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38803441"/>
    <w:multiLevelType w:val="hybridMultilevel"/>
    <w:tmpl w:val="DE8ACEEC"/>
    <w:lvl w:ilvl="0" w:tplc="E09C5F8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A223CB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AEC2AB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3C688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3BEDE7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95A0B8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C740444">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918DFB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FAE166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6" w15:restartNumberingAfterBreak="0">
    <w:nsid w:val="393D06DC"/>
    <w:multiLevelType w:val="hybridMultilevel"/>
    <w:tmpl w:val="CC8CD5BC"/>
    <w:lvl w:ilvl="0" w:tplc="2D66100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6966A7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3E4B9E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8782A8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63AFC3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5F6443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3008D5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0BC04A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A20FC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7" w15:restartNumberingAfterBreak="0">
    <w:nsid w:val="3ABE41C6"/>
    <w:multiLevelType w:val="hybridMultilevel"/>
    <w:tmpl w:val="1F3CC2FA"/>
    <w:lvl w:ilvl="0" w:tplc="8B3E384A">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802E5B4">
      <w:start w:val="1"/>
      <w:numFmt w:val="lowerLetter"/>
      <w:lvlText w:val="%2"/>
      <w:lvlJc w:val="left"/>
      <w:pPr>
        <w:ind w:left="11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8C0A286">
      <w:start w:val="1"/>
      <w:numFmt w:val="lowerRoman"/>
      <w:lvlText w:val="%3"/>
      <w:lvlJc w:val="left"/>
      <w:pPr>
        <w:ind w:left="18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69C2901C">
      <w:start w:val="1"/>
      <w:numFmt w:val="decimal"/>
      <w:lvlText w:val="%4"/>
      <w:lvlJc w:val="left"/>
      <w:pPr>
        <w:ind w:left="25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D240442">
      <w:start w:val="1"/>
      <w:numFmt w:val="lowerLetter"/>
      <w:lvlText w:val="%5"/>
      <w:lvlJc w:val="left"/>
      <w:pPr>
        <w:ind w:left="32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7F262F8">
      <w:start w:val="1"/>
      <w:numFmt w:val="lowerRoman"/>
      <w:lvlText w:val="%6"/>
      <w:lvlJc w:val="left"/>
      <w:pPr>
        <w:ind w:left="39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C9E2EFE">
      <w:start w:val="1"/>
      <w:numFmt w:val="decimal"/>
      <w:lvlText w:val="%7"/>
      <w:lvlJc w:val="left"/>
      <w:pPr>
        <w:ind w:left="47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261C6AF6">
      <w:start w:val="1"/>
      <w:numFmt w:val="lowerLetter"/>
      <w:lvlText w:val="%8"/>
      <w:lvlJc w:val="left"/>
      <w:pPr>
        <w:ind w:left="54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F8160F9E">
      <w:start w:val="1"/>
      <w:numFmt w:val="lowerRoman"/>
      <w:lvlText w:val="%9"/>
      <w:lvlJc w:val="left"/>
      <w:pPr>
        <w:ind w:left="61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3B3110D1"/>
    <w:multiLevelType w:val="hybridMultilevel"/>
    <w:tmpl w:val="B264555E"/>
    <w:lvl w:ilvl="0" w:tplc="912474E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3AE1F7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C657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A8296B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728379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B526E1A">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0CE4E0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60E6FE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B0185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3BA55652"/>
    <w:multiLevelType w:val="hybridMultilevel"/>
    <w:tmpl w:val="86E210EA"/>
    <w:lvl w:ilvl="0" w:tplc="4216DB7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EC4C07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5E466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70A832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3D8087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896B95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8C8670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612B51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DCBF7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3CCF0ED9"/>
    <w:multiLevelType w:val="hybridMultilevel"/>
    <w:tmpl w:val="7A0CB658"/>
    <w:lvl w:ilvl="0" w:tplc="FA5091BE">
      <w:start w:val="1"/>
      <w:numFmt w:val="bullet"/>
      <w:lvlText w:val="•"/>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0107E0C">
      <w:start w:val="1"/>
      <w:numFmt w:val="bullet"/>
      <w:lvlText w:val="o"/>
      <w:lvlJc w:val="left"/>
      <w:pPr>
        <w:ind w:left="119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E68B49A">
      <w:start w:val="1"/>
      <w:numFmt w:val="bullet"/>
      <w:lvlText w:val="▪"/>
      <w:lvlJc w:val="left"/>
      <w:pPr>
        <w:ind w:left="19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4322AEC">
      <w:start w:val="1"/>
      <w:numFmt w:val="bullet"/>
      <w:lvlText w:val="•"/>
      <w:lvlJc w:val="left"/>
      <w:pPr>
        <w:ind w:left="263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C2D5E6">
      <w:start w:val="1"/>
      <w:numFmt w:val="bullet"/>
      <w:lvlText w:val="o"/>
      <w:lvlJc w:val="left"/>
      <w:pPr>
        <w:ind w:left="335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6C0356A">
      <w:start w:val="1"/>
      <w:numFmt w:val="bullet"/>
      <w:lvlText w:val="▪"/>
      <w:lvlJc w:val="left"/>
      <w:pPr>
        <w:ind w:left="407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15A974A">
      <w:start w:val="1"/>
      <w:numFmt w:val="bullet"/>
      <w:lvlText w:val="•"/>
      <w:lvlJc w:val="left"/>
      <w:pPr>
        <w:ind w:left="47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59CA400">
      <w:start w:val="1"/>
      <w:numFmt w:val="bullet"/>
      <w:lvlText w:val="o"/>
      <w:lvlJc w:val="left"/>
      <w:pPr>
        <w:ind w:left="551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E48BF6C">
      <w:start w:val="1"/>
      <w:numFmt w:val="bullet"/>
      <w:lvlText w:val="▪"/>
      <w:lvlJc w:val="left"/>
      <w:pPr>
        <w:ind w:left="623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1" w15:restartNumberingAfterBreak="0">
    <w:nsid w:val="3D20398B"/>
    <w:multiLevelType w:val="hybridMultilevel"/>
    <w:tmpl w:val="98E070A6"/>
    <w:lvl w:ilvl="0" w:tplc="22AEC188">
      <w:start w:val="1"/>
      <w:numFmt w:val="bullet"/>
      <w:lvlText w:val="-"/>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D900F0E">
      <w:start w:val="1"/>
      <w:numFmt w:val="bullet"/>
      <w:lvlText w:val="o"/>
      <w:lvlJc w:val="left"/>
      <w:pPr>
        <w:ind w:left="10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D4209C">
      <w:start w:val="1"/>
      <w:numFmt w:val="bullet"/>
      <w:lvlText w:val="▪"/>
      <w:lvlJc w:val="left"/>
      <w:pPr>
        <w:ind w:left="18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6824F3C">
      <w:start w:val="1"/>
      <w:numFmt w:val="bullet"/>
      <w:lvlText w:val="•"/>
      <w:lvlJc w:val="left"/>
      <w:pPr>
        <w:ind w:left="25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A74FA10">
      <w:start w:val="1"/>
      <w:numFmt w:val="bullet"/>
      <w:lvlText w:val="o"/>
      <w:lvlJc w:val="left"/>
      <w:pPr>
        <w:ind w:left="325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E560A84">
      <w:start w:val="1"/>
      <w:numFmt w:val="bullet"/>
      <w:lvlText w:val="▪"/>
      <w:lvlJc w:val="left"/>
      <w:pPr>
        <w:ind w:left="397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138AD62">
      <w:start w:val="1"/>
      <w:numFmt w:val="bullet"/>
      <w:lvlText w:val="•"/>
      <w:lvlJc w:val="left"/>
      <w:pPr>
        <w:ind w:left="469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722C084">
      <w:start w:val="1"/>
      <w:numFmt w:val="bullet"/>
      <w:lvlText w:val="o"/>
      <w:lvlJc w:val="left"/>
      <w:pPr>
        <w:ind w:left="541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ED699DE">
      <w:start w:val="1"/>
      <w:numFmt w:val="bullet"/>
      <w:lvlText w:val="▪"/>
      <w:lvlJc w:val="left"/>
      <w:pPr>
        <w:ind w:left="613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3D54095C"/>
    <w:multiLevelType w:val="hybridMultilevel"/>
    <w:tmpl w:val="60A4E1D2"/>
    <w:lvl w:ilvl="0" w:tplc="B2BE9CA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3E2C8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D1A94D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41A969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945B5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B8A80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912E0D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58888C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D6471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3E41042C"/>
    <w:multiLevelType w:val="hybridMultilevel"/>
    <w:tmpl w:val="6DE8FDFA"/>
    <w:lvl w:ilvl="0" w:tplc="285E27BE">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99A8354">
      <w:start w:val="1"/>
      <w:numFmt w:val="bullet"/>
      <w:lvlText w:val="o"/>
      <w:lvlJc w:val="left"/>
      <w:pPr>
        <w:ind w:left="12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9A10BD26">
      <w:start w:val="1"/>
      <w:numFmt w:val="bullet"/>
      <w:lvlText w:val="▪"/>
      <w:lvlJc w:val="left"/>
      <w:pPr>
        <w:ind w:left="19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0136BB80">
      <w:start w:val="1"/>
      <w:numFmt w:val="bullet"/>
      <w:lvlText w:val="•"/>
      <w:lvlJc w:val="left"/>
      <w:pPr>
        <w:ind w:left="26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DF07122">
      <w:start w:val="1"/>
      <w:numFmt w:val="bullet"/>
      <w:lvlText w:val="o"/>
      <w:lvlJc w:val="left"/>
      <w:pPr>
        <w:ind w:left="337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7D9C4D10">
      <w:start w:val="1"/>
      <w:numFmt w:val="bullet"/>
      <w:lvlText w:val="▪"/>
      <w:lvlJc w:val="left"/>
      <w:pPr>
        <w:ind w:left="409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4044A34">
      <w:start w:val="1"/>
      <w:numFmt w:val="bullet"/>
      <w:lvlText w:val="•"/>
      <w:lvlJc w:val="left"/>
      <w:pPr>
        <w:ind w:left="481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2A21956">
      <w:start w:val="1"/>
      <w:numFmt w:val="bullet"/>
      <w:lvlText w:val="o"/>
      <w:lvlJc w:val="left"/>
      <w:pPr>
        <w:ind w:left="553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611A96FA">
      <w:start w:val="1"/>
      <w:numFmt w:val="bullet"/>
      <w:lvlText w:val="▪"/>
      <w:lvlJc w:val="left"/>
      <w:pPr>
        <w:ind w:left="6252"/>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84" w15:restartNumberingAfterBreak="0">
    <w:nsid w:val="3FCB1A47"/>
    <w:multiLevelType w:val="hybridMultilevel"/>
    <w:tmpl w:val="8482D566"/>
    <w:lvl w:ilvl="0" w:tplc="2E6E9C1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D4E8DB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5C44F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B1E15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A8C857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D4432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E443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2BA8A3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3A6704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400B31A0"/>
    <w:multiLevelType w:val="hybridMultilevel"/>
    <w:tmpl w:val="03564116"/>
    <w:lvl w:ilvl="0" w:tplc="3CC8187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A06F55E">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3309912">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CF87DFC">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10AB238">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F271D4">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C4A024A">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723EB0">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A6C3056">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6" w15:restartNumberingAfterBreak="0">
    <w:nsid w:val="40496FCC"/>
    <w:multiLevelType w:val="hybridMultilevel"/>
    <w:tmpl w:val="7F88107A"/>
    <w:lvl w:ilvl="0" w:tplc="5BA2AF7C">
      <w:start w:val="2"/>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9A041CCC">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24C898BE">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4A24969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C728CC90">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67B27A28">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E4201B1A">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93644B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F8ACC0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407F06C2"/>
    <w:multiLevelType w:val="hybridMultilevel"/>
    <w:tmpl w:val="D09EF9B2"/>
    <w:lvl w:ilvl="0" w:tplc="E88CDD66">
      <w:start w:val="1"/>
      <w:numFmt w:val="bullet"/>
      <w:lvlText w:val=""/>
      <w:lvlJc w:val="left"/>
      <w:pPr>
        <w:ind w:left="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4B383ACC">
      <w:start w:val="1"/>
      <w:numFmt w:val="bullet"/>
      <w:lvlText w:val="o"/>
      <w:lvlJc w:val="left"/>
      <w:pPr>
        <w:ind w:left="11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A36352C">
      <w:start w:val="1"/>
      <w:numFmt w:val="bullet"/>
      <w:lvlText w:val="▪"/>
      <w:lvlJc w:val="left"/>
      <w:pPr>
        <w:ind w:left="19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816AAEE">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40ED31E">
      <w:start w:val="1"/>
      <w:numFmt w:val="bullet"/>
      <w:lvlText w:val="o"/>
      <w:lvlJc w:val="left"/>
      <w:pPr>
        <w:ind w:left="33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2C95DC">
      <w:start w:val="1"/>
      <w:numFmt w:val="bullet"/>
      <w:lvlText w:val="▪"/>
      <w:lvlJc w:val="left"/>
      <w:pPr>
        <w:ind w:left="40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4E2217C">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8A282E">
      <w:start w:val="1"/>
      <w:numFmt w:val="bullet"/>
      <w:lvlText w:val="o"/>
      <w:lvlJc w:val="left"/>
      <w:pPr>
        <w:ind w:left="5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CE9196">
      <w:start w:val="1"/>
      <w:numFmt w:val="bullet"/>
      <w:lvlText w:val="▪"/>
      <w:lvlJc w:val="left"/>
      <w:pPr>
        <w:ind w:left="6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8" w15:restartNumberingAfterBreak="0">
    <w:nsid w:val="4152284E"/>
    <w:multiLevelType w:val="hybridMultilevel"/>
    <w:tmpl w:val="DE3652D4"/>
    <w:lvl w:ilvl="0" w:tplc="2010794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20A4B7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90AF7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2C404C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CB69C4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688B0D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D3E3CC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C7C3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816451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89" w15:restartNumberingAfterBreak="0">
    <w:nsid w:val="41D419B3"/>
    <w:multiLevelType w:val="hybridMultilevel"/>
    <w:tmpl w:val="269A61DE"/>
    <w:lvl w:ilvl="0" w:tplc="E920EF66">
      <w:start w:val="5"/>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4264A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3E462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8B6274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DE6F9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914852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006A95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0483C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50805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0" w15:restartNumberingAfterBreak="0">
    <w:nsid w:val="41DE3323"/>
    <w:multiLevelType w:val="hybridMultilevel"/>
    <w:tmpl w:val="10B8A170"/>
    <w:lvl w:ilvl="0" w:tplc="D0CEF4FA">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FFA3AA6">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554A5D82">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E004BD26">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F09C151C">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892EA44">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BC14034A">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8EAA9A4A">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9DE70FA">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1" w15:restartNumberingAfterBreak="0">
    <w:nsid w:val="42767A6E"/>
    <w:multiLevelType w:val="hybridMultilevel"/>
    <w:tmpl w:val="5BD08D52"/>
    <w:lvl w:ilvl="0" w:tplc="F940D90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F1E419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D46AA6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1A1DC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310973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5ABEE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708EC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19CDFA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8E64FC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2" w15:restartNumberingAfterBreak="0">
    <w:nsid w:val="42962B49"/>
    <w:multiLevelType w:val="hybridMultilevel"/>
    <w:tmpl w:val="98EE6A94"/>
    <w:lvl w:ilvl="0" w:tplc="2D54394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6E912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BAF1C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7FE1D2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5C605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1AA14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8B4DDB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A4C28A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1962C5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3" w15:restartNumberingAfterBreak="0">
    <w:nsid w:val="43320D04"/>
    <w:multiLevelType w:val="hybridMultilevel"/>
    <w:tmpl w:val="016A8E90"/>
    <w:lvl w:ilvl="0" w:tplc="8B42E192">
      <w:start w:val="1"/>
      <w:numFmt w:val="bullet"/>
      <w:lvlText w:val="-"/>
      <w:lvlJc w:val="left"/>
      <w:pPr>
        <w:ind w:left="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9C1D42">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909716">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23CECFC">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89EDB7A">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4D6768C">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0CEE1C">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A8AFCC0">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A860E0">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4" w15:restartNumberingAfterBreak="0">
    <w:nsid w:val="4398528D"/>
    <w:multiLevelType w:val="hybridMultilevel"/>
    <w:tmpl w:val="4D042A0C"/>
    <w:lvl w:ilvl="0" w:tplc="8812956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DACFBBA">
      <w:start w:val="1"/>
      <w:numFmt w:val="bullet"/>
      <w:lvlText w:val="o"/>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702043E">
      <w:start w:val="1"/>
      <w:numFmt w:val="bullet"/>
      <w:lvlText w:val="▪"/>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CE4E2DE">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3627CE">
      <w:start w:val="1"/>
      <w:numFmt w:val="bullet"/>
      <w:lvlText w:val="o"/>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6CCE5C">
      <w:start w:val="1"/>
      <w:numFmt w:val="bullet"/>
      <w:lvlText w:val="▪"/>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56DEFC">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2C3C74">
      <w:start w:val="1"/>
      <w:numFmt w:val="bullet"/>
      <w:lvlText w:val="o"/>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A6A7D16">
      <w:start w:val="1"/>
      <w:numFmt w:val="bullet"/>
      <w:lvlText w:val="▪"/>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5" w15:restartNumberingAfterBreak="0">
    <w:nsid w:val="439C01F5"/>
    <w:multiLevelType w:val="hybridMultilevel"/>
    <w:tmpl w:val="6DDAB59E"/>
    <w:lvl w:ilvl="0" w:tplc="062417B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7A95EA">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F8E4A20">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93EBE56">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F6A4836">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052FD6E">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70421E6">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DAC1E3A">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628516C">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6" w15:restartNumberingAfterBreak="0">
    <w:nsid w:val="45313281"/>
    <w:multiLevelType w:val="hybridMultilevel"/>
    <w:tmpl w:val="791EEC82"/>
    <w:lvl w:ilvl="0" w:tplc="F4AAB73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25A6E7A">
      <w:start w:val="1"/>
      <w:numFmt w:val="bullet"/>
      <w:lvlText w:val="o"/>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F02AD6">
      <w:start w:val="1"/>
      <w:numFmt w:val="bullet"/>
      <w:lvlText w:val="▪"/>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8F83360">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10CF7E0">
      <w:start w:val="1"/>
      <w:numFmt w:val="bullet"/>
      <w:lvlText w:val="o"/>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E18ED86">
      <w:start w:val="1"/>
      <w:numFmt w:val="bullet"/>
      <w:lvlText w:val="▪"/>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F60636">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EA6280">
      <w:start w:val="1"/>
      <w:numFmt w:val="bullet"/>
      <w:lvlText w:val="o"/>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08AE1E2">
      <w:start w:val="1"/>
      <w:numFmt w:val="bullet"/>
      <w:lvlText w:val="▪"/>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7" w15:restartNumberingAfterBreak="0">
    <w:nsid w:val="454B2160"/>
    <w:multiLevelType w:val="hybridMultilevel"/>
    <w:tmpl w:val="4FB8C502"/>
    <w:lvl w:ilvl="0" w:tplc="716EE556">
      <w:start w:val="1"/>
      <w:numFmt w:val="bullet"/>
      <w:lvlText w:val="-"/>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ED2E2DE">
      <w:start w:val="1"/>
      <w:numFmt w:val="bullet"/>
      <w:lvlText w:val="o"/>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41828D2">
      <w:start w:val="1"/>
      <w:numFmt w:val="bullet"/>
      <w:lvlText w:val="▪"/>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84A06D1C">
      <w:start w:val="1"/>
      <w:numFmt w:val="bullet"/>
      <w:lvlText w:val="•"/>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4C8CE882">
      <w:start w:val="1"/>
      <w:numFmt w:val="bullet"/>
      <w:lvlText w:val="o"/>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8B54BC4E">
      <w:start w:val="1"/>
      <w:numFmt w:val="bullet"/>
      <w:lvlText w:val="▪"/>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9664056C">
      <w:start w:val="1"/>
      <w:numFmt w:val="bullet"/>
      <w:lvlText w:val="•"/>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83A2BB0">
      <w:start w:val="1"/>
      <w:numFmt w:val="bullet"/>
      <w:lvlText w:val="o"/>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53A41FF2">
      <w:start w:val="1"/>
      <w:numFmt w:val="bullet"/>
      <w:lvlText w:val="▪"/>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98" w15:restartNumberingAfterBreak="0">
    <w:nsid w:val="45A80683"/>
    <w:multiLevelType w:val="hybridMultilevel"/>
    <w:tmpl w:val="DC0C3BF2"/>
    <w:lvl w:ilvl="0" w:tplc="41D623A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C08352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6CA985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762D010">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FC230D8">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4F2578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6A206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1E0454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9C0FDE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9" w15:restartNumberingAfterBreak="0">
    <w:nsid w:val="469A5226"/>
    <w:multiLevelType w:val="hybridMultilevel"/>
    <w:tmpl w:val="8A5A4102"/>
    <w:lvl w:ilvl="0" w:tplc="4270119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C00D47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52161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678368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8F8F43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FB0109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EAD11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F962B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28C90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0" w15:restartNumberingAfterBreak="0">
    <w:nsid w:val="469C0437"/>
    <w:multiLevelType w:val="hybridMultilevel"/>
    <w:tmpl w:val="E7765032"/>
    <w:lvl w:ilvl="0" w:tplc="E44E2466">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6BCA8DA">
      <w:start w:val="1"/>
      <w:numFmt w:val="bullet"/>
      <w:lvlText w:val="o"/>
      <w:lvlJc w:val="left"/>
      <w:pPr>
        <w:ind w:left="10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D479D4">
      <w:start w:val="1"/>
      <w:numFmt w:val="bullet"/>
      <w:lvlText w:val="▪"/>
      <w:lvlJc w:val="left"/>
      <w:pPr>
        <w:ind w:left="18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32A5A7C">
      <w:start w:val="1"/>
      <w:numFmt w:val="bullet"/>
      <w:lvlText w:val="•"/>
      <w:lvlJc w:val="left"/>
      <w:pPr>
        <w:ind w:left="25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892DE70">
      <w:start w:val="1"/>
      <w:numFmt w:val="bullet"/>
      <w:lvlText w:val="o"/>
      <w:lvlJc w:val="left"/>
      <w:pPr>
        <w:ind w:left="32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01ABA1A">
      <w:start w:val="1"/>
      <w:numFmt w:val="bullet"/>
      <w:lvlText w:val="▪"/>
      <w:lvlJc w:val="left"/>
      <w:pPr>
        <w:ind w:left="39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CA850DA">
      <w:start w:val="1"/>
      <w:numFmt w:val="bullet"/>
      <w:lvlText w:val="•"/>
      <w:lvlJc w:val="left"/>
      <w:pPr>
        <w:ind w:left="46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96BA1C">
      <w:start w:val="1"/>
      <w:numFmt w:val="bullet"/>
      <w:lvlText w:val="o"/>
      <w:lvlJc w:val="left"/>
      <w:pPr>
        <w:ind w:left="54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4A6EDD8">
      <w:start w:val="1"/>
      <w:numFmt w:val="bullet"/>
      <w:lvlText w:val="▪"/>
      <w:lvlJc w:val="left"/>
      <w:pPr>
        <w:ind w:left="61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1" w15:restartNumberingAfterBreak="0">
    <w:nsid w:val="4776384F"/>
    <w:multiLevelType w:val="hybridMultilevel"/>
    <w:tmpl w:val="DC9A7EFC"/>
    <w:lvl w:ilvl="0" w:tplc="0936AAF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656520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132136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CFAA28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FD2351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126C4B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BE85BD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C7681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ADA25D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2" w15:restartNumberingAfterBreak="0">
    <w:nsid w:val="48F65082"/>
    <w:multiLevelType w:val="hybridMultilevel"/>
    <w:tmpl w:val="8384ED20"/>
    <w:lvl w:ilvl="0" w:tplc="848ED84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68DC4A">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874EB9E">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F0A5D42">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18A2D10">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44CEB34">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540884">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C3664D0">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404271E">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3" w15:restartNumberingAfterBreak="0">
    <w:nsid w:val="49BE4C44"/>
    <w:multiLevelType w:val="hybridMultilevel"/>
    <w:tmpl w:val="2744D2A0"/>
    <w:lvl w:ilvl="0" w:tplc="F112E744">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24433D0">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B269B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44A0AA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3B6706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444F3B8">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9C936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2F01B68">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A9C3A0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4" w15:restartNumberingAfterBreak="0">
    <w:nsid w:val="49E80B26"/>
    <w:multiLevelType w:val="hybridMultilevel"/>
    <w:tmpl w:val="AAB43254"/>
    <w:lvl w:ilvl="0" w:tplc="0A8AC01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46DD74">
      <w:start w:val="1"/>
      <w:numFmt w:val="bullet"/>
      <w:lvlText w:val="o"/>
      <w:lvlJc w:val="left"/>
      <w:pPr>
        <w:ind w:left="11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26096FC">
      <w:start w:val="1"/>
      <w:numFmt w:val="bullet"/>
      <w:lvlText w:val="▪"/>
      <w:lvlJc w:val="left"/>
      <w:pPr>
        <w:ind w:left="18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880A9CE">
      <w:start w:val="1"/>
      <w:numFmt w:val="bullet"/>
      <w:lvlText w:val="•"/>
      <w:lvlJc w:val="left"/>
      <w:pPr>
        <w:ind w:left="25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3C26CAA">
      <w:start w:val="1"/>
      <w:numFmt w:val="bullet"/>
      <w:lvlText w:val="o"/>
      <w:lvlJc w:val="left"/>
      <w:pPr>
        <w:ind w:left="32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E40826C">
      <w:start w:val="1"/>
      <w:numFmt w:val="bullet"/>
      <w:lvlText w:val="▪"/>
      <w:lvlJc w:val="left"/>
      <w:pPr>
        <w:ind w:left="39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5C660E">
      <w:start w:val="1"/>
      <w:numFmt w:val="bullet"/>
      <w:lvlText w:val="•"/>
      <w:lvlJc w:val="left"/>
      <w:pPr>
        <w:ind w:left="47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B4CE72">
      <w:start w:val="1"/>
      <w:numFmt w:val="bullet"/>
      <w:lvlText w:val="o"/>
      <w:lvlJc w:val="left"/>
      <w:pPr>
        <w:ind w:left="54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4F020AC">
      <w:start w:val="1"/>
      <w:numFmt w:val="bullet"/>
      <w:lvlText w:val="▪"/>
      <w:lvlJc w:val="left"/>
      <w:pPr>
        <w:ind w:left="61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5" w15:restartNumberingAfterBreak="0">
    <w:nsid w:val="4A141599"/>
    <w:multiLevelType w:val="hybridMultilevel"/>
    <w:tmpl w:val="9FD68766"/>
    <w:lvl w:ilvl="0" w:tplc="C9E2A04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82DD74">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2FE3084">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624E05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388706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08AC26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C70E11C">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F5A183C">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D325B28">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6" w15:restartNumberingAfterBreak="0">
    <w:nsid w:val="4A1C630A"/>
    <w:multiLevelType w:val="hybridMultilevel"/>
    <w:tmpl w:val="A2FC19C6"/>
    <w:lvl w:ilvl="0" w:tplc="45CE50A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607DA0">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45627D6">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23AC3C2">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6FE21B6">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9CEE670">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7A02BA">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A2639CE">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D000C46">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7" w15:restartNumberingAfterBreak="0">
    <w:nsid w:val="4BCA4FEF"/>
    <w:multiLevelType w:val="hybridMultilevel"/>
    <w:tmpl w:val="A7608950"/>
    <w:lvl w:ilvl="0" w:tplc="5F743E3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BFE401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B4753A">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1AE50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20F4B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FA053A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94E81A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D289F1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DCA440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8" w15:restartNumberingAfterBreak="0">
    <w:nsid w:val="4BFD00BC"/>
    <w:multiLevelType w:val="hybridMultilevel"/>
    <w:tmpl w:val="C69E1062"/>
    <w:lvl w:ilvl="0" w:tplc="E7787CB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0A672D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370E51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FA656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16993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37A150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A0E73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50F9A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A562F7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4BFD6E55"/>
    <w:multiLevelType w:val="hybridMultilevel"/>
    <w:tmpl w:val="0EAC31F4"/>
    <w:lvl w:ilvl="0" w:tplc="BE52C20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6709A8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D10720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00E689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7BE7F7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A07BA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866901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78CE5D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1E4CC7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0" w15:restartNumberingAfterBreak="0">
    <w:nsid w:val="4CB45152"/>
    <w:multiLevelType w:val="hybridMultilevel"/>
    <w:tmpl w:val="EF065FB2"/>
    <w:lvl w:ilvl="0" w:tplc="8910D1D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CBCCE32">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ECD0F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EBEAA5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D8326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3566B82">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2AAE37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A32248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97C3B1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1" w15:restartNumberingAfterBreak="0">
    <w:nsid w:val="4DB26FC1"/>
    <w:multiLevelType w:val="hybridMultilevel"/>
    <w:tmpl w:val="131A0F9C"/>
    <w:lvl w:ilvl="0" w:tplc="31ACF7B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0EC984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FB8C82C">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C84DDE">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E6854">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64999E">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B22A92">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DE89A4">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E941CE2">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2" w15:restartNumberingAfterBreak="0">
    <w:nsid w:val="4E6B2A43"/>
    <w:multiLevelType w:val="hybridMultilevel"/>
    <w:tmpl w:val="078E43A6"/>
    <w:lvl w:ilvl="0" w:tplc="CBA41156">
      <w:start w:val="1"/>
      <w:numFmt w:val="bullet"/>
      <w:lvlText w:val="-"/>
      <w:lvlJc w:val="left"/>
      <w:pPr>
        <w:ind w:left="1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BAD6D0">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3E0EA54">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862BF96">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A28052E">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C809A6">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944696E">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5AA78D4">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15E4DEE">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3" w15:restartNumberingAfterBreak="0">
    <w:nsid w:val="4EB128E1"/>
    <w:multiLevelType w:val="hybridMultilevel"/>
    <w:tmpl w:val="FE3CE9CC"/>
    <w:lvl w:ilvl="0" w:tplc="FA4CC2AE">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8EA69FC">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9C0F8AE">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CF8E273C">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A5F88B94">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5964EDBA">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AA4E0094">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A75ACA62">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6180700">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14" w15:restartNumberingAfterBreak="0">
    <w:nsid w:val="4EE44624"/>
    <w:multiLevelType w:val="hybridMultilevel"/>
    <w:tmpl w:val="2E2A6F20"/>
    <w:lvl w:ilvl="0" w:tplc="ACD4AED6">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8C2484A">
      <w:start w:val="1"/>
      <w:numFmt w:val="lowerLetter"/>
      <w:lvlText w:val="%2"/>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0A05A48">
      <w:start w:val="1"/>
      <w:numFmt w:val="lowerRoman"/>
      <w:lvlText w:val="%3"/>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6A62FE4">
      <w:start w:val="1"/>
      <w:numFmt w:val="decimal"/>
      <w:lvlText w:val="%4"/>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D2AA068">
      <w:start w:val="1"/>
      <w:numFmt w:val="lowerLetter"/>
      <w:lvlText w:val="%5"/>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A065132">
      <w:start w:val="1"/>
      <w:numFmt w:val="lowerRoman"/>
      <w:lvlText w:val="%6"/>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E4A90FC">
      <w:start w:val="1"/>
      <w:numFmt w:val="decimal"/>
      <w:lvlText w:val="%7"/>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E462EAE">
      <w:start w:val="1"/>
      <w:numFmt w:val="lowerLetter"/>
      <w:lvlText w:val="%8"/>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7D22710">
      <w:start w:val="1"/>
      <w:numFmt w:val="lowerRoman"/>
      <w:lvlText w:val="%9"/>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5" w15:restartNumberingAfterBreak="0">
    <w:nsid w:val="4F344E61"/>
    <w:multiLevelType w:val="hybridMultilevel"/>
    <w:tmpl w:val="2564E860"/>
    <w:lvl w:ilvl="0" w:tplc="60F28628">
      <w:start w:val="1"/>
      <w:numFmt w:val="bullet"/>
      <w:lvlText w:val="•"/>
      <w:lvlJc w:val="left"/>
      <w:pPr>
        <w:ind w:left="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E0A967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24A9C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D900C8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7E550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37A2B8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E9A43E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66D86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F4036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6" w15:restartNumberingAfterBreak="0">
    <w:nsid w:val="52652E1E"/>
    <w:multiLevelType w:val="hybridMultilevel"/>
    <w:tmpl w:val="CD7E1028"/>
    <w:lvl w:ilvl="0" w:tplc="3B8E101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0CC79B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0A157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CD094E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242A21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54A063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CC6D89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1DEBEA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0A0617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7" w15:restartNumberingAfterBreak="0">
    <w:nsid w:val="529D12F4"/>
    <w:multiLevelType w:val="hybridMultilevel"/>
    <w:tmpl w:val="A3C43ADA"/>
    <w:lvl w:ilvl="0" w:tplc="3F76F35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282258A">
      <w:start w:val="1"/>
      <w:numFmt w:val="bullet"/>
      <w:lvlText w:val="o"/>
      <w:lvlJc w:val="left"/>
      <w:pPr>
        <w:ind w:left="10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756DBA4">
      <w:start w:val="1"/>
      <w:numFmt w:val="bullet"/>
      <w:lvlText w:val="▪"/>
      <w:lvlJc w:val="left"/>
      <w:pPr>
        <w:ind w:left="18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6C419BE">
      <w:start w:val="1"/>
      <w:numFmt w:val="bullet"/>
      <w:lvlText w:val="•"/>
      <w:lvlJc w:val="left"/>
      <w:pPr>
        <w:ind w:left="25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C507244">
      <w:start w:val="1"/>
      <w:numFmt w:val="bullet"/>
      <w:lvlText w:val="o"/>
      <w:lvlJc w:val="left"/>
      <w:pPr>
        <w:ind w:left="324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F08A9B2">
      <w:start w:val="1"/>
      <w:numFmt w:val="bullet"/>
      <w:lvlText w:val="▪"/>
      <w:lvlJc w:val="left"/>
      <w:pPr>
        <w:ind w:left="396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606B6AE">
      <w:start w:val="1"/>
      <w:numFmt w:val="bullet"/>
      <w:lvlText w:val="•"/>
      <w:lvlJc w:val="left"/>
      <w:pPr>
        <w:ind w:left="468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7A98BA">
      <w:start w:val="1"/>
      <w:numFmt w:val="bullet"/>
      <w:lvlText w:val="o"/>
      <w:lvlJc w:val="left"/>
      <w:pPr>
        <w:ind w:left="540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DA0ED6C">
      <w:start w:val="1"/>
      <w:numFmt w:val="bullet"/>
      <w:lvlText w:val="▪"/>
      <w:lvlJc w:val="left"/>
      <w:pPr>
        <w:ind w:left="61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8" w15:restartNumberingAfterBreak="0">
    <w:nsid w:val="531A56F5"/>
    <w:multiLevelType w:val="hybridMultilevel"/>
    <w:tmpl w:val="575009D8"/>
    <w:lvl w:ilvl="0" w:tplc="EDB25E1A">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3A8356C">
      <w:start w:val="1"/>
      <w:numFmt w:val="bullet"/>
      <w:lvlText w:val="o"/>
      <w:lvlJc w:val="left"/>
      <w:pPr>
        <w:ind w:left="11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F10D1B2">
      <w:start w:val="1"/>
      <w:numFmt w:val="bullet"/>
      <w:lvlText w:val="▪"/>
      <w:lvlJc w:val="left"/>
      <w:pPr>
        <w:ind w:left="19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A74E974">
      <w:start w:val="1"/>
      <w:numFmt w:val="bullet"/>
      <w:lvlText w:val="•"/>
      <w:lvlJc w:val="left"/>
      <w:pPr>
        <w:ind w:left="26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9F21AD2">
      <w:start w:val="1"/>
      <w:numFmt w:val="bullet"/>
      <w:lvlText w:val="o"/>
      <w:lvlJc w:val="left"/>
      <w:pPr>
        <w:ind w:left="33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E8EC8DC">
      <w:start w:val="1"/>
      <w:numFmt w:val="bullet"/>
      <w:lvlText w:val="▪"/>
      <w:lvlJc w:val="left"/>
      <w:pPr>
        <w:ind w:left="40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3A4828">
      <w:start w:val="1"/>
      <w:numFmt w:val="bullet"/>
      <w:lvlText w:val="•"/>
      <w:lvlJc w:val="left"/>
      <w:pPr>
        <w:ind w:left="47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547D6C">
      <w:start w:val="1"/>
      <w:numFmt w:val="bullet"/>
      <w:lvlText w:val="o"/>
      <w:lvlJc w:val="left"/>
      <w:pPr>
        <w:ind w:left="55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42E8FA4">
      <w:start w:val="1"/>
      <w:numFmt w:val="bullet"/>
      <w:lvlText w:val="▪"/>
      <w:lvlJc w:val="left"/>
      <w:pPr>
        <w:ind w:left="62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19" w15:restartNumberingAfterBreak="0">
    <w:nsid w:val="547C658A"/>
    <w:multiLevelType w:val="hybridMultilevel"/>
    <w:tmpl w:val="343C2B56"/>
    <w:lvl w:ilvl="0" w:tplc="F4DA09A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5AE56B2">
      <w:start w:val="1"/>
      <w:numFmt w:val="bullet"/>
      <w:lvlText w:val="o"/>
      <w:lvlJc w:val="left"/>
      <w:pPr>
        <w:ind w:left="10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EE85D9C">
      <w:start w:val="1"/>
      <w:numFmt w:val="bullet"/>
      <w:lvlText w:val="▪"/>
      <w:lvlJc w:val="left"/>
      <w:pPr>
        <w:ind w:left="18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2CC788">
      <w:start w:val="1"/>
      <w:numFmt w:val="bullet"/>
      <w:lvlText w:val="•"/>
      <w:lvlJc w:val="left"/>
      <w:pPr>
        <w:ind w:left="25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AA0810A">
      <w:start w:val="1"/>
      <w:numFmt w:val="bullet"/>
      <w:lvlText w:val="o"/>
      <w:lvlJc w:val="left"/>
      <w:pPr>
        <w:ind w:left="3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B808168">
      <w:start w:val="1"/>
      <w:numFmt w:val="bullet"/>
      <w:lvlText w:val="▪"/>
      <w:lvlJc w:val="left"/>
      <w:pPr>
        <w:ind w:left="3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C241BEC">
      <w:start w:val="1"/>
      <w:numFmt w:val="bullet"/>
      <w:lvlText w:val="•"/>
      <w:lvlJc w:val="left"/>
      <w:pPr>
        <w:ind w:left="4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0AED964">
      <w:start w:val="1"/>
      <w:numFmt w:val="bullet"/>
      <w:lvlText w:val="o"/>
      <w:lvlJc w:val="left"/>
      <w:pPr>
        <w:ind w:left="5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B0EDF6">
      <w:start w:val="1"/>
      <w:numFmt w:val="bullet"/>
      <w:lvlText w:val="▪"/>
      <w:lvlJc w:val="left"/>
      <w:pPr>
        <w:ind w:left="6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0" w15:restartNumberingAfterBreak="0">
    <w:nsid w:val="548B2456"/>
    <w:multiLevelType w:val="hybridMultilevel"/>
    <w:tmpl w:val="80082C12"/>
    <w:lvl w:ilvl="0" w:tplc="2DD48F6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E1C1074">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B01CEC">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E746A96">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0D021F4">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3AC2C10">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A8421F2">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9521F30">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D24BC68">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1" w15:restartNumberingAfterBreak="0">
    <w:nsid w:val="54C835DC"/>
    <w:multiLevelType w:val="hybridMultilevel"/>
    <w:tmpl w:val="CB528A64"/>
    <w:lvl w:ilvl="0" w:tplc="96386452">
      <w:start w:val="1"/>
      <w:numFmt w:val="bullet"/>
      <w:lvlText w:val="-"/>
      <w:lvlJc w:val="left"/>
      <w:pPr>
        <w:ind w:left="21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9268C0">
      <w:start w:val="1"/>
      <w:numFmt w:val="bullet"/>
      <w:lvlText w:val="o"/>
      <w:lvlJc w:val="left"/>
      <w:pPr>
        <w:ind w:left="10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59EA1F8">
      <w:start w:val="1"/>
      <w:numFmt w:val="bullet"/>
      <w:lvlText w:val="▪"/>
      <w:lvlJc w:val="left"/>
      <w:pPr>
        <w:ind w:left="18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79EFBBC">
      <w:start w:val="1"/>
      <w:numFmt w:val="bullet"/>
      <w:lvlText w:val="•"/>
      <w:lvlJc w:val="left"/>
      <w:pPr>
        <w:ind w:left="25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00414C">
      <w:start w:val="1"/>
      <w:numFmt w:val="bullet"/>
      <w:lvlText w:val="o"/>
      <w:lvlJc w:val="left"/>
      <w:pPr>
        <w:ind w:left="325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F82CE0">
      <w:start w:val="1"/>
      <w:numFmt w:val="bullet"/>
      <w:lvlText w:val="▪"/>
      <w:lvlJc w:val="left"/>
      <w:pPr>
        <w:ind w:left="397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DADD34">
      <w:start w:val="1"/>
      <w:numFmt w:val="bullet"/>
      <w:lvlText w:val="•"/>
      <w:lvlJc w:val="left"/>
      <w:pPr>
        <w:ind w:left="469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F1EF246">
      <w:start w:val="1"/>
      <w:numFmt w:val="bullet"/>
      <w:lvlText w:val="o"/>
      <w:lvlJc w:val="left"/>
      <w:pPr>
        <w:ind w:left="5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A48AAFC">
      <w:start w:val="1"/>
      <w:numFmt w:val="bullet"/>
      <w:lvlText w:val="▪"/>
      <w:lvlJc w:val="left"/>
      <w:pPr>
        <w:ind w:left="613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2" w15:restartNumberingAfterBreak="0">
    <w:nsid w:val="54E93B2F"/>
    <w:multiLevelType w:val="hybridMultilevel"/>
    <w:tmpl w:val="61B00B20"/>
    <w:lvl w:ilvl="0" w:tplc="18C4927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22A8848">
      <w:start w:val="1"/>
      <w:numFmt w:val="bullet"/>
      <w:lvlText w:val="o"/>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A785CD8">
      <w:start w:val="1"/>
      <w:numFmt w:val="bullet"/>
      <w:lvlText w:val="▪"/>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EF42CB6">
      <w:start w:val="1"/>
      <w:numFmt w:val="bullet"/>
      <w:lvlText w:val="•"/>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8B8C580">
      <w:start w:val="1"/>
      <w:numFmt w:val="bullet"/>
      <w:lvlText w:val="o"/>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34CEC9A">
      <w:start w:val="1"/>
      <w:numFmt w:val="bullet"/>
      <w:lvlText w:val="▪"/>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07E76FC">
      <w:start w:val="1"/>
      <w:numFmt w:val="bullet"/>
      <w:lvlText w:val="•"/>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D421E20">
      <w:start w:val="1"/>
      <w:numFmt w:val="bullet"/>
      <w:lvlText w:val="o"/>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2C69238">
      <w:start w:val="1"/>
      <w:numFmt w:val="bullet"/>
      <w:lvlText w:val="▪"/>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3" w15:restartNumberingAfterBreak="0">
    <w:nsid w:val="54ED4A08"/>
    <w:multiLevelType w:val="hybridMultilevel"/>
    <w:tmpl w:val="C158C554"/>
    <w:lvl w:ilvl="0" w:tplc="9F9210D4">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08E7A74">
      <w:start w:val="1"/>
      <w:numFmt w:val="lowerLetter"/>
      <w:lvlText w:val="%2"/>
      <w:lvlJc w:val="left"/>
      <w:pPr>
        <w:ind w:left="11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6E2AB8">
      <w:start w:val="1"/>
      <w:numFmt w:val="lowerRoman"/>
      <w:lvlText w:val="%3"/>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1CAB9BE">
      <w:start w:val="1"/>
      <w:numFmt w:val="decimal"/>
      <w:lvlText w:val="%4"/>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DBCDF4C">
      <w:start w:val="1"/>
      <w:numFmt w:val="lowerLetter"/>
      <w:lvlText w:val="%5"/>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AD0EDE6">
      <w:start w:val="1"/>
      <w:numFmt w:val="lowerRoman"/>
      <w:lvlText w:val="%6"/>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BEF1E6">
      <w:start w:val="1"/>
      <w:numFmt w:val="decimal"/>
      <w:lvlText w:val="%7"/>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9CFA40">
      <w:start w:val="1"/>
      <w:numFmt w:val="lowerLetter"/>
      <w:lvlText w:val="%8"/>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3293F2">
      <w:start w:val="1"/>
      <w:numFmt w:val="lowerRoman"/>
      <w:lvlText w:val="%9"/>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4" w15:restartNumberingAfterBreak="0">
    <w:nsid w:val="550F7B2A"/>
    <w:multiLevelType w:val="hybridMultilevel"/>
    <w:tmpl w:val="8D103E84"/>
    <w:lvl w:ilvl="0" w:tplc="C4E624D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FC44818">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D4E0BB6">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5EA224C">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008344C">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2D65F5E">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93ECBC0">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0BE6E2E">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294B4BA">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5" w15:restartNumberingAfterBreak="0">
    <w:nsid w:val="55B71DCB"/>
    <w:multiLevelType w:val="hybridMultilevel"/>
    <w:tmpl w:val="6B225AE6"/>
    <w:lvl w:ilvl="0" w:tplc="94BA0DC8">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B44285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12A5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990BB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166AC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8FACEE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80C7B7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B0820F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C58A8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6" w15:restartNumberingAfterBreak="0">
    <w:nsid w:val="56AA6E16"/>
    <w:multiLevelType w:val="hybridMultilevel"/>
    <w:tmpl w:val="FED86F74"/>
    <w:lvl w:ilvl="0" w:tplc="30A0DA7E">
      <w:start w:val="2"/>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8D20CFE">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E6F2612C">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51C425F2">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320044A">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C4CB0C0">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43D49170">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1F426C4A">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B3EE4822">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27" w15:restartNumberingAfterBreak="0">
    <w:nsid w:val="574E25BE"/>
    <w:multiLevelType w:val="hybridMultilevel"/>
    <w:tmpl w:val="2F76133C"/>
    <w:lvl w:ilvl="0" w:tplc="5608E510">
      <w:start w:val="9"/>
      <w:numFmt w:val="decimal"/>
      <w:lvlText w:val="%1."/>
      <w:lvlJc w:val="left"/>
      <w:pPr>
        <w:ind w:left="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30A69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88CFA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CAF8D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08AEF2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7203C0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3FCF00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6AB2E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12E9F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8" w15:restartNumberingAfterBreak="0">
    <w:nsid w:val="584F141F"/>
    <w:multiLevelType w:val="hybridMultilevel"/>
    <w:tmpl w:val="61125F54"/>
    <w:lvl w:ilvl="0" w:tplc="984636A2">
      <w:start w:val="2"/>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8659A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86E660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35C595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F272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D29D1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50C20B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61A8DF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F4A760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587704EE"/>
    <w:multiLevelType w:val="hybridMultilevel"/>
    <w:tmpl w:val="A704ED20"/>
    <w:lvl w:ilvl="0" w:tplc="9A320800">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F41002">
      <w:start w:val="1"/>
      <w:numFmt w:val="bullet"/>
      <w:lvlText w:val="o"/>
      <w:lvlJc w:val="left"/>
      <w:pPr>
        <w:ind w:left="12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68EDFA">
      <w:start w:val="1"/>
      <w:numFmt w:val="bullet"/>
      <w:lvlText w:val="▪"/>
      <w:lvlJc w:val="left"/>
      <w:pPr>
        <w:ind w:left="1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3EE5B1A">
      <w:start w:val="1"/>
      <w:numFmt w:val="bullet"/>
      <w:lvlText w:val="•"/>
      <w:lvlJc w:val="left"/>
      <w:pPr>
        <w:ind w:left="26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349096">
      <w:start w:val="1"/>
      <w:numFmt w:val="bullet"/>
      <w:lvlText w:val="o"/>
      <w:lvlJc w:val="left"/>
      <w:pPr>
        <w:ind w:left="33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07E19A2">
      <w:start w:val="1"/>
      <w:numFmt w:val="bullet"/>
      <w:lvlText w:val="▪"/>
      <w:lvlJc w:val="left"/>
      <w:pPr>
        <w:ind w:left="4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902EE1C">
      <w:start w:val="1"/>
      <w:numFmt w:val="bullet"/>
      <w:lvlText w:val="•"/>
      <w:lvlJc w:val="left"/>
      <w:pPr>
        <w:ind w:left="4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AE9824">
      <w:start w:val="1"/>
      <w:numFmt w:val="bullet"/>
      <w:lvlText w:val="o"/>
      <w:lvlJc w:val="left"/>
      <w:pPr>
        <w:ind w:left="5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250F03A">
      <w:start w:val="1"/>
      <w:numFmt w:val="bullet"/>
      <w:lvlText w:val="▪"/>
      <w:lvlJc w:val="left"/>
      <w:pPr>
        <w:ind w:left="6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0" w15:restartNumberingAfterBreak="0">
    <w:nsid w:val="5B3A76FF"/>
    <w:multiLevelType w:val="hybridMultilevel"/>
    <w:tmpl w:val="D3307C3C"/>
    <w:lvl w:ilvl="0" w:tplc="9F16B9CC">
      <w:start w:val="1"/>
      <w:numFmt w:val="bullet"/>
      <w:lvlText w:val="-"/>
      <w:lvlJc w:val="left"/>
      <w:pPr>
        <w:ind w:left="1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D5095EA">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9C0EC0A">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1E818FA">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70532A">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E42A16">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DBE7018">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9AA2AEC">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048F70">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1" w15:restartNumberingAfterBreak="0">
    <w:nsid w:val="5C892C9A"/>
    <w:multiLevelType w:val="hybridMultilevel"/>
    <w:tmpl w:val="A12CA10E"/>
    <w:lvl w:ilvl="0" w:tplc="1CD0C31A">
      <w:start w:val="1"/>
      <w:numFmt w:val="decimal"/>
      <w:lvlText w:val="%1."/>
      <w:lvlJc w:val="left"/>
      <w:pPr>
        <w:ind w:left="22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6B225D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C2699D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DEAC66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E64F58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8AE72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F909DF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31C01F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5F4C49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2" w15:restartNumberingAfterBreak="0">
    <w:nsid w:val="5CAD2B46"/>
    <w:multiLevelType w:val="hybridMultilevel"/>
    <w:tmpl w:val="92A41E86"/>
    <w:lvl w:ilvl="0" w:tplc="4874F3A6">
      <w:start w:val="1"/>
      <w:numFmt w:val="bullet"/>
      <w:lvlText w:val="-"/>
      <w:lvlJc w:val="left"/>
      <w:pPr>
        <w:ind w:left="14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BEA758C">
      <w:start w:val="1"/>
      <w:numFmt w:val="bullet"/>
      <w:lvlText w:val="o"/>
      <w:lvlJc w:val="left"/>
      <w:pPr>
        <w:ind w:left="10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D8E345A">
      <w:start w:val="1"/>
      <w:numFmt w:val="bullet"/>
      <w:lvlText w:val="▪"/>
      <w:lvlJc w:val="left"/>
      <w:pPr>
        <w:ind w:left="18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466F8DC">
      <w:start w:val="1"/>
      <w:numFmt w:val="bullet"/>
      <w:lvlText w:val="•"/>
      <w:lvlJc w:val="left"/>
      <w:pPr>
        <w:ind w:left="25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3E31D6">
      <w:start w:val="1"/>
      <w:numFmt w:val="bullet"/>
      <w:lvlText w:val="o"/>
      <w:lvlJc w:val="left"/>
      <w:pPr>
        <w:ind w:left="325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0A065B2">
      <w:start w:val="1"/>
      <w:numFmt w:val="bullet"/>
      <w:lvlText w:val="▪"/>
      <w:lvlJc w:val="left"/>
      <w:pPr>
        <w:ind w:left="39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CCCEB8">
      <w:start w:val="1"/>
      <w:numFmt w:val="bullet"/>
      <w:lvlText w:val="•"/>
      <w:lvlJc w:val="left"/>
      <w:pPr>
        <w:ind w:left="469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19CDD8E">
      <w:start w:val="1"/>
      <w:numFmt w:val="bullet"/>
      <w:lvlText w:val="o"/>
      <w:lvlJc w:val="left"/>
      <w:pPr>
        <w:ind w:left="541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112C576">
      <w:start w:val="1"/>
      <w:numFmt w:val="bullet"/>
      <w:lvlText w:val="▪"/>
      <w:lvlJc w:val="left"/>
      <w:pPr>
        <w:ind w:left="61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3" w15:restartNumberingAfterBreak="0">
    <w:nsid w:val="5D7A5057"/>
    <w:multiLevelType w:val="hybridMultilevel"/>
    <w:tmpl w:val="C256FE60"/>
    <w:lvl w:ilvl="0" w:tplc="6DEEB3F4">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26EED642">
      <w:start w:val="1"/>
      <w:numFmt w:val="lowerLetter"/>
      <w:lvlText w:val="%2"/>
      <w:lvlJc w:val="left"/>
      <w:pPr>
        <w:ind w:left="11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421E0AB0">
      <w:start w:val="1"/>
      <w:numFmt w:val="lowerRoman"/>
      <w:lvlText w:val="%3"/>
      <w:lvlJc w:val="left"/>
      <w:pPr>
        <w:ind w:left="18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40C4C88">
      <w:start w:val="1"/>
      <w:numFmt w:val="decimal"/>
      <w:lvlText w:val="%4"/>
      <w:lvlJc w:val="left"/>
      <w:pPr>
        <w:ind w:left="25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610436A6">
      <w:start w:val="1"/>
      <w:numFmt w:val="lowerLetter"/>
      <w:lvlText w:val="%5"/>
      <w:lvlJc w:val="left"/>
      <w:pPr>
        <w:ind w:left="326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E3D2B5E0">
      <w:start w:val="1"/>
      <w:numFmt w:val="lowerRoman"/>
      <w:lvlText w:val="%6"/>
      <w:lvlJc w:val="left"/>
      <w:pPr>
        <w:ind w:left="398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CF34912C">
      <w:start w:val="1"/>
      <w:numFmt w:val="decimal"/>
      <w:lvlText w:val="%7"/>
      <w:lvlJc w:val="left"/>
      <w:pPr>
        <w:ind w:left="470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132D0BE">
      <w:start w:val="1"/>
      <w:numFmt w:val="lowerLetter"/>
      <w:lvlText w:val="%8"/>
      <w:lvlJc w:val="left"/>
      <w:pPr>
        <w:ind w:left="542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C2048EFE">
      <w:start w:val="1"/>
      <w:numFmt w:val="lowerRoman"/>
      <w:lvlText w:val="%9"/>
      <w:lvlJc w:val="left"/>
      <w:pPr>
        <w:ind w:left="6149"/>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34" w15:restartNumberingAfterBreak="0">
    <w:nsid w:val="5D861BE4"/>
    <w:multiLevelType w:val="hybridMultilevel"/>
    <w:tmpl w:val="66846720"/>
    <w:lvl w:ilvl="0" w:tplc="CC8212D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CA8741C">
      <w:start w:val="1"/>
      <w:numFmt w:val="bullet"/>
      <w:lvlText w:val="o"/>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64D486">
      <w:start w:val="1"/>
      <w:numFmt w:val="bullet"/>
      <w:lvlText w:val="▪"/>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68EE23E">
      <w:start w:val="1"/>
      <w:numFmt w:val="bullet"/>
      <w:lvlText w:val="•"/>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7C4A1A">
      <w:start w:val="1"/>
      <w:numFmt w:val="bullet"/>
      <w:lvlText w:val="o"/>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E4EE14">
      <w:start w:val="1"/>
      <w:numFmt w:val="bullet"/>
      <w:lvlText w:val="▪"/>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D70A7CE">
      <w:start w:val="1"/>
      <w:numFmt w:val="bullet"/>
      <w:lvlText w:val="•"/>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D4EB20E">
      <w:start w:val="1"/>
      <w:numFmt w:val="bullet"/>
      <w:lvlText w:val="o"/>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23AA2C2">
      <w:start w:val="1"/>
      <w:numFmt w:val="bullet"/>
      <w:lvlText w:val="▪"/>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5" w15:restartNumberingAfterBreak="0">
    <w:nsid w:val="5EB923D0"/>
    <w:multiLevelType w:val="hybridMultilevel"/>
    <w:tmpl w:val="5C5A51CC"/>
    <w:lvl w:ilvl="0" w:tplc="5344C86E">
      <w:start w:val="7"/>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DE1EFC">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CAACFE">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F61A8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CBEC83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68034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6A0E7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C7A641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0228F8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6" w15:restartNumberingAfterBreak="0">
    <w:nsid w:val="5FCE35F4"/>
    <w:multiLevelType w:val="hybridMultilevel"/>
    <w:tmpl w:val="0B2607B8"/>
    <w:lvl w:ilvl="0" w:tplc="99B88CF6">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13E7C4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A041F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77ADCB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172E28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CDEDC4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8B41BF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1D0EDF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943B7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7" w15:restartNumberingAfterBreak="0">
    <w:nsid w:val="5FD6619F"/>
    <w:multiLevelType w:val="hybridMultilevel"/>
    <w:tmpl w:val="A0FA133A"/>
    <w:lvl w:ilvl="0" w:tplc="1DAA8CB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33811F8">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8304C1C">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E6A97E8">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460B5B8">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388BF44">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ECCAB40">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342ED8">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E8EA000">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8" w15:restartNumberingAfterBreak="0">
    <w:nsid w:val="60684061"/>
    <w:multiLevelType w:val="hybridMultilevel"/>
    <w:tmpl w:val="0FF22BB8"/>
    <w:lvl w:ilvl="0" w:tplc="B382278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EB0543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9DCFBC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D3224B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481D1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1DE0EB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A46BB9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19AA7BC">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5F6956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9" w15:restartNumberingAfterBreak="0">
    <w:nsid w:val="60B84133"/>
    <w:multiLevelType w:val="hybridMultilevel"/>
    <w:tmpl w:val="EC40FBB8"/>
    <w:lvl w:ilvl="0" w:tplc="8A22E1E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95043D6">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142958">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62A5682">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042934">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DCFA04">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AF6B068">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9A83094">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17C43A2">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0" w15:restartNumberingAfterBreak="0">
    <w:nsid w:val="612D33DA"/>
    <w:multiLevelType w:val="hybridMultilevel"/>
    <w:tmpl w:val="F5C04DCE"/>
    <w:lvl w:ilvl="0" w:tplc="39503E6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13266F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C26B9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4F21B1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7CE07A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58C86B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60AEF5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2D2C5EC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90D21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1" w15:restartNumberingAfterBreak="0">
    <w:nsid w:val="62940F14"/>
    <w:multiLevelType w:val="hybridMultilevel"/>
    <w:tmpl w:val="2F44C81A"/>
    <w:lvl w:ilvl="0" w:tplc="49A22BE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618BCE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B48308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71037A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6DADC6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75C459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3444DD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87A02C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DE4904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2" w15:restartNumberingAfterBreak="0">
    <w:nsid w:val="63410C9A"/>
    <w:multiLevelType w:val="hybridMultilevel"/>
    <w:tmpl w:val="359C2476"/>
    <w:lvl w:ilvl="0" w:tplc="21FC2BF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80644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58662C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CE3AA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D06A4B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87A4D8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718983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1CC248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E34CC2C">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3" w15:restartNumberingAfterBreak="0">
    <w:nsid w:val="6356295E"/>
    <w:multiLevelType w:val="hybridMultilevel"/>
    <w:tmpl w:val="8E62AEB8"/>
    <w:lvl w:ilvl="0" w:tplc="57B2D372">
      <w:start w:val="6"/>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2B0833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CF0351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5D0539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43C300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F9A8BD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06AAAE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CC25E6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02C6D5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4" w15:restartNumberingAfterBreak="0">
    <w:nsid w:val="63A75323"/>
    <w:multiLevelType w:val="hybridMultilevel"/>
    <w:tmpl w:val="6532CDA8"/>
    <w:lvl w:ilvl="0" w:tplc="5832FE8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38CC24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9804C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03E7C5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14857C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DF81E0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FCE04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DB272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7ACBD8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5" w15:restartNumberingAfterBreak="0">
    <w:nsid w:val="63B4472D"/>
    <w:multiLevelType w:val="hybridMultilevel"/>
    <w:tmpl w:val="B748C4AC"/>
    <w:lvl w:ilvl="0" w:tplc="9520565E">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33211B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714D64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892057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6ECCDF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ECEAA5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EC04EA3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AEEA7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86C171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6" w15:restartNumberingAfterBreak="0">
    <w:nsid w:val="63DC3D7B"/>
    <w:multiLevelType w:val="hybridMultilevel"/>
    <w:tmpl w:val="95487C64"/>
    <w:lvl w:ilvl="0" w:tplc="9C20058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18449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0085D7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912358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BBACCB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020B8E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34072A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9C734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D6EFF2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7" w15:restartNumberingAfterBreak="0">
    <w:nsid w:val="66F34CD7"/>
    <w:multiLevelType w:val="hybridMultilevel"/>
    <w:tmpl w:val="28BAB946"/>
    <w:lvl w:ilvl="0" w:tplc="22F43C24">
      <w:start w:val="1"/>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97646A76">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2A41FD2">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3ABE0E">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C2501BEA">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30B6E2">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83F847A4">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C766223C">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A85A12C0">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48" w15:restartNumberingAfterBreak="0">
    <w:nsid w:val="683B68AD"/>
    <w:multiLevelType w:val="hybridMultilevel"/>
    <w:tmpl w:val="18C2304E"/>
    <w:lvl w:ilvl="0" w:tplc="8C6C749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E1428D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A6CDEE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BE779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F88F3C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5CCD9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524DFF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96E8E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780F41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49" w15:restartNumberingAfterBreak="0">
    <w:nsid w:val="69215CC9"/>
    <w:multiLevelType w:val="hybridMultilevel"/>
    <w:tmpl w:val="95E282DA"/>
    <w:lvl w:ilvl="0" w:tplc="63E48CA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A2C546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A0A45A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0D22D4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3CFA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E811D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590921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E0AE09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376036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0" w15:restartNumberingAfterBreak="0">
    <w:nsid w:val="69B5017A"/>
    <w:multiLevelType w:val="hybridMultilevel"/>
    <w:tmpl w:val="AB92AE8E"/>
    <w:lvl w:ilvl="0" w:tplc="302C7EA2">
      <w:start w:val="2"/>
      <w:numFmt w:val="decimal"/>
      <w:lvlText w:val="%1)"/>
      <w:lvlJc w:val="left"/>
      <w:pPr>
        <w:ind w:left="1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E765FB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0B059D4">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749AB094">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B14E84BC">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AD169AC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3006CB5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86A4DCC0">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4B72A13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51" w15:restartNumberingAfterBreak="0">
    <w:nsid w:val="69C86DED"/>
    <w:multiLevelType w:val="hybridMultilevel"/>
    <w:tmpl w:val="BCFED982"/>
    <w:lvl w:ilvl="0" w:tplc="FCA269E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3B00E7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A9204E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F38C35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0321D3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A3487F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DD0CE9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ADCD3A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AEE366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2" w15:restartNumberingAfterBreak="0">
    <w:nsid w:val="6A3D61B7"/>
    <w:multiLevelType w:val="hybridMultilevel"/>
    <w:tmpl w:val="FFC489A8"/>
    <w:lvl w:ilvl="0" w:tplc="88C80BB4">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3BC88AC">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5C89388">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AE4906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6EA9BD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1E89DBE">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73A500E">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FCEE8C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BEAE9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3" w15:restartNumberingAfterBreak="0">
    <w:nsid w:val="6A8E1D95"/>
    <w:multiLevelType w:val="hybridMultilevel"/>
    <w:tmpl w:val="0BD0A86E"/>
    <w:lvl w:ilvl="0" w:tplc="04EE62CE">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824247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890E87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DFC4F7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2C8D67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968806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42A41D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7443D9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09C692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4" w15:restartNumberingAfterBreak="0">
    <w:nsid w:val="6AA038B2"/>
    <w:multiLevelType w:val="hybridMultilevel"/>
    <w:tmpl w:val="84183052"/>
    <w:lvl w:ilvl="0" w:tplc="1FF8E4DA">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DAE0244">
      <w:start w:val="1"/>
      <w:numFmt w:val="bullet"/>
      <w:lvlText w:val="o"/>
      <w:lvlJc w:val="left"/>
      <w:pPr>
        <w:ind w:left="11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D4F288">
      <w:start w:val="1"/>
      <w:numFmt w:val="bullet"/>
      <w:lvlText w:val="▪"/>
      <w:lvlJc w:val="left"/>
      <w:pPr>
        <w:ind w:left="18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7288144">
      <w:start w:val="1"/>
      <w:numFmt w:val="bullet"/>
      <w:lvlText w:val="•"/>
      <w:lvlJc w:val="left"/>
      <w:pPr>
        <w:ind w:left="25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6E7C60">
      <w:start w:val="1"/>
      <w:numFmt w:val="bullet"/>
      <w:lvlText w:val="o"/>
      <w:lvlJc w:val="left"/>
      <w:pPr>
        <w:ind w:left="32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EA8AAA8">
      <w:start w:val="1"/>
      <w:numFmt w:val="bullet"/>
      <w:lvlText w:val="▪"/>
      <w:lvlJc w:val="left"/>
      <w:pPr>
        <w:ind w:left="39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24132A">
      <w:start w:val="1"/>
      <w:numFmt w:val="bullet"/>
      <w:lvlText w:val="•"/>
      <w:lvlJc w:val="left"/>
      <w:pPr>
        <w:ind w:left="47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03CEB0A">
      <w:start w:val="1"/>
      <w:numFmt w:val="bullet"/>
      <w:lvlText w:val="o"/>
      <w:lvlJc w:val="left"/>
      <w:pPr>
        <w:ind w:left="54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8053D6">
      <w:start w:val="1"/>
      <w:numFmt w:val="bullet"/>
      <w:lvlText w:val="▪"/>
      <w:lvlJc w:val="left"/>
      <w:pPr>
        <w:ind w:left="61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5" w15:restartNumberingAfterBreak="0">
    <w:nsid w:val="6AC8481F"/>
    <w:multiLevelType w:val="hybridMultilevel"/>
    <w:tmpl w:val="3B360AF6"/>
    <w:lvl w:ilvl="0" w:tplc="BD086FF4">
      <w:start w:val="5"/>
      <w:numFmt w:val="decimal"/>
      <w:lvlText w:val="%1."/>
      <w:lvlJc w:val="left"/>
      <w:pPr>
        <w:ind w:left="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3F065040">
      <w:start w:val="1"/>
      <w:numFmt w:val="lowerLetter"/>
      <w:lvlText w:val="%2"/>
      <w:lvlJc w:val="left"/>
      <w:pPr>
        <w:ind w:left="11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1DEC6EE8">
      <w:start w:val="1"/>
      <w:numFmt w:val="lowerRoman"/>
      <w:lvlText w:val="%3"/>
      <w:lvlJc w:val="left"/>
      <w:pPr>
        <w:ind w:left="19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36C568E">
      <w:start w:val="1"/>
      <w:numFmt w:val="decimal"/>
      <w:lvlText w:val="%4"/>
      <w:lvlJc w:val="left"/>
      <w:pPr>
        <w:ind w:left="26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D8829A48">
      <w:start w:val="1"/>
      <w:numFmt w:val="lowerLetter"/>
      <w:lvlText w:val="%5"/>
      <w:lvlJc w:val="left"/>
      <w:pPr>
        <w:ind w:left="335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22381866">
      <w:start w:val="1"/>
      <w:numFmt w:val="lowerRoman"/>
      <w:lvlText w:val="%6"/>
      <w:lvlJc w:val="left"/>
      <w:pPr>
        <w:ind w:left="407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5748E6CA">
      <w:start w:val="1"/>
      <w:numFmt w:val="decimal"/>
      <w:lvlText w:val="%7"/>
      <w:lvlJc w:val="left"/>
      <w:pPr>
        <w:ind w:left="479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9027E5A">
      <w:start w:val="1"/>
      <w:numFmt w:val="lowerLetter"/>
      <w:lvlText w:val="%8"/>
      <w:lvlJc w:val="left"/>
      <w:pPr>
        <w:ind w:left="551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C91A729C">
      <w:start w:val="1"/>
      <w:numFmt w:val="lowerRoman"/>
      <w:lvlText w:val="%9"/>
      <w:lvlJc w:val="left"/>
      <w:pPr>
        <w:ind w:left="623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56" w15:restartNumberingAfterBreak="0">
    <w:nsid w:val="6B585964"/>
    <w:multiLevelType w:val="hybridMultilevel"/>
    <w:tmpl w:val="3514B11E"/>
    <w:lvl w:ilvl="0" w:tplc="380CAA06">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BE4C64C">
      <w:start w:val="1"/>
      <w:numFmt w:val="bullet"/>
      <w:lvlText w:val="o"/>
      <w:lvlJc w:val="left"/>
      <w:pPr>
        <w:ind w:left="10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D6ACF6E">
      <w:start w:val="1"/>
      <w:numFmt w:val="bullet"/>
      <w:lvlText w:val="▪"/>
      <w:lvlJc w:val="left"/>
      <w:pPr>
        <w:ind w:left="18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94CF42C">
      <w:start w:val="1"/>
      <w:numFmt w:val="bullet"/>
      <w:lvlText w:val="•"/>
      <w:lvlJc w:val="left"/>
      <w:pPr>
        <w:ind w:left="25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586D57C">
      <w:start w:val="1"/>
      <w:numFmt w:val="bullet"/>
      <w:lvlText w:val="o"/>
      <w:lvlJc w:val="left"/>
      <w:pPr>
        <w:ind w:left="32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87060D4">
      <w:start w:val="1"/>
      <w:numFmt w:val="bullet"/>
      <w:lvlText w:val="▪"/>
      <w:lvlJc w:val="left"/>
      <w:pPr>
        <w:ind w:left="39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622527C">
      <w:start w:val="1"/>
      <w:numFmt w:val="bullet"/>
      <w:lvlText w:val="•"/>
      <w:lvlJc w:val="left"/>
      <w:pPr>
        <w:ind w:left="46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16025C">
      <w:start w:val="1"/>
      <w:numFmt w:val="bullet"/>
      <w:lvlText w:val="o"/>
      <w:lvlJc w:val="left"/>
      <w:pPr>
        <w:ind w:left="54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926DAEE">
      <w:start w:val="1"/>
      <w:numFmt w:val="bullet"/>
      <w:lvlText w:val="▪"/>
      <w:lvlJc w:val="left"/>
      <w:pPr>
        <w:ind w:left="61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7" w15:restartNumberingAfterBreak="0">
    <w:nsid w:val="6BFA1FE1"/>
    <w:multiLevelType w:val="hybridMultilevel"/>
    <w:tmpl w:val="4AFE5A82"/>
    <w:lvl w:ilvl="0" w:tplc="9D7871C6">
      <w:start w:val="1"/>
      <w:numFmt w:val="decimal"/>
      <w:lvlText w:val="%1)"/>
      <w:lvlJc w:val="left"/>
      <w:pPr>
        <w:ind w:left="41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9D8BE7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CA2CE9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52D6E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8184F66">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366C81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FDC6AA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310E5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AABCD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8" w15:restartNumberingAfterBreak="0">
    <w:nsid w:val="6C926814"/>
    <w:multiLevelType w:val="hybridMultilevel"/>
    <w:tmpl w:val="1786EA82"/>
    <w:lvl w:ilvl="0" w:tplc="3A125104">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0A259F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0F4CC2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524825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85C9174">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71E991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5208F5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5EC151E">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F90CA2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9" w15:restartNumberingAfterBreak="0">
    <w:nsid w:val="6C930D08"/>
    <w:multiLevelType w:val="hybridMultilevel"/>
    <w:tmpl w:val="5C6CFDBE"/>
    <w:lvl w:ilvl="0" w:tplc="EB804E10">
      <w:start w:val="10"/>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2A0D2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7C8075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F8C36F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9FE236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4F0243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0605AF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4985128">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7B45EE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0" w15:restartNumberingAfterBreak="0">
    <w:nsid w:val="6CF8304F"/>
    <w:multiLevelType w:val="hybridMultilevel"/>
    <w:tmpl w:val="1EF64738"/>
    <w:lvl w:ilvl="0" w:tplc="9648CD90">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D70265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5C6E793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3A87B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6D49B9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95033D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F9030C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B72BF62">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43D8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1" w15:restartNumberingAfterBreak="0">
    <w:nsid w:val="6D28602A"/>
    <w:multiLevelType w:val="hybridMultilevel"/>
    <w:tmpl w:val="E6EEF9EE"/>
    <w:lvl w:ilvl="0" w:tplc="ECD2F4E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051AF924">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EB4EA0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85639E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598143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1EA15C">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56CCBA2">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CF248E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CC4950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2" w15:restartNumberingAfterBreak="0">
    <w:nsid w:val="6D6330A3"/>
    <w:multiLevelType w:val="hybridMultilevel"/>
    <w:tmpl w:val="26947D2A"/>
    <w:lvl w:ilvl="0" w:tplc="5C28C9A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BB40B8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1C6121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F2AD3A2">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5FABD0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57E35C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3D25446">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1BC45C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B41F7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3" w15:restartNumberingAfterBreak="0">
    <w:nsid w:val="6DFE6DD3"/>
    <w:multiLevelType w:val="hybridMultilevel"/>
    <w:tmpl w:val="2A5C733C"/>
    <w:lvl w:ilvl="0" w:tplc="481EF93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BB0AEB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E248D8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82A439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B22F94C">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B6A809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056F60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7029C74">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516C124">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4" w15:restartNumberingAfterBreak="0">
    <w:nsid w:val="6EFD41A6"/>
    <w:multiLevelType w:val="hybridMultilevel"/>
    <w:tmpl w:val="8488CDF6"/>
    <w:lvl w:ilvl="0" w:tplc="E5C66C3A">
      <w:start w:val="5"/>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D005EE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492A46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32E13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D540D3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1D2A67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F62ECBA">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BE3B70">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00CCEC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5" w15:restartNumberingAfterBreak="0">
    <w:nsid w:val="6F097D17"/>
    <w:multiLevelType w:val="hybridMultilevel"/>
    <w:tmpl w:val="5C583428"/>
    <w:lvl w:ilvl="0" w:tplc="6CD251C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F1A47F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C2838AA">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08C90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A3A702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E22E33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CC89FA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AF849C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6D4F42A">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6" w15:restartNumberingAfterBreak="0">
    <w:nsid w:val="6FF97CD0"/>
    <w:multiLevelType w:val="hybridMultilevel"/>
    <w:tmpl w:val="183AD7F8"/>
    <w:lvl w:ilvl="0" w:tplc="D60C39E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4F2B3B0">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7EA6AA">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FA64742">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55AEC5C">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9020B1E">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1A44B0C">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8CF32E">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8A6C416">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7" w15:restartNumberingAfterBreak="0">
    <w:nsid w:val="70082A31"/>
    <w:multiLevelType w:val="hybridMultilevel"/>
    <w:tmpl w:val="8C4E3876"/>
    <w:lvl w:ilvl="0" w:tplc="6536360E">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4C8B5AC">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E8069E2">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446EEBC">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256A9E3A">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CC24E66">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EECD3A8">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CEAC736">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E3360C84">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8" w15:restartNumberingAfterBreak="0">
    <w:nsid w:val="70A52FC4"/>
    <w:multiLevelType w:val="hybridMultilevel"/>
    <w:tmpl w:val="46441FFC"/>
    <w:lvl w:ilvl="0" w:tplc="92B4B052">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8CD38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F9CE72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2844ED4">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5AE97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370D95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9A0281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706F6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73C9C8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69" w15:restartNumberingAfterBreak="0">
    <w:nsid w:val="70A53782"/>
    <w:multiLevelType w:val="hybridMultilevel"/>
    <w:tmpl w:val="4ABEF200"/>
    <w:lvl w:ilvl="0" w:tplc="B2E6D1E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74FD66">
      <w:start w:val="1"/>
      <w:numFmt w:val="bullet"/>
      <w:lvlText w:val="o"/>
      <w:lvlJc w:val="left"/>
      <w:pPr>
        <w:ind w:left="11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15040FE">
      <w:start w:val="1"/>
      <w:numFmt w:val="bullet"/>
      <w:lvlText w:val="▪"/>
      <w:lvlJc w:val="left"/>
      <w:pPr>
        <w:ind w:left="19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BAE8C882">
      <w:start w:val="1"/>
      <w:numFmt w:val="bullet"/>
      <w:lvlText w:val="•"/>
      <w:lvlJc w:val="left"/>
      <w:pPr>
        <w:ind w:left="26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44902E">
      <w:start w:val="1"/>
      <w:numFmt w:val="bullet"/>
      <w:lvlText w:val="o"/>
      <w:lvlJc w:val="left"/>
      <w:pPr>
        <w:ind w:left="33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6304666">
      <w:start w:val="1"/>
      <w:numFmt w:val="bullet"/>
      <w:lvlText w:val="▪"/>
      <w:lvlJc w:val="left"/>
      <w:pPr>
        <w:ind w:left="40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49D26DF4">
      <w:start w:val="1"/>
      <w:numFmt w:val="bullet"/>
      <w:lvlText w:val="•"/>
      <w:lvlJc w:val="left"/>
      <w:pPr>
        <w:ind w:left="47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74001A4">
      <w:start w:val="1"/>
      <w:numFmt w:val="bullet"/>
      <w:lvlText w:val="o"/>
      <w:lvlJc w:val="left"/>
      <w:pPr>
        <w:ind w:left="55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FAACF80">
      <w:start w:val="1"/>
      <w:numFmt w:val="bullet"/>
      <w:lvlText w:val="▪"/>
      <w:lvlJc w:val="left"/>
      <w:pPr>
        <w:ind w:left="62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0" w15:restartNumberingAfterBreak="0">
    <w:nsid w:val="70D156A8"/>
    <w:multiLevelType w:val="hybridMultilevel"/>
    <w:tmpl w:val="66C60EEC"/>
    <w:lvl w:ilvl="0" w:tplc="E9109F46">
      <w:start w:val="1"/>
      <w:numFmt w:val="bullet"/>
      <w:lvlText w:val="-"/>
      <w:lvlJc w:val="left"/>
      <w:pPr>
        <w:ind w:left="30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D68C98">
      <w:start w:val="1"/>
      <w:numFmt w:val="bullet"/>
      <w:lvlText w:val="o"/>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DF67E9E">
      <w:start w:val="1"/>
      <w:numFmt w:val="bullet"/>
      <w:lvlText w:val="▪"/>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D8AE90">
      <w:start w:val="1"/>
      <w:numFmt w:val="bullet"/>
      <w:lvlText w:val="•"/>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C14DEAE">
      <w:start w:val="1"/>
      <w:numFmt w:val="bullet"/>
      <w:lvlText w:val="o"/>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C64D324">
      <w:start w:val="1"/>
      <w:numFmt w:val="bullet"/>
      <w:lvlText w:val="▪"/>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8A7020">
      <w:start w:val="1"/>
      <w:numFmt w:val="bullet"/>
      <w:lvlText w:val="•"/>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820F8CC">
      <w:start w:val="1"/>
      <w:numFmt w:val="bullet"/>
      <w:lvlText w:val="o"/>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BE6F77C">
      <w:start w:val="1"/>
      <w:numFmt w:val="bullet"/>
      <w:lvlText w:val="▪"/>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1" w15:restartNumberingAfterBreak="0">
    <w:nsid w:val="719648A6"/>
    <w:multiLevelType w:val="hybridMultilevel"/>
    <w:tmpl w:val="8AEA98A8"/>
    <w:lvl w:ilvl="0" w:tplc="EFD43B70">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1F0CED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8C2DAB2">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7E86E1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7C8C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0CC2A00">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EDE128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33A56B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2445C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2" w15:restartNumberingAfterBreak="0">
    <w:nsid w:val="71C1527E"/>
    <w:multiLevelType w:val="hybridMultilevel"/>
    <w:tmpl w:val="E228AD0C"/>
    <w:lvl w:ilvl="0" w:tplc="46ACC496">
      <w:start w:val="1"/>
      <w:numFmt w:val="bullet"/>
      <w:lvlText w:val="-"/>
      <w:lvlJc w:val="left"/>
      <w:pPr>
        <w:ind w:left="1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4D4040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4A4E156">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0188C8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080EE9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ACE278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1C070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EAEF5D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CCC6B7A">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3" w15:restartNumberingAfterBreak="0">
    <w:nsid w:val="71E065C6"/>
    <w:multiLevelType w:val="hybridMultilevel"/>
    <w:tmpl w:val="350203E4"/>
    <w:lvl w:ilvl="0" w:tplc="90DE18A2">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D3E5BEA">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F04C49C">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DCA403E">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48E284A">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D02585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73C1CF4">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0CAE6AA">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C8048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4" w15:restartNumberingAfterBreak="0">
    <w:nsid w:val="736A7522"/>
    <w:multiLevelType w:val="hybridMultilevel"/>
    <w:tmpl w:val="F5E623CC"/>
    <w:lvl w:ilvl="0" w:tplc="A5C4B9DA">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620DF3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51009A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F32229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74C88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2FAE73C">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1AE5726">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4FEFA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4C852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5" w15:restartNumberingAfterBreak="0">
    <w:nsid w:val="73BA6A75"/>
    <w:multiLevelType w:val="hybridMultilevel"/>
    <w:tmpl w:val="A0EC13F6"/>
    <w:lvl w:ilvl="0" w:tplc="038432D0">
      <w:start w:val="2"/>
      <w:numFmt w:val="decimal"/>
      <w:lvlText w:val="%1)"/>
      <w:lvlJc w:val="left"/>
      <w:pPr>
        <w:ind w:left="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7AC615E">
      <w:start w:val="1"/>
      <w:numFmt w:val="lowerLetter"/>
      <w:lvlText w:val="%2"/>
      <w:lvlJc w:val="left"/>
      <w:pPr>
        <w:ind w:left="10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F9E3D8E">
      <w:start w:val="1"/>
      <w:numFmt w:val="lowerRoman"/>
      <w:lvlText w:val="%3"/>
      <w:lvlJc w:val="left"/>
      <w:pPr>
        <w:ind w:left="18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BB0285C">
      <w:start w:val="1"/>
      <w:numFmt w:val="decimal"/>
      <w:lvlText w:val="%4"/>
      <w:lvlJc w:val="left"/>
      <w:pPr>
        <w:ind w:left="25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1AECCE6">
      <w:start w:val="1"/>
      <w:numFmt w:val="lowerLetter"/>
      <w:lvlText w:val="%5"/>
      <w:lvlJc w:val="left"/>
      <w:pPr>
        <w:ind w:left="324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24741A">
      <w:start w:val="1"/>
      <w:numFmt w:val="lowerRoman"/>
      <w:lvlText w:val="%6"/>
      <w:lvlJc w:val="left"/>
      <w:pPr>
        <w:ind w:left="396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85E87E4">
      <w:start w:val="1"/>
      <w:numFmt w:val="decimal"/>
      <w:lvlText w:val="%7"/>
      <w:lvlJc w:val="left"/>
      <w:pPr>
        <w:ind w:left="468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26E57E">
      <w:start w:val="1"/>
      <w:numFmt w:val="lowerLetter"/>
      <w:lvlText w:val="%8"/>
      <w:lvlJc w:val="left"/>
      <w:pPr>
        <w:ind w:left="540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B8EA6998">
      <w:start w:val="1"/>
      <w:numFmt w:val="lowerRoman"/>
      <w:lvlText w:val="%9"/>
      <w:lvlJc w:val="left"/>
      <w:pPr>
        <w:ind w:left="6126"/>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6" w15:restartNumberingAfterBreak="0">
    <w:nsid w:val="748C70D4"/>
    <w:multiLevelType w:val="hybridMultilevel"/>
    <w:tmpl w:val="9DCE58D8"/>
    <w:lvl w:ilvl="0" w:tplc="E6E207F8">
      <w:start w:val="1"/>
      <w:numFmt w:val="decimal"/>
      <w:lvlText w:val="%1."/>
      <w:lvlJc w:val="left"/>
      <w:pPr>
        <w:ind w:left="22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F9F86BFE">
      <w:start w:val="1"/>
      <w:numFmt w:val="lowerLetter"/>
      <w:lvlText w:val="%2"/>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F8D0BA">
      <w:start w:val="1"/>
      <w:numFmt w:val="lowerRoman"/>
      <w:lvlText w:val="%3"/>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4AC81EC">
      <w:start w:val="1"/>
      <w:numFmt w:val="decimal"/>
      <w:lvlText w:val="%4"/>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9EA7398">
      <w:start w:val="1"/>
      <w:numFmt w:val="lowerLetter"/>
      <w:lvlText w:val="%5"/>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8886476">
      <w:start w:val="1"/>
      <w:numFmt w:val="lowerRoman"/>
      <w:lvlText w:val="%6"/>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370A6D0">
      <w:start w:val="1"/>
      <w:numFmt w:val="decimal"/>
      <w:lvlText w:val="%7"/>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5D4A2A6">
      <w:start w:val="1"/>
      <w:numFmt w:val="lowerLetter"/>
      <w:lvlText w:val="%8"/>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3362F8E">
      <w:start w:val="1"/>
      <w:numFmt w:val="lowerRoman"/>
      <w:lvlText w:val="%9"/>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7" w15:restartNumberingAfterBreak="0">
    <w:nsid w:val="74F955E4"/>
    <w:multiLevelType w:val="hybridMultilevel"/>
    <w:tmpl w:val="B704BE84"/>
    <w:lvl w:ilvl="0" w:tplc="70F00A8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DA6270">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2A204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0AC288">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192D63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2C67C6">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190106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E6C87F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BD06DB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8" w15:restartNumberingAfterBreak="0">
    <w:nsid w:val="757A234E"/>
    <w:multiLevelType w:val="hybridMultilevel"/>
    <w:tmpl w:val="40E02DE0"/>
    <w:lvl w:ilvl="0" w:tplc="66D43A14">
      <w:start w:val="4"/>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E38703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8DB275E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4BD8FB08">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74A6E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7478ABAA">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0F4DBAC">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0001236">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9B21CC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79" w15:restartNumberingAfterBreak="0">
    <w:nsid w:val="76475787"/>
    <w:multiLevelType w:val="hybridMultilevel"/>
    <w:tmpl w:val="49E694AC"/>
    <w:lvl w:ilvl="0" w:tplc="25DAA868">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CAA8D18">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684EFBA4">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2301BDA">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FCA7740">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76027C8">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5509A18">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FC749840">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3C850A6">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0" w15:restartNumberingAfterBreak="0">
    <w:nsid w:val="764B7F43"/>
    <w:multiLevelType w:val="hybridMultilevel"/>
    <w:tmpl w:val="EB7EDD00"/>
    <w:lvl w:ilvl="0" w:tplc="E19CAEC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B0C60E26">
      <w:start w:val="1"/>
      <w:numFmt w:val="bullet"/>
      <w:lvlText w:val="o"/>
      <w:lvlJc w:val="left"/>
      <w:pPr>
        <w:ind w:left="11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3D46183E">
      <w:start w:val="1"/>
      <w:numFmt w:val="bullet"/>
      <w:lvlText w:val="▪"/>
      <w:lvlJc w:val="left"/>
      <w:pPr>
        <w:ind w:left="19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3281A92">
      <w:start w:val="1"/>
      <w:numFmt w:val="bullet"/>
      <w:lvlText w:val="•"/>
      <w:lvlJc w:val="left"/>
      <w:pPr>
        <w:ind w:left="26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9B6E722">
      <w:start w:val="1"/>
      <w:numFmt w:val="bullet"/>
      <w:lvlText w:val="o"/>
      <w:lvlJc w:val="left"/>
      <w:pPr>
        <w:ind w:left="335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D50488A">
      <w:start w:val="1"/>
      <w:numFmt w:val="bullet"/>
      <w:lvlText w:val="▪"/>
      <w:lvlJc w:val="left"/>
      <w:pPr>
        <w:ind w:left="407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542DB14">
      <w:start w:val="1"/>
      <w:numFmt w:val="bullet"/>
      <w:lvlText w:val="•"/>
      <w:lvlJc w:val="left"/>
      <w:pPr>
        <w:ind w:left="479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6DAF77A">
      <w:start w:val="1"/>
      <w:numFmt w:val="bullet"/>
      <w:lvlText w:val="o"/>
      <w:lvlJc w:val="left"/>
      <w:pPr>
        <w:ind w:left="55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3B25494">
      <w:start w:val="1"/>
      <w:numFmt w:val="bullet"/>
      <w:lvlText w:val="▪"/>
      <w:lvlJc w:val="left"/>
      <w:pPr>
        <w:ind w:left="62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1" w15:restartNumberingAfterBreak="0">
    <w:nsid w:val="766C5A5F"/>
    <w:multiLevelType w:val="hybridMultilevel"/>
    <w:tmpl w:val="62084FCA"/>
    <w:lvl w:ilvl="0" w:tplc="480670E0">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CA6638B4">
      <w:start w:val="1"/>
      <w:numFmt w:val="bullet"/>
      <w:lvlText w:val="o"/>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868467C">
      <w:start w:val="1"/>
      <w:numFmt w:val="bullet"/>
      <w:lvlText w:val="▪"/>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C4872E6">
      <w:start w:val="1"/>
      <w:numFmt w:val="bullet"/>
      <w:lvlText w:val="•"/>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0C272D2">
      <w:start w:val="1"/>
      <w:numFmt w:val="bullet"/>
      <w:lvlText w:val="o"/>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CA8599C">
      <w:start w:val="1"/>
      <w:numFmt w:val="bullet"/>
      <w:lvlText w:val="▪"/>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F2A9454">
      <w:start w:val="1"/>
      <w:numFmt w:val="bullet"/>
      <w:lvlText w:val="•"/>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4708796">
      <w:start w:val="1"/>
      <w:numFmt w:val="bullet"/>
      <w:lvlText w:val="o"/>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1C984C52">
      <w:start w:val="1"/>
      <w:numFmt w:val="bullet"/>
      <w:lvlText w:val="▪"/>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2" w15:restartNumberingAfterBreak="0">
    <w:nsid w:val="76FB517F"/>
    <w:multiLevelType w:val="hybridMultilevel"/>
    <w:tmpl w:val="86F27CD2"/>
    <w:lvl w:ilvl="0" w:tplc="0FBE531E">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167292E2">
      <w:start w:val="1"/>
      <w:numFmt w:val="bullet"/>
      <w:lvlText w:val="o"/>
      <w:lvlJc w:val="left"/>
      <w:pPr>
        <w:ind w:left="12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146C53E">
      <w:start w:val="1"/>
      <w:numFmt w:val="bullet"/>
      <w:lvlText w:val="▪"/>
      <w:lvlJc w:val="left"/>
      <w:pPr>
        <w:ind w:left="19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7B01632">
      <w:start w:val="1"/>
      <w:numFmt w:val="bullet"/>
      <w:lvlText w:val="•"/>
      <w:lvlJc w:val="left"/>
      <w:pPr>
        <w:ind w:left="26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E474E6D8">
      <w:start w:val="1"/>
      <w:numFmt w:val="bullet"/>
      <w:lvlText w:val="o"/>
      <w:lvlJc w:val="left"/>
      <w:pPr>
        <w:ind w:left="337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AD7E2FA4">
      <w:start w:val="1"/>
      <w:numFmt w:val="bullet"/>
      <w:lvlText w:val="▪"/>
      <w:lvlJc w:val="left"/>
      <w:pPr>
        <w:ind w:left="409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2D6AC9DA">
      <w:start w:val="1"/>
      <w:numFmt w:val="bullet"/>
      <w:lvlText w:val="•"/>
      <w:lvlJc w:val="left"/>
      <w:pPr>
        <w:ind w:left="481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24FC4DBE">
      <w:start w:val="1"/>
      <w:numFmt w:val="bullet"/>
      <w:lvlText w:val="o"/>
      <w:lvlJc w:val="left"/>
      <w:pPr>
        <w:ind w:left="553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0116E29E">
      <w:start w:val="1"/>
      <w:numFmt w:val="bullet"/>
      <w:lvlText w:val="▪"/>
      <w:lvlJc w:val="left"/>
      <w:pPr>
        <w:ind w:left="6257"/>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83" w15:restartNumberingAfterBreak="0">
    <w:nsid w:val="77AC4C63"/>
    <w:multiLevelType w:val="hybridMultilevel"/>
    <w:tmpl w:val="8AA2E308"/>
    <w:lvl w:ilvl="0" w:tplc="31643F66">
      <w:start w:val="3"/>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AD66C8F6">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393AE040">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27C483C">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AD148E14">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216BD0C">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0F5487D2">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F0462EAC">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6C6FB5A">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84" w15:restartNumberingAfterBreak="0">
    <w:nsid w:val="782F7747"/>
    <w:multiLevelType w:val="hybridMultilevel"/>
    <w:tmpl w:val="72464234"/>
    <w:lvl w:ilvl="0" w:tplc="337680B8">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B8F81C">
      <w:start w:val="1"/>
      <w:numFmt w:val="bullet"/>
      <w:lvlText w:val="o"/>
      <w:lvlJc w:val="left"/>
      <w:pPr>
        <w:ind w:left="10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D9877C8">
      <w:start w:val="1"/>
      <w:numFmt w:val="bullet"/>
      <w:lvlText w:val="▪"/>
      <w:lvlJc w:val="left"/>
      <w:pPr>
        <w:ind w:left="18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202F84A">
      <w:start w:val="1"/>
      <w:numFmt w:val="bullet"/>
      <w:lvlText w:val="•"/>
      <w:lvlJc w:val="left"/>
      <w:pPr>
        <w:ind w:left="25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CDE43E9A">
      <w:start w:val="1"/>
      <w:numFmt w:val="bullet"/>
      <w:lvlText w:val="o"/>
      <w:lvlJc w:val="left"/>
      <w:pPr>
        <w:ind w:left="324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7A69DA0">
      <w:start w:val="1"/>
      <w:numFmt w:val="bullet"/>
      <w:lvlText w:val="▪"/>
      <w:lvlJc w:val="left"/>
      <w:pPr>
        <w:ind w:left="396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D0D942">
      <w:start w:val="1"/>
      <w:numFmt w:val="bullet"/>
      <w:lvlText w:val="•"/>
      <w:lvlJc w:val="left"/>
      <w:pPr>
        <w:ind w:left="468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5ACDC30">
      <w:start w:val="1"/>
      <w:numFmt w:val="bullet"/>
      <w:lvlText w:val="o"/>
      <w:lvlJc w:val="left"/>
      <w:pPr>
        <w:ind w:left="540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988763A">
      <w:start w:val="1"/>
      <w:numFmt w:val="bullet"/>
      <w:lvlText w:val="▪"/>
      <w:lvlJc w:val="left"/>
      <w:pPr>
        <w:ind w:left="612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5" w15:restartNumberingAfterBreak="0">
    <w:nsid w:val="78D43FEB"/>
    <w:multiLevelType w:val="hybridMultilevel"/>
    <w:tmpl w:val="C0089B3A"/>
    <w:lvl w:ilvl="0" w:tplc="85FEC886">
      <w:start w:val="10"/>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4080B802">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26E24C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0FE9E1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00AEBA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2D42C6B8">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075E014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880535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C58DBAE">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6" w15:restartNumberingAfterBreak="0">
    <w:nsid w:val="792670D6"/>
    <w:multiLevelType w:val="hybridMultilevel"/>
    <w:tmpl w:val="112C15B8"/>
    <w:lvl w:ilvl="0" w:tplc="9A5066E2">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B7CA40C">
      <w:start w:val="1"/>
      <w:numFmt w:val="bullet"/>
      <w:lvlText w:val="o"/>
      <w:lvlJc w:val="left"/>
      <w:pPr>
        <w:ind w:left="10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C5C719C">
      <w:start w:val="1"/>
      <w:numFmt w:val="bullet"/>
      <w:lvlText w:val="▪"/>
      <w:lvlJc w:val="left"/>
      <w:pPr>
        <w:ind w:left="18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FE8B554">
      <w:start w:val="1"/>
      <w:numFmt w:val="bullet"/>
      <w:lvlText w:val="•"/>
      <w:lvlJc w:val="left"/>
      <w:pPr>
        <w:ind w:left="25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9C2AAAE">
      <w:start w:val="1"/>
      <w:numFmt w:val="bullet"/>
      <w:lvlText w:val="o"/>
      <w:lvlJc w:val="left"/>
      <w:pPr>
        <w:ind w:left="325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46326B94">
      <w:start w:val="1"/>
      <w:numFmt w:val="bullet"/>
      <w:lvlText w:val="▪"/>
      <w:lvlJc w:val="left"/>
      <w:pPr>
        <w:ind w:left="397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D500082">
      <w:start w:val="1"/>
      <w:numFmt w:val="bullet"/>
      <w:lvlText w:val="•"/>
      <w:lvlJc w:val="left"/>
      <w:pPr>
        <w:ind w:left="469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C40299E">
      <w:start w:val="1"/>
      <w:numFmt w:val="bullet"/>
      <w:lvlText w:val="o"/>
      <w:lvlJc w:val="left"/>
      <w:pPr>
        <w:ind w:left="541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612AD8C">
      <w:start w:val="1"/>
      <w:numFmt w:val="bullet"/>
      <w:lvlText w:val="▪"/>
      <w:lvlJc w:val="left"/>
      <w:pPr>
        <w:ind w:left="6132"/>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7" w15:restartNumberingAfterBreak="0">
    <w:nsid w:val="796A2043"/>
    <w:multiLevelType w:val="hybridMultilevel"/>
    <w:tmpl w:val="AB88EE98"/>
    <w:lvl w:ilvl="0" w:tplc="E4C27DAA">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6FE883C">
      <w:start w:val="1"/>
      <w:numFmt w:val="bullet"/>
      <w:lvlText w:val="o"/>
      <w:lvlJc w:val="left"/>
      <w:pPr>
        <w:ind w:left="10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0302ACC">
      <w:start w:val="1"/>
      <w:numFmt w:val="bullet"/>
      <w:lvlText w:val="▪"/>
      <w:lvlJc w:val="left"/>
      <w:pPr>
        <w:ind w:left="18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3362BB72">
      <w:start w:val="1"/>
      <w:numFmt w:val="bullet"/>
      <w:lvlText w:val="•"/>
      <w:lvlJc w:val="left"/>
      <w:pPr>
        <w:ind w:left="25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A1C800C2">
      <w:start w:val="1"/>
      <w:numFmt w:val="bullet"/>
      <w:lvlText w:val="o"/>
      <w:lvlJc w:val="left"/>
      <w:pPr>
        <w:ind w:left="325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1B2292A">
      <w:start w:val="1"/>
      <w:numFmt w:val="bullet"/>
      <w:lvlText w:val="▪"/>
      <w:lvlJc w:val="left"/>
      <w:pPr>
        <w:ind w:left="397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BF495F2">
      <w:start w:val="1"/>
      <w:numFmt w:val="bullet"/>
      <w:lvlText w:val="•"/>
      <w:lvlJc w:val="left"/>
      <w:pPr>
        <w:ind w:left="469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ED08D476">
      <w:start w:val="1"/>
      <w:numFmt w:val="bullet"/>
      <w:lvlText w:val="o"/>
      <w:lvlJc w:val="left"/>
      <w:pPr>
        <w:ind w:left="541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FEC10E0">
      <w:start w:val="1"/>
      <w:numFmt w:val="bullet"/>
      <w:lvlText w:val="▪"/>
      <w:lvlJc w:val="left"/>
      <w:pPr>
        <w:ind w:left="613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8" w15:restartNumberingAfterBreak="0">
    <w:nsid w:val="798F3914"/>
    <w:multiLevelType w:val="hybridMultilevel"/>
    <w:tmpl w:val="F35A6D30"/>
    <w:lvl w:ilvl="0" w:tplc="2C90F058">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7686CC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98DE2C7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4E2CFC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6A2767E">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62408E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D4F2EC1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F50804E">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AA5FD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89" w15:restartNumberingAfterBreak="0">
    <w:nsid w:val="79C30848"/>
    <w:multiLevelType w:val="hybridMultilevel"/>
    <w:tmpl w:val="A6664B16"/>
    <w:lvl w:ilvl="0" w:tplc="DC2E7E7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D5CEBACC">
      <w:start w:val="1"/>
      <w:numFmt w:val="bullet"/>
      <w:lvlText w:val="o"/>
      <w:lvlJc w:val="left"/>
      <w:pPr>
        <w:ind w:left="10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CE9495C4">
      <w:start w:val="1"/>
      <w:numFmt w:val="bullet"/>
      <w:lvlText w:val="▪"/>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724E7A8">
      <w:start w:val="1"/>
      <w:numFmt w:val="bullet"/>
      <w:lvlText w:val="•"/>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F1217AE">
      <w:start w:val="1"/>
      <w:numFmt w:val="bullet"/>
      <w:lvlText w:val="o"/>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C0CA963C">
      <w:start w:val="1"/>
      <w:numFmt w:val="bullet"/>
      <w:lvlText w:val="▪"/>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A44B17E">
      <w:start w:val="1"/>
      <w:numFmt w:val="bullet"/>
      <w:lvlText w:val="•"/>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CE9A97A6">
      <w:start w:val="1"/>
      <w:numFmt w:val="bullet"/>
      <w:lvlText w:val="o"/>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03E1CD8">
      <w:start w:val="1"/>
      <w:numFmt w:val="bullet"/>
      <w:lvlText w:val="▪"/>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0" w15:restartNumberingAfterBreak="0">
    <w:nsid w:val="7A3925A0"/>
    <w:multiLevelType w:val="hybridMultilevel"/>
    <w:tmpl w:val="34FAE268"/>
    <w:lvl w:ilvl="0" w:tplc="3A96F862">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A0473F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8500DE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E80599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DC211C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55A5AF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B6C8DA2">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568C22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0DE3D8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1" w15:restartNumberingAfterBreak="0">
    <w:nsid w:val="7A9F715D"/>
    <w:multiLevelType w:val="hybridMultilevel"/>
    <w:tmpl w:val="BCC2F7CE"/>
    <w:lvl w:ilvl="0" w:tplc="39EC77CC">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2FA0758A">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A45622FC">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842121C">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1D8036F0">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0CCA24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4A06E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2A896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8682760">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2" w15:restartNumberingAfterBreak="0">
    <w:nsid w:val="7AA9793C"/>
    <w:multiLevelType w:val="hybridMultilevel"/>
    <w:tmpl w:val="7076C99E"/>
    <w:lvl w:ilvl="0" w:tplc="5254F67C">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88F0E37E">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29A8CC0">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1DE07D84">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DB01C32">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CCADBD0">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68F61B2A">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7AE2CF0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EDCC562">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3" w15:restartNumberingAfterBreak="0">
    <w:nsid w:val="7AB846D3"/>
    <w:multiLevelType w:val="hybridMultilevel"/>
    <w:tmpl w:val="A9C6C070"/>
    <w:lvl w:ilvl="0" w:tplc="FBB0307E">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FD0A02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22EBF82">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7A3602EC">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5B5C47AE">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57C2143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5D120AEC">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67A6BB58">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F468320">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4" w15:restartNumberingAfterBreak="0">
    <w:nsid w:val="7AC5307D"/>
    <w:multiLevelType w:val="hybridMultilevel"/>
    <w:tmpl w:val="AC64172C"/>
    <w:lvl w:ilvl="0" w:tplc="71C4FD1A">
      <w:start w:val="1"/>
      <w:numFmt w:val="bullet"/>
      <w:lvlText w:val="-"/>
      <w:lvlJc w:val="left"/>
      <w:pPr>
        <w:ind w:left="1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6EDC76C6">
      <w:start w:val="1"/>
      <w:numFmt w:val="bullet"/>
      <w:lvlText w:val="o"/>
      <w:lvlJc w:val="left"/>
      <w:pPr>
        <w:ind w:left="11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5A4B20A">
      <w:start w:val="1"/>
      <w:numFmt w:val="bullet"/>
      <w:lvlText w:val="▪"/>
      <w:lvlJc w:val="left"/>
      <w:pPr>
        <w:ind w:left="19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3AAF04C">
      <w:start w:val="1"/>
      <w:numFmt w:val="bullet"/>
      <w:lvlText w:val="•"/>
      <w:lvlJc w:val="left"/>
      <w:pPr>
        <w:ind w:left="26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367CA478">
      <w:start w:val="1"/>
      <w:numFmt w:val="bullet"/>
      <w:lvlText w:val="o"/>
      <w:lvlJc w:val="left"/>
      <w:pPr>
        <w:ind w:left="335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3874072C">
      <w:start w:val="1"/>
      <w:numFmt w:val="bullet"/>
      <w:lvlText w:val="▪"/>
      <w:lvlJc w:val="left"/>
      <w:pPr>
        <w:ind w:left="407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228D85C">
      <w:start w:val="1"/>
      <w:numFmt w:val="bullet"/>
      <w:lvlText w:val="•"/>
      <w:lvlJc w:val="left"/>
      <w:pPr>
        <w:ind w:left="479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FB7C6E5C">
      <w:start w:val="1"/>
      <w:numFmt w:val="bullet"/>
      <w:lvlText w:val="o"/>
      <w:lvlJc w:val="left"/>
      <w:pPr>
        <w:ind w:left="551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48E4B3B0">
      <w:start w:val="1"/>
      <w:numFmt w:val="bullet"/>
      <w:lvlText w:val="▪"/>
      <w:lvlJc w:val="left"/>
      <w:pPr>
        <w:ind w:left="6231"/>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95" w15:restartNumberingAfterBreak="0">
    <w:nsid w:val="7AFC69F1"/>
    <w:multiLevelType w:val="hybridMultilevel"/>
    <w:tmpl w:val="373E9F08"/>
    <w:lvl w:ilvl="0" w:tplc="74044C54">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97F2B02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4300B9F0">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C1DCC5D2">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700544">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9C250FE">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C6F38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B6D4D2">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A6840F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6" w15:restartNumberingAfterBreak="0">
    <w:nsid w:val="7B262123"/>
    <w:multiLevelType w:val="hybridMultilevel"/>
    <w:tmpl w:val="0A3AC300"/>
    <w:lvl w:ilvl="0" w:tplc="76C61012">
      <w:start w:val="1"/>
      <w:numFmt w:val="decimal"/>
      <w:lvlText w:val="%1)"/>
      <w:lvlJc w:val="left"/>
      <w:pPr>
        <w:ind w:left="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F22414D0">
      <w:start w:val="1"/>
      <w:numFmt w:val="lowerLetter"/>
      <w:lvlText w:val="%2"/>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054C48A">
      <w:start w:val="1"/>
      <w:numFmt w:val="lowerRoman"/>
      <w:lvlText w:val="%3"/>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9418F39E">
      <w:start w:val="1"/>
      <w:numFmt w:val="decimal"/>
      <w:lvlText w:val="%4"/>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8AD20918">
      <w:start w:val="1"/>
      <w:numFmt w:val="lowerLetter"/>
      <w:lvlText w:val="%5"/>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16FE58E4">
      <w:start w:val="1"/>
      <w:numFmt w:val="lowerRoman"/>
      <w:lvlText w:val="%6"/>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A7586826">
      <w:start w:val="1"/>
      <w:numFmt w:val="decimal"/>
      <w:lvlText w:val="%7"/>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0D0A7468">
      <w:start w:val="1"/>
      <w:numFmt w:val="lowerLetter"/>
      <w:lvlText w:val="%8"/>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3E222378">
      <w:start w:val="1"/>
      <w:numFmt w:val="lowerRoman"/>
      <w:lvlText w:val="%9"/>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7" w15:restartNumberingAfterBreak="0">
    <w:nsid w:val="7B596B88"/>
    <w:multiLevelType w:val="hybridMultilevel"/>
    <w:tmpl w:val="2D209E54"/>
    <w:lvl w:ilvl="0" w:tplc="AA143B7E">
      <w:start w:val="1"/>
      <w:numFmt w:val="bullet"/>
      <w:lvlText w:val="-"/>
      <w:lvlJc w:val="left"/>
      <w:pPr>
        <w:ind w:left="13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E125C28">
      <w:start w:val="1"/>
      <w:numFmt w:val="bullet"/>
      <w:lvlText w:val="o"/>
      <w:lvlJc w:val="left"/>
      <w:pPr>
        <w:ind w:left="10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3400398">
      <w:start w:val="1"/>
      <w:numFmt w:val="bullet"/>
      <w:lvlText w:val="▪"/>
      <w:lvlJc w:val="left"/>
      <w:pPr>
        <w:ind w:left="18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164FE12">
      <w:start w:val="1"/>
      <w:numFmt w:val="bullet"/>
      <w:lvlText w:val="•"/>
      <w:lvlJc w:val="left"/>
      <w:pPr>
        <w:ind w:left="25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923ECEB6">
      <w:start w:val="1"/>
      <w:numFmt w:val="bullet"/>
      <w:lvlText w:val="o"/>
      <w:lvlJc w:val="left"/>
      <w:pPr>
        <w:ind w:left="32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FE89E4A">
      <w:start w:val="1"/>
      <w:numFmt w:val="bullet"/>
      <w:lvlText w:val="▪"/>
      <w:lvlJc w:val="left"/>
      <w:pPr>
        <w:ind w:left="396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2A28B8D4">
      <w:start w:val="1"/>
      <w:numFmt w:val="bullet"/>
      <w:lvlText w:val="•"/>
      <w:lvlJc w:val="left"/>
      <w:pPr>
        <w:ind w:left="468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966DAFE">
      <w:start w:val="1"/>
      <w:numFmt w:val="bullet"/>
      <w:lvlText w:val="o"/>
      <w:lvlJc w:val="left"/>
      <w:pPr>
        <w:ind w:left="54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0590DBA2">
      <w:start w:val="1"/>
      <w:numFmt w:val="bullet"/>
      <w:lvlText w:val="▪"/>
      <w:lvlJc w:val="left"/>
      <w:pPr>
        <w:ind w:left="612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98" w15:restartNumberingAfterBreak="0">
    <w:nsid w:val="7BE12F8A"/>
    <w:multiLevelType w:val="hybridMultilevel"/>
    <w:tmpl w:val="F664026E"/>
    <w:lvl w:ilvl="0" w:tplc="8890756E">
      <w:start w:val="1"/>
      <w:numFmt w:val="bullet"/>
      <w:lvlText w:val="-"/>
      <w:lvlJc w:val="left"/>
      <w:pPr>
        <w:ind w:left="13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8D267A86">
      <w:start w:val="1"/>
      <w:numFmt w:val="bullet"/>
      <w:lvlText w:val="o"/>
      <w:lvlJc w:val="left"/>
      <w:pPr>
        <w:ind w:left="10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FE30360A">
      <w:start w:val="1"/>
      <w:numFmt w:val="bullet"/>
      <w:lvlText w:val="▪"/>
      <w:lvlJc w:val="left"/>
      <w:pPr>
        <w:ind w:left="18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8A042F12">
      <w:start w:val="1"/>
      <w:numFmt w:val="bullet"/>
      <w:lvlText w:val="•"/>
      <w:lvlJc w:val="left"/>
      <w:pPr>
        <w:ind w:left="25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230A88B0">
      <w:start w:val="1"/>
      <w:numFmt w:val="bullet"/>
      <w:lvlText w:val="o"/>
      <w:lvlJc w:val="left"/>
      <w:pPr>
        <w:ind w:left="32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4DCAC788">
      <w:start w:val="1"/>
      <w:numFmt w:val="bullet"/>
      <w:lvlText w:val="▪"/>
      <w:lvlJc w:val="left"/>
      <w:pPr>
        <w:ind w:left="39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1EB0A686">
      <w:start w:val="1"/>
      <w:numFmt w:val="bullet"/>
      <w:lvlText w:val="•"/>
      <w:lvlJc w:val="left"/>
      <w:pPr>
        <w:ind w:left="46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EA7E74F2">
      <w:start w:val="1"/>
      <w:numFmt w:val="bullet"/>
      <w:lvlText w:val="o"/>
      <w:lvlJc w:val="left"/>
      <w:pPr>
        <w:ind w:left="54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174B880">
      <w:start w:val="1"/>
      <w:numFmt w:val="bullet"/>
      <w:lvlText w:val="▪"/>
      <w:lvlJc w:val="left"/>
      <w:pPr>
        <w:ind w:left="61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99" w15:restartNumberingAfterBreak="0">
    <w:nsid w:val="7C581732"/>
    <w:multiLevelType w:val="hybridMultilevel"/>
    <w:tmpl w:val="16065A64"/>
    <w:lvl w:ilvl="0" w:tplc="1EE23FA8">
      <w:start w:val="1"/>
      <w:numFmt w:val="bullet"/>
      <w:lvlText w:val="-"/>
      <w:lvlJc w:val="left"/>
      <w:pPr>
        <w:ind w:left="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5166844">
      <w:start w:val="1"/>
      <w:numFmt w:val="bullet"/>
      <w:lvlText w:val="o"/>
      <w:lvlJc w:val="left"/>
      <w:pPr>
        <w:ind w:left="12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D4C6A1E">
      <w:start w:val="1"/>
      <w:numFmt w:val="bullet"/>
      <w:lvlText w:val="▪"/>
      <w:lvlJc w:val="left"/>
      <w:pPr>
        <w:ind w:left="19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C6B2E8">
      <w:start w:val="1"/>
      <w:numFmt w:val="bullet"/>
      <w:lvlText w:val="•"/>
      <w:lvlJc w:val="left"/>
      <w:pPr>
        <w:ind w:left="26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B98D870">
      <w:start w:val="1"/>
      <w:numFmt w:val="bullet"/>
      <w:lvlText w:val="o"/>
      <w:lvlJc w:val="left"/>
      <w:pPr>
        <w:ind w:left="33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D0C8B18">
      <w:start w:val="1"/>
      <w:numFmt w:val="bullet"/>
      <w:lvlText w:val="▪"/>
      <w:lvlJc w:val="left"/>
      <w:pPr>
        <w:ind w:left="4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8458B17C">
      <w:start w:val="1"/>
      <w:numFmt w:val="bullet"/>
      <w:lvlText w:val="•"/>
      <w:lvlJc w:val="left"/>
      <w:pPr>
        <w:ind w:left="4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1E5CCE">
      <w:start w:val="1"/>
      <w:numFmt w:val="bullet"/>
      <w:lvlText w:val="o"/>
      <w:lvlJc w:val="left"/>
      <w:pPr>
        <w:ind w:left="5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E765854">
      <w:start w:val="1"/>
      <w:numFmt w:val="bullet"/>
      <w:lvlText w:val="▪"/>
      <w:lvlJc w:val="left"/>
      <w:pPr>
        <w:ind w:left="6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0" w15:restartNumberingAfterBreak="0">
    <w:nsid w:val="7DAA3D9F"/>
    <w:multiLevelType w:val="hybridMultilevel"/>
    <w:tmpl w:val="6B0654D6"/>
    <w:lvl w:ilvl="0" w:tplc="20AE0F4C">
      <w:start w:val="1"/>
      <w:numFmt w:val="bullet"/>
      <w:lvlText w:val="-"/>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28B1D6">
      <w:start w:val="1"/>
      <w:numFmt w:val="bullet"/>
      <w:lvlText w:val="o"/>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52CBD9E">
      <w:start w:val="1"/>
      <w:numFmt w:val="bullet"/>
      <w:lvlText w:val="▪"/>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4808966">
      <w:start w:val="1"/>
      <w:numFmt w:val="bullet"/>
      <w:lvlText w:val="•"/>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B22A6666">
      <w:start w:val="1"/>
      <w:numFmt w:val="bullet"/>
      <w:lvlText w:val="o"/>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B6F09444">
      <w:start w:val="1"/>
      <w:numFmt w:val="bullet"/>
      <w:lvlText w:val="▪"/>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F0E9DF0">
      <w:start w:val="1"/>
      <w:numFmt w:val="bullet"/>
      <w:lvlText w:val="•"/>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2A0D936">
      <w:start w:val="1"/>
      <w:numFmt w:val="bullet"/>
      <w:lvlText w:val="o"/>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A2842E3E">
      <w:start w:val="1"/>
      <w:numFmt w:val="bullet"/>
      <w:lvlText w:val="▪"/>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1" w15:restartNumberingAfterBreak="0">
    <w:nsid w:val="7E2526DA"/>
    <w:multiLevelType w:val="hybridMultilevel"/>
    <w:tmpl w:val="7688D470"/>
    <w:lvl w:ilvl="0" w:tplc="89D06A46">
      <w:start w:val="1"/>
      <w:numFmt w:val="decimal"/>
      <w:lvlText w:val="%1)"/>
      <w:lvlJc w:val="left"/>
      <w:pPr>
        <w:ind w:left="1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6C5EE76E">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D1C5464">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EF1213F6">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36B0647A">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0FE41B96">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250F2CE">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8BAE674">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8FD8E2B6">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02" w15:restartNumberingAfterBreak="0">
    <w:nsid w:val="7F774900"/>
    <w:multiLevelType w:val="hybridMultilevel"/>
    <w:tmpl w:val="A26CB376"/>
    <w:lvl w:ilvl="0" w:tplc="2D22FA1C">
      <w:start w:val="1"/>
      <w:numFmt w:val="decimal"/>
      <w:lvlText w:val="%1)"/>
      <w:lvlJc w:val="left"/>
      <w:pPr>
        <w:ind w:left="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B8A4900">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656F43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59544540">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DEC0DAC">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A9AF33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B20E70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A790F00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75887128">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abstractNumId w:val="84"/>
  </w:num>
  <w:num w:numId="2">
    <w:abstractNumId w:val="175"/>
  </w:num>
  <w:num w:numId="3">
    <w:abstractNumId w:val="69"/>
  </w:num>
  <w:num w:numId="4">
    <w:abstractNumId w:val="119"/>
  </w:num>
  <w:num w:numId="5">
    <w:abstractNumId w:val="120"/>
  </w:num>
  <w:num w:numId="6">
    <w:abstractNumId w:val="110"/>
  </w:num>
  <w:num w:numId="7">
    <w:abstractNumId w:val="0"/>
  </w:num>
  <w:num w:numId="8">
    <w:abstractNumId w:val="51"/>
  </w:num>
  <w:num w:numId="9">
    <w:abstractNumId w:val="187"/>
  </w:num>
  <w:num w:numId="10">
    <w:abstractNumId w:val="156"/>
  </w:num>
  <w:num w:numId="11">
    <w:abstractNumId w:val="106"/>
  </w:num>
  <w:num w:numId="12">
    <w:abstractNumId w:val="52"/>
  </w:num>
  <w:num w:numId="13">
    <w:abstractNumId w:val="177"/>
  </w:num>
  <w:num w:numId="14">
    <w:abstractNumId w:val="98"/>
  </w:num>
  <w:num w:numId="15">
    <w:abstractNumId w:val="100"/>
  </w:num>
  <w:num w:numId="16">
    <w:abstractNumId w:val="3"/>
  </w:num>
  <w:num w:numId="17">
    <w:abstractNumId w:val="58"/>
  </w:num>
  <w:num w:numId="18">
    <w:abstractNumId w:val="32"/>
  </w:num>
  <w:num w:numId="19">
    <w:abstractNumId w:val="179"/>
  </w:num>
  <w:num w:numId="20">
    <w:abstractNumId w:val="78"/>
  </w:num>
  <w:num w:numId="21">
    <w:abstractNumId w:val="142"/>
  </w:num>
  <w:num w:numId="22">
    <w:abstractNumId w:val="57"/>
  </w:num>
  <w:num w:numId="23">
    <w:abstractNumId w:val="152"/>
  </w:num>
  <w:num w:numId="24">
    <w:abstractNumId w:val="197"/>
  </w:num>
  <w:num w:numId="25">
    <w:abstractNumId w:val="94"/>
  </w:num>
  <w:num w:numId="26">
    <w:abstractNumId w:val="15"/>
  </w:num>
  <w:num w:numId="27">
    <w:abstractNumId w:val="112"/>
  </w:num>
  <w:num w:numId="28">
    <w:abstractNumId w:val="19"/>
  </w:num>
  <w:num w:numId="29">
    <w:abstractNumId w:val="181"/>
  </w:num>
  <w:num w:numId="30">
    <w:abstractNumId w:val="56"/>
  </w:num>
  <w:num w:numId="31">
    <w:abstractNumId w:val="88"/>
  </w:num>
  <w:num w:numId="32">
    <w:abstractNumId w:val="193"/>
  </w:num>
  <w:num w:numId="33">
    <w:abstractNumId w:val="171"/>
  </w:num>
  <w:num w:numId="34">
    <w:abstractNumId w:val="108"/>
  </w:num>
  <w:num w:numId="35">
    <w:abstractNumId w:val="200"/>
  </w:num>
  <w:num w:numId="36">
    <w:abstractNumId w:val="79"/>
  </w:num>
  <w:num w:numId="37">
    <w:abstractNumId w:val="125"/>
  </w:num>
  <w:num w:numId="38">
    <w:abstractNumId w:val="23"/>
  </w:num>
  <w:num w:numId="39">
    <w:abstractNumId w:val="48"/>
  </w:num>
  <w:num w:numId="40">
    <w:abstractNumId w:val="141"/>
  </w:num>
  <w:num w:numId="41">
    <w:abstractNumId w:val="29"/>
  </w:num>
  <w:num w:numId="42">
    <w:abstractNumId w:val="143"/>
  </w:num>
  <w:num w:numId="43">
    <w:abstractNumId w:val="138"/>
  </w:num>
  <w:num w:numId="44">
    <w:abstractNumId w:val="136"/>
  </w:num>
  <w:num w:numId="45">
    <w:abstractNumId w:val="76"/>
  </w:num>
  <w:num w:numId="46">
    <w:abstractNumId w:val="128"/>
  </w:num>
  <w:num w:numId="47">
    <w:abstractNumId w:val="89"/>
  </w:num>
  <w:num w:numId="48">
    <w:abstractNumId w:val="11"/>
  </w:num>
  <w:num w:numId="49">
    <w:abstractNumId w:val="44"/>
  </w:num>
  <w:num w:numId="50">
    <w:abstractNumId w:val="186"/>
  </w:num>
  <w:num w:numId="51">
    <w:abstractNumId w:val="73"/>
  </w:num>
  <w:num w:numId="52">
    <w:abstractNumId w:val="102"/>
  </w:num>
  <w:num w:numId="53">
    <w:abstractNumId w:val="36"/>
  </w:num>
  <w:num w:numId="54">
    <w:abstractNumId w:val="64"/>
  </w:num>
  <w:num w:numId="55">
    <w:abstractNumId w:val="82"/>
  </w:num>
  <w:num w:numId="56">
    <w:abstractNumId w:val="162"/>
  </w:num>
  <w:num w:numId="57">
    <w:abstractNumId w:val="12"/>
  </w:num>
  <w:num w:numId="58">
    <w:abstractNumId w:val="39"/>
  </w:num>
  <w:num w:numId="59">
    <w:abstractNumId w:val="153"/>
  </w:num>
  <w:num w:numId="60">
    <w:abstractNumId w:val="67"/>
  </w:num>
  <w:num w:numId="61">
    <w:abstractNumId w:val="47"/>
  </w:num>
  <w:num w:numId="62">
    <w:abstractNumId w:val="8"/>
  </w:num>
  <w:num w:numId="63">
    <w:abstractNumId w:val="33"/>
  </w:num>
  <w:num w:numId="64">
    <w:abstractNumId w:val="196"/>
  </w:num>
  <w:num w:numId="65">
    <w:abstractNumId w:val="189"/>
  </w:num>
  <w:num w:numId="66">
    <w:abstractNumId w:val="154"/>
  </w:num>
  <w:num w:numId="67">
    <w:abstractNumId w:val="122"/>
  </w:num>
  <w:num w:numId="68">
    <w:abstractNumId w:val="183"/>
  </w:num>
  <w:num w:numId="69">
    <w:abstractNumId w:val="50"/>
  </w:num>
  <w:num w:numId="70">
    <w:abstractNumId w:val="133"/>
  </w:num>
  <w:num w:numId="71">
    <w:abstractNumId w:val="42"/>
  </w:num>
  <w:num w:numId="72">
    <w:abstractNumId w:val="1"/>
  </w:num>
  <w:num w:numId="73">
    <w:abstractNumId w:val="63"/>
  </w:num>
  <w:num w:numId="74">
    <w:abstractNumId w:val="77"/>
  </w:num>
  <w:num w:numId="75">
    <w:abstractNumId w:val="91"/>
  </w:num>
  <w:num w:numId="76">
    <w:abstractNumId w:val="146"/>
  </w:num>
  <w:num w:numId="77">
    <w:abstractNumId w:val="46"/>
  </w:num>
  <w:num w:numId="78">
    <w:abstractNumId w:val="170"/>
  </w:num>
  <w:num w:numId="79">
    <w:abstractNumId w:val="158"/>
  </w:num>
  <w:num w:numId="80">
    <w:abstractNumId w:val="101"/>
  </w:num>
  <w:num w:numId="81">
    <w:abstractNumId w:val="59"/>
  </w:num>
  <w:num w:numId="82">
    <w:abstractNumId w:val="2"/>
  </w:num>
  <w:num w:numId="83">
    <w:abstractNumId w:val="132"/>
  </w:num>
  <w:num w:numId="84">
    <w:abstractNumId w:val="137"/>
  </w:num>
  <w:num w:numId="85">
    <w:abstractNumId w:val="96"/>
  </w:num>
  <w:num w:numId="86">
    <w:abstractNumId w:val="41"/>
  </w:num>
  <w:num w:numId="87">
    <w:abstractNumId w:val="26"/>
  </w:num>
  <w:num w:numId="88">
    <w:abstractNumId w:val="61"/>
  </w:num>
  <w:num w:numId="89">
    <w:abstractNumId w:val="116"/>
  </w:num>
  <w:num w:numId="90">
    <w:abstractNumId w:val="172"/>
  </w:num>
  <w:num w:numId="91">
    <w:abstractNumId w:val="109"/>
  </w:num>
  <w:num w:numId="92">
    <w:abstractNumId w:val="55"/>
  </w:num>
  <w:num w:numId="93">
    <w:abstractNumId w:val="161"/>
  </w:num>
  <w:num w:numId="94">
    <w:abstractNumId w:val="107"/>
  </w:num>
  <w:num w:numId="95">
    <w:abstractNumId w:val="30"/>
  </w:num>
  <w:num w:numId="96">
    <w:abstractNumId w:val="121"/>
  </w:num>
  <w:num w:numId="97">
    <w:abstractNumId w:val="184"/>
  </w:num>
  <w:num w:numId="98">
    <w:abstractNumId w:val="35"/>
  </w:num>
  <w:num w:numId="99">
    <w:abstractNumId w:val="74"/>
  </w:num>
  <w:num w:numId="100">
    <w:abstractNumId w:val="173"/>
  </w:num>
  <w:num w:numId="101">
    <w:abstractNumId w:val="166"/>
  </w:num>
  <w:num w:numId="102">
    <w:abstractNumId w:val="27"/>
  </w:num>
  <w:num w:numId="103">
    <w:abstractNumId w:val="81"/>
  </w:num>
  <w:num w:numId="104">
    <w:abstractNumId w:val="49"/>
  </w:num>
  <w:num w:numId="105">
    <w:abstractNumId w:val="148"/>
  </w:num>
  <w:num w:numId="106">
    <w:abstractNumId w:val="25"/>
  </w:num>
  <w:num w:numId="107">
    <w:abstractNumId w:val="16"/>
  </w:num>
  <w:num w:numId="108">
    <w:abstractNumId w:val="104"/>
  </w:num>
  <w:num w:numId="109">
    <w:abstractNumId w:val="157"/>
  </w:num>
  <w:num w:numId="110">
    <w:abstractNumId w:val="117"/>
  </w:num>
  <w:num w:numId="111">
    <w:abstractNumId w:val="195"/>
  </w:num>
  <w:num w:numId="112">
    <w:abstractNumId w:val="168"/>
  </w:num>
  <w:num w:numId="113">
    <w:abstractNumId w:val="164"/>
  </w:num>
  <w:num w:numId="114">
    <w:abstractNumId w:val="24"/>
  </w:num>
  <w:num w:numId="115">
    <w:abstractNumId w:val="6"/>
  </w:num>
  <w:num w:numId="116">
    <w:abstractNumId w:val="114"/>
  </w:num>
  <w:num w:numId="117">
    <w:abstractNumId w:val="160"/>
  </w:num>
  <w:num w:numId="118">
    <w:abstractNumId w:val="43"/>
  </w:num>
  <w:num w:numId="119">
    <w:abstractNumId w:val="34"/>
  </w:num>
  <w:num w:numId="120">
    <w:abstractNumId w:val="126"/>
  </w:num>
  <w:num w:numId="121">
    <w:abstractNumId w:val="134"/>
  </w:num>
  <w:num w:numId="122">
    <w:abstractNumId w:val="86"/>
  </w:num>
  <w:num w:numId="123">
    <w:abstractNumId w:val="22"/>
  </w:num>
  <w:num w:numId="124">
    <w:abstractNumId w:val="150"/>
  </w:num>
  <w:num w:numId="125">
    <w:abstractNumId w:val="85"/>
  </w:num>
  <w:num w:numId="126">
    <w:abstractNumId w:val="131"/>
  </w:num>
  <w:num w:numId="127">
    <w:abstractNumId w:val="66"/>
  </w:num>
  <w:num w:numId="128">
    <w:abstractNumId w:val="188"/>
  </w:num>
  <w:num w:numId="129">
    <w:abstractNumId w:val="65"/>
  </w:num>
  <w:num w:numId="130">
    <w:abstractNumId w:val="198"/>
  </w:num>
  <w:num w:numId="131">
    <w:abstractNumId w:val="130"/>
  </w:num>
  <w:num w:numId="132">
    <w:abstractNumId w:val="54"/>
  </w:num>
  <w:num w:numId="133">
    <w:abstractNumId w:val="144"/>
  </w:num>
  <w:num w:numId="134">
    <w:abstractNumId w:val="124"/>
  </w:num>
  <w:num w:numId="135">
    <w:abstractNumId w:val="192"/>
  </w:num>
  <w:num w:numId="136">
    <w:abstractNumId w:val="190"/>
  </w:num>
  <w:num w:numId="137">
    <w:abstractNumId w:val="99"/>
  </w:num>
  <w:num w:numId="138">
    <w:abstractNumId w:val="20"/>
  </w:num>
  <w:num w:numId="139">
    <w:abstractNumId w:val="18"/>
  </w:num>
  <w:num w:numId="140">
    <w:abstractNumId w:val="178"/>
  </w:num>
  <w:num w:numId="141">
    <w:abstractNumId w:val="165"/>
  </w:num>
  <w:num w:numId="142">
    <w:abstractNumId w:val="92"/>
  </w:num>
  <w:num w:numId="143">
    <w:abstractNumId w:val="115"/>
  </w:num>
  <w:num w:numId="144">
    <w:abstractNumId w:val="93"/>
  </w:num>
  <w:num w:numId="145">
    <w:abstractNumId w:val="5"/>
  </w:num>
  <w:num w:numId="146">
    <w:abstractNumId w:val="28"/>
  </w:num>
  <w:num w:numId="147">
    <w:abstractNumId w:val="149"/>
  </w:num>
  <w:num w:numId="148">
    <w:abstractNumId w:val="174"/>
  </w:num>
  <w:num w:numId="149">
    <w:abstractNumId w:val="75"/>
  </w:num>
  <w:num w:numId="150">
    <w:abstractNumId w:val="151"/>
  </w:num>
  <w:num w:numId="151">
    <w:abstractNumId w:val="10"/>
  </w:num>
  <w:num w:numId="152">
    <w:abstractNumId w:val="31"/>
  </w:num>
  <w:num w:numId="153">
    <w:abstractNumId w:val="60"/>
  </w:num>
  <w:num w:numId="154">
    <w:abstractNumId w:val="202"/>
  </w:num>
  <w:num w:numId="155">
    <w:abstractNumId w:val="72"/>
  </w:num>
  <w:num w:numId="156">
    <w:abstractNumId w:val="17"/>
  </w:num>
  <w:num w:numId="157">
    <w:abstractNumId w:val="13"/>
  </w:num>
  <w:num w:numId="158">
    <w:abstractNumId w:val="140"/>
  </w:num>
  <w:num w:numId="159">
    <w:abstractNumId w:val="68"/>
  </w:num>
  <w:num w:numId="160">
    <w:abstractNumId w:val="139"/>
  </w:num>
  <w:num w:numId="161">
    <w:abstractNumId w:val="38"/>
  </w:num>
  <w:num w:numId="162">
    <w:abstractNumId w:val="95"/>
  </w:num>
  <w:num w:numId="163">
    <w:abstractNumId w:val="201"/>
  </w:num>
  <w:num w:numId="164">
    <w:abstractNumId w:val="163"/>
  </w:num>
  <w:num w:numId="165">
    <w:abstractNumId w:val="4"/>
  </w:num>
  <w:num w:numId="166">
    <w:abstractNumId w:val="145"/>
  </w:num>
  <w:num w:numId="167">
    <w:abstractNumId w:val="176"/>
  </w:num>
  <w:num w:numId="168">
    <w:abstractNumId w:val="135"/>
  </w:num>
  <w:num w:numId="169">
    <w:abstractNumId w:val="159"/>
  </w:num>
  <w:num w:numId="170">
    <w:abstractNumId w:val="9"/>
  </w:num>
  <w:num w:numId="171">
    <w:abstractNumId w:val="127"/>
  </w:num>
  <w:num w:numId="172">
    <w:abstractNumId w:val="37"/>
  </w:num>
  <w:num w:numId="173">
    <w:abstractNumId w:val="14"/>
  </w:num>
  <w:num w:numId="174">
    <w:abstractNumId w:val="71"/>
  </w:num>
  <w:num w:numId="175">
    <w:abstractNumId w:val="191"/>
  </w:num>
  <w:num w:numId="176">
    <w:abstractNumId w:val="185"/>
  </w:num>
  <w:num w:numId="177">
    <w:abstractNumId w:val="53"/>
  </w:num>
  <w:num w:numId="178">
    <w:abstractNumId w:val="123"/>
  </w:num>
  <w:num w:numId="179">
    <w:abstractNumId w:val="40"/>
  </w:num>
  <w:num w:numId="180">
    <w:abstractNumId w:val="129"/>
  </w:num>
  <w:num w:numId="181">
    <w:abstractNumId w:val="83"/>
  </w:num>
  <w:num w:numId="182">
    <w:abstractNumId w:val="62"/>
  </w:num>
  <w:num w:numId="183">
    <w:abstractNumId w:val="180"/>
  </w:num>
  <w:num w:numId="184">
    <w:abstractNumId w:val="21"/>
  </w:num>
  <w:num w:numId="185">
    <w:abstractNumId w:val="111"/>
  </w:num>
  <w:num w:numId="186">
    <w:abstractNumId w:val="87"/>
  </w:num>
  <w:num w:numId="187">
    <w:abstractNumId w:val="103"/>
  </w:num>
  <w:num w:numId="188">
    <w:abstractNumId w:val="169"/>
  </w:num>
  <w:num w:numId="189">
    <w:abstractNumId w:val="199"/>
  </w:num>
  <w:num w:numId="190">
    <w:abstractNumId w:val="167"/>
  </w:num>
  <w:num w:numId="191">
    <w:abstractNumId w:val="105"/>
  </w:num>
  <w:num w:numId="192">
    <w:abstractNumId w:val="118"/>
  </w:num>
  <w:num w:numId="193">
    <w:abstractNumId w:val="194"/>
  </w:num>
  <w:num w:numId="194">
    <w:abstractNumId w:val="182"/>
  </w:num>
  <w:num w:numId="195">
    <w:abstractNumId w:val="90"/>
  </w:num>
  <w:num w:numId="196">
    <w:abstractNumId w:val="113"/>
  </w:num>
  <w:num w:numId="197">
    <w:abstractNumId w:val="147"/>
  </w:num>
  <w:num w:numId="198">
    <w:abstractNumId w:val="155"/>
  </w:num>
  <w:num w:numId="199">
    <w:abstractNumId w:val="70"/>
  </w:num>
  <w:num w:numId="200">
    <w:abstractNumId w:val="97"/>
  </w:num>
  <w:num w:numId="201">
    <w:abstractNumId w:val="7"/>
  </w:num>
  <w:num w:numId="202">
    <w:abstractNumId w:val="80"/>
  </w:num>
  <w:num w:numId="203">
    <w:abstractNumId w:val="45"/>
  </w:num>
  <w:numIdMacAtCleanup w:val="2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71B9"/>
    <w:rsid w:val="000112C1"/>
    <w:rsid w:val="00040407"/>
    <w:rsid w:val="000664B1"/>
    <w:rsid w:val="002230D4"/>
    <w:rsid w:val="002271B9"/>
    <w:rsid w:val="003A5496"/>
    <w:rsid w:val="004D467E"/>
    <w:rsid w:val="00644485"/>
    <w:rsid w:val="006770E0"/>
    <w:rsid w:val="00851926"/>
    <w:rsid w:val="008D6631"/>
    <w:rsid w:val="00911499"/>
    <w:rsid w:val="00A275E5"/>
    <w:rsid w:val="00B20BEE"/>
    <w:rsid w:val="00BF6E5A"/>
    <w:rsid w:val="00C857D0"/>
    <w:rsid w:val="00CA6536"/>
    <w:rsid w:val="00CF10EB"/>
    <w:rsid w:val="00D323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3D282B"/>
  <w15:chartTrackingRefBased/>
  <w15:docId w15:val="{2B48AD02-BD0D-4446-9C6A-35BA1B8D8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8D6631"/>
    <w:pPr>
      <w:keepNext/>
      <w:keepLines/>
      <w:spacing w:after="0" w:line="279" w:lineRule="auto"/>
      <w:ind w:left="1528" w:right="652"/>
      <w:jc w:val="center"/>
      <w:outlineLvl w:val="0"/>
    </w:pPr>
    <w:rPr>
      <w:rFonts w:ascii="Times New Roman" w:eastAsia="Times New Roman" w:hAnsi="Times New Roman" w:cs="Times New Roman"/>
      <w:color w:val="000000"/>
      <w:sz w:val="44"/>
      <w:lang w:eastAsia="ru-RU"/>
    </w:rPr>
  </w:style>
  <w:style w:type="paragraph" w:styleId="2">
    <w:name w:val="heading 2"/>
    <w:next w:val="a"/>
    <w:link w:val="20"/>
    <w:uiPriority w:val="9"/>
    <w:unhideWhenUsed/>
    <w:qFormat/>
    <w:rsid w:val="008D6631"/>
    <w:pPr>
      <w:keepNext/>
      <w:keepLines/>
      <w:spacing w:after="28"/>
      <w:ind w:left="3931" w:hanging="10"/>
      <w:jc w:val="center"/>
      <w:outlineLvl w:val="1"/>
    </w:pPr>
    <w:rPr>
      <w:rFonts w:ascii="Times New Roman" w:eastAsia="Times New Roman" w:hAnsi="Times New Roman" w:cs="Times New Roman"/>
      <w:b/>
      <w:color w:val="000000"/>
      <w:sz w:val="24"/>
      <w:lang w:eastAsia="ru-RU"/>
    </w:rPr>
  </w:style>
  <w:style w:type="paragraph" w:styleId="3">
    <w:name w:val="heading 3"/>
    <w:next w:val="a"/>
    <w:link w:val="30"/>
    <w:uiPriority w:val="9"/>
    <w:unhideWhenUsed/>
    <w:qFormat/>
    <w:rsid w:val="008D6631"/>
    <w:pPr>
      <w:keepNext/>
      <w:keepLines/>
      <w:spacing w:after="5" w:line="271" w:lineRule="auto"/>
      <w:ind w:left="207" w:hanging="10"/>
      <w:jc w:val="center"/>
      <w:outlineLvl w:val="2"/>
    </w:pPr>
    <w:rPr>
      <w:rFonts w:ascii="Times New Roman" w:eastAsia="Times New Roman" w:hAnsi="Times New Roman" w:cs="Times New Roman"/>
      <w:b/>
      <w:color w:val="000000"/>
      <w:lang w:eastAsia="ru-RU"/>
    </w:rPr>
  </w:style>
  <w:style w:type="paragraph" w:styleId="4">
    <w:name w:val="heading 4"/>
    <w:next w:val="a"/>
    <w:link w:val="40"/>
    <w:uiPriority w:val="9"/>
    <w:unhideWhenUsed/>
    <w:qFormat/>
    <w:rsid w:val="008D6631"/>
    <w:pPr>
      <w:keepNext/>
      <w:keepLines/>
      <w:spacing w:after="5" w:line="271" w:lineRule="auto"/>
      <w:ind w:left="207" w:hanging="10"/>
      <w:jc w:val="center"/>
      <w:outlineLvl w:val="3"/>
    </w:pPr>
    <w:rPr>
      <w:rFonts w:ascii="Times New Roman" w:eastAsia="Times New Roman" w:hAnsi="Times New Roman" w:cs="Times New Roman"/>
      <w:b/>
      <w:color w:val="00000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D6631"/>
    <w:rPr>
      <w:rFonts w:ascii="Times New Roman" w:eastAsia="Times New Roman" w:hAnsi="Times New Roman" w:cs="Times New Roman"/>
      <w:color w:val="000000"/>
      <w:sz w:val="44"/>
      <w:lang w:eastAsia="ru-RU"/>
    </w:rPr>
  </w:style>
  <w:style w:type="character" w:customStyle="1" w:styleId="20">
    <w:name w:val="Заголовок 2 Знак"/>
    <w:basedOn w:val="a0"/>
    <w:link w:val="2"/>
    <w:uiPriority w:val="9"/>
    <w:rsid w:val="008D6631"/>
    <w:rPr>
      <w:rFonts w:ascii="Times New Roman" w:eastAsia="Times New Roman" w:hAnsi="Times New Roman" w:cs="Times New Roman"/>
      <w:b/>
      <w:color w:val="000000"/>
      <w:sz w:val="24"/>
      <w:lang w:eastAsia="ru-RU"/>
    </w:rPr>
  </w:style>
  <w:style w:type="character" w:customStyle="1" w:styleId="30">
    <w:name w:val="Заголовок 3 Знак"/>
    <w:basedOn w:val="a0"/>
    <w:link w:val="3"/>
    <w:uiPriority w:val="9"/>
    <w:rsid w:val="008D6631"/>
    <w:rPr>
      <w:rFonts w:ascii="Times New Roman" w:eastAsia="Times New Roman" w:hAnsi="Times New Roman" w:cs="Times New Roman"/>
      <w:b/>
      <w:color w:val="000000"/>
      <w:lang w:eastAsia="ru-RU"/>
    </w:rPr>
  </w:style>
  <w:style w:type="character" w:customStyle="1" w:styleId="40">
    <w:name w:val="Заголовок 4 Знак"/>
    <w:basedOn w:val="a0"/>
    <w:link w:val="4"/>
    <w:uiPriority w:val="9"/>
    <w:rsid w:val="008D6631"/>
    <w:rPr>
      <w:rFonts w:ascii="Times New Roman" w:eastAsia="Times New Roman" w:hAnsi="Times New Roman" w:cs="Times New Roman"/>
      <w:b/>
      <w:color w:val="000000"/>
      <w:lang w:eastAsia="ru-RU"/>
    </w:rPr>
  </w:style>
  <w:style w:type="numbering" w:customStyle="1" w:styleId="11">
    <w:name w:val="Нет списка1"/>
    <w:next w:val="a2"/>
    <w:uiPriority w:val="99"/>
    <w:semiHidden/>
    <w:unhideWhenUsed/>
    <w:rsid w:val="008D6631"/>
  </w:style>
  <w:style w:type="table" w:customStyle="1" w:styleId="TableGrid">
    <w:name w:val="TableGrid"/>
    <w:rsid w:val="008D6631"/>
    <w:pPr>
      <w:spacing w:after="0" w:line="240" w:lineRule="auto"/>
    </w:pPr>
    <w:rPr>
      <w:rFonts w:eastAsiaTheme="minorEastAsia"/>
      <w:lang w:eastAsia="ru-RU"/>
    </w:rPr>
    <w:tblPr>
      <w:tblCellMar>
        <w:top w:w="0" w:type="dxa"/>
        <w:left w:w="0" w:type="dxa"/>
        <w:bottom w:w="0" w:type="dxa"/>
        <w:right w:w="0" w:type="dxa"/>
      </w:tblCellMar>
    </w:tblPr>
  </w:style>
  <w:style w:type="paragraph" w:styleId="a3">
    <w:name w:val="footer"/>
    <w:basedOn w:val="a"/>
    <w:link w:val="a4"/>
    <w:uiPriority w:val="99"/>
    <w:unhideWhenUsed/>
    <w:rsid w:val="008D6631"/>
    <w:pPr>
      <w:tabs>
        <w:tab w:val="center" w:pos="4677"/>
        <w:tab w:val="right" w:pos="9355"/>
      </w:tabs>
      <w:spacing w:after="0" w:line="240" w:lineRule="auto"/>
      <w:ind w:left="380" w:right="329" w:hanging="10"/>
      <w:jc w:val="both"/>
    </w:pPr>
    <w:rPr>
      <w:rFonts w:ascii="Times New Roman" w:eastAsia="Times New Roman" w:hAnsi="Times New Roman" w:cs="Times New Roman"/>
      <w:color w:val="000000"/>
      <w:lang w:eastAsia="ru-RU"/>
    </w:rPr>
  </w:style>
  <w:style w:type="character" w:customStyle="1" w:styleId="a4">
    <w:name w:val="Нижний колонтитул Знак"/>
    <w:basedOn w:val="a0"/>
    <w:link w:val="a3"/>
    <w:uiPriority w:val="99"/>
    <w:rsid w:val="008D6631"/>
    <w:rPr>
      <w:rFonts w:ascii="Times New Roman" w:eastAsia="Times New Roman" w:hAnsi="Times New Roman" w:cs="Times New Roman"/>
      <w:color w:val="000000"/>
      <w:lang w:eastAsia="ru-RU"/>
    </w:rPr>
  </w:style>
  <w:style w:type="paragraph" w:styleId="a5">
    <w:name w:val="Balloon Text"/>
    <w:basedOn w:val="a"/>
    <w:link w:val="a6"/>
    <w:uiPriority w:val="99"/>
    <w:semiHidden/>
    <w:unhideWhenUsed/>
    <w:rsid w:val="008D6631"/>
    <w:pPr>
      <w:spacing w:after="0" w:line="240" w:lineRule="auto"/>
      <w:ind w:left="380" w:right="329" w:hanging="10"/>
      <w:jc w:val="both"/>
    </w:pPr>
    <w:rPr>
      <w:rFonts w:ascii="Segoe UI" w:eastAsia="Times New Roman" w:hAnsi="Segoe UI" w:cs="Segoe UI"/>
      <w:color w:val="000000"/>
      <w:sz w:val="18"/>
      <w:szCs w:val="18"/>
      <w:lang w:eastAsia="ru-RU"/>
    </w:rPr>
  </w:style>
  <w:style w:type="character" w:customStyle="1" w:styleId="a6">
    <w:name w:val="Текст выноски Знак"/>
    <w:basedOn w:val="a0"/>
    <w:link w:val="a5"/>
    <w:uiPriority w:val="99"/>
    <w:semiHidden/>
    <w:rsid w:val="008D6631"/>
    <w:rPr>
      <w:rFonts w:ascii="Segoe UI" w:eastAsia="Times New Roman" w:hAnsi="Segoe UI" w:cs="Segoe UI"/>
      <w:color w:val="000000"/>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header" Target="header10.xml"/><Relationship Id="rId26" Type="http://schemas.openxmlformats.org/officeDocument/2006/relationships/header" Target="header18.xml"/><Relationship Id="rId39" Type="http://schemas.openxmlformats.org/officeDocument/2006/relationships/fontTable" Target="fontTable.xml"/><Relationship Id="rId21" Type="http://schemas.openxmlformats.org/officeDocument/2006/relationships/header" Target="header13.xml"/><Relationship Id="rId34" Type="http://schemas.openxmlformats.org/officeDocument/2006/relationships/header" Target="header26.xml"/><Relationship Id="rId7" Type="http://schemas.openxmlformats.org/officeDocument/2006/relationships/image" Target="media/image1.jpeg"/><Relationship Id="rId12" Type="http://schemas.openxmlformats.org/officeDocument/2006/relationships/header" Target="header4.xml"/><Relationship Id="rId17" Type="http://schemas.openxmlformats.org/officeDocument/2006/relationships/header" Target="header9.xml"/><Relationship Id="rId25" Type="http://schemas.openxmlformats.org/officeDocument/2006/relationships/header" Target="header17.xml"/><Relationship Id="rId33" Type="http://schemas.openxmlformats.org/officeDocument/2006/relationships/header" Target="header25.xml"/><Relationship Id="rId38" Type="http://schemas.openxmlformats.org/officeDocument/2006/relationships/hyperlink" Target="http://1-ds.perev-roo.ru/" TargetMode="External"/><Relationship Id="rId2" Type="http://schemas.openxmlformats.org/officeDocument/2006/relationships/styles" Target="styles.xml"/><Relationship Id="rId16" Type="http://schemas.openxmlformats.org/officeDocument/2006/relationships/header" Target="header8.xml"/><Relationship Id="rId20" Type="http://schemas.openxmlformats.org/officeDocument/2006/relationships/header" Target="header12.xml"/><Relationship Id="rId29" Type="http://schemas.openxmlformats.org/officeDocument/2006/relationships/header" Target="header2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16.xml"/><Relationship Id="rId32" Type="http://schemas.openxmlformats.org/officeDocument/2006/relationships/header" Target="header24.xml"/><Relationship Id="rId37" Type="http://schemas.openxmlformats.org/officeDocument/2006/relationships/hyperlink" Target="https://docs.edu.gov.ru/document/0e6ad380fc69dd72b6065672830540ac" TargetMode="Externa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7.xml"/><Relationship Id="rId23" Type="http://schemas.openxmlformats.org/officeDocument/2006/relationships/header" Target="header15.xml"/><Relationship Id="rId28" Type="http://schemas.openxmlformats.org/officeDocument/2006/relationships/header" Target="header20.xml"/><Relationship Id="rId36" Type="http://schemas.openxmlformats.org/officeDocument/2006/relationships/hyperlink" Target="https://docs.edu.gov.ru/document/0e6ad380fc69dd72b6065672830540ac" TargetMode="External"/><Relationship Id="rId10" Type="http://schemas.openxmlformats.org/officeDocument/2006/relationships/header" Target="header2.xml"/><Relationship Id="rId19" Type="http://schemas.openxmlformats.org/officeDocument/2006/relationships/header" Target="header11.xml"/><Relationship Id="rId31" Type="http://schemas.openxmlformats.org/officeDocument/2006/relationships/header" Target="header2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header" Target="header14.xml"/><Relationship Id="rId27" Type="http://schemas.openxmlformats.org/officeDocument/2006/relationships/header" Target="header19.xml"/><Relationship Id="rId30" Type="http://schemas.openxmlformats.org/officeDocument/2006/relationships/header" Target="header22.xml"/><Relationship Id="rId35" Type="http://schemas.openxmlformats.org/officeDocument/2006/relationships/header" Target="header27.xml"/><Relationship Id="rId8" Type="http://schemas.openxmlformats.org/officeDocument/2006/relationships/footer" Target="footer1.xm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1</Pages>
  <Words>126543</Words>
  <Characters>721301</Characters>
  <Application>Microsoft Office Word</Application>
  <DocSecurity>0</DocSecurity>
  <Lines>6010</Lines>
  <Paragraphs>1692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846152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16</cp:revision>
  <dcterms:created xsi:type="dcterms:W3CDTF">2023-10-27T05:57:00Z</dcterms:created>
  <dcterms:modified xsi:type="dcterms:W3CDTF">2023-12-19T11:00:00Z</dcterms:modified>
</cp:coreProperties>
</file>